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70299" w14:textId="30D7B3F8" w:rsidR="007E5D17" w:rsidRDefault="007E5D17" w:rsidP="005E049F">
      <w:pPr>
        <w:spacing w:after="160"/>
        <w:jc w:val="center"/>
        <w:rPr>
          <w:rFonts w:ascii="Arial" w:eastAsia="Arial" w:hAnsi="Arial" w:cs="Arial"/>
          <w:b/>
          <w:sz w:val="52"/>
          <w:szCs w:val="52"/>
        </w:rPr>
      </w:pPr>
      <w:r w:rsidRPr="007E5D17">
        <w:rPr>
          <w:rFonts w:ascii="Arial" w:eastAsia="Arial" w:hAnsi="Arial" w:cs="Arial"/>
          <w:b/>
          <w:sz w:val="52"/>
          <w:szCs w:val="52"/>
        </w:rPr>
        <w:t>TRADITIONER OG MÆRKEDAGE</w:t>
      </w:r>
    </w:p>
    <w:p w14:paraId="5E201007" w14:textId="77777777" w:rsidR="00FF68CC" w:rsidRPr="007E5D17" w:rsidRDefault="00FF68CC" w:rsidP="005E049F">
      <w:pPr>
        <w:spacing w:after="160"/>
        <w:jc w:val="center"/>
        <w:rPr>
          <w:rFonts w:ascii="Arial" w:eastAsia="Arial" w:hAnsi="Arial" w:cs="Arial"/>
          <w:b/>
          <w:sz w:val="52"/>
          <w:szCs w:val="5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B3EDE" w14:paraId="35F53613" w14:textId="77777777" w:rsidTr="00B45BE6">
        <w:tc>
          <w:tcPr>
            <w:tcW w:w="4889" w:type="dxa"/>
          </w:tcPr>
          <w:p w14:paraId="691B4B4D" w14:textId="36BA1261" w:rsidR="00B45BE6" w:rsidRPr="00B45BE6" w:rsidRDefault="00B45BE6" w:rsidP="005E049F">
            <w:pPr>
              <w:spacing w:after="160"/>
              <w:rPr>
                <w:rFonts w:ascii="Arial" w:eastAsia="Arial" w:hAnsi="Arial" w:cs="Arial"/>
                <w:b/>
                <w:sz w:val="28"/>
                <w:szCs w:val="28"/>
                <w:u w:val="single"/>
              </w:rPr>
            </w:pPr>
            <w:r w:rsidRPr="00B45BE6">
              <w:rPr>
                <w:rFonts w:ascii="Arial" w:eastAsia="Arial" w:hAnsi="Arial" w:cs="Arial"/>
                <w:b/>
                <w:sz w:val="28"/>
                <w:szCs w:val="28"/>
                <w:u w:val="single"/>
              </w:rPr>
              <w:t xml:space="preserve">Bryllupsjubilæum </w:t>
            </w:r>
          </w:p>
          <w:p w14:paraId="6F35677B" w14:textId="450843BC" w:rsidR="00BB3EDE" w:rsidRPr="005E049F" w:rsidRDefault="00B45BE6" w:rsidP="005E049F">
            <w:pPr>
              <w:spacing w:after="160"/>
              <w:rPr>
                <w:rFonts w:ascii="Arial" w:eastAsia="Arial" w:hAnsi="Arial" w:cs="Arial"/>
                <w:b/>
                <w:sz w:val="28"/>
                <w:szCs w:val="28"/>
              </w:rPr>
            </w:pPr>
            <w:r>
              <w:rPr>
                <w:rFonts w:ascii="Arial" w:eastAsia="Arial" w:hAnsi="Arial" w:cs="Arial"/>
                <w:sz w:val="28"/>
                <w:szCs w:val="28"/>
              </w:rPr>
              <w:t>M</w:t>
            </w:r>
            <w:r w:rsidR="00601C5C" w:rsidRPr="005E049F">
              <w:rPr>
                <w:rFonts w:ascii="Arial" w:eastAsia="Arial" w:hAnsi="Arial" w:cs="Arial"/>
                <w:sz w:val="28"/>
                <w:szCs w:val="28"/>
              </w:rPr>
              <w:t>ærkedage som bryllupsjubilæum bliver omhyggeligt markeret.</w:t>
            </w:r>
            <w:r w:rsidR="00EC2617" w:rsidRPr="005E049F">
              <w:rPr>
                <w:rFonts w:ascii="Arial" w:eastAsia="Arial" w:hAnsi="Arial" w:cs="Arial"/>
                <w:sz w:val="28"/>
                <w:szCs w:val="28"/>
              </w:rPr>
              <w:t xml:space="preserve"> Læs om </w:t>
            </w:r>
            <w:r w:rsidR="005A2355" w:rsidRPr="005E049F">
              <w:rPr>
                <w:rFonts w:ascii="Arial" w:eastAsia="Arial" w:hAnsi="Arial" w:cs="Arial"/>
                <w:sz w:val="28"/>
                <w:szCs w:val="28"/>
              </w:rPr>
              <w:t>æresporte, geværsalver og historien om Minkpelsen fra Birger Christensens!</w:t>
            </w:r>
          </w:p>
        </w:tc>
        <w:tc>
          <w:tcPr>
            <w:tcW w:w="4889" w:type="dxa"/>
          </w:tcPr>
          <w:p w14:paraId="02B85BD0" w14:textId="77777777" w:rsidR="00BB3EDE" w:rsidRPr="000E1C3C" w:rsidRDefault="000E1C3C" w:rsidP="005E049F">
            <w:pPr>
              <w:spacing w:after="160"/>
              <w:jc w:val="center"/>
              <w:rPr>
                <w:rFonts w:ascii="Arial" w:eastAsia="Arial" w:hAnsi="Arial" w:cs="Arial"/>
              </w:rPr>
            </w:pPr>
            <w:r w:rsidRPr="000E1C3C">
              <w:rPr>
                <w:rFonts w:ascii="Arial" w:eastAsia="Arial" w:hAnsi="Arial" w:cs="Arial"/>
                <w:noProof/>
              </w:rPr>
              <w:drawing>
                <wp:inline distT="114300" distB="114300" distL="114300" distR="114300" wp14:anchorId="19F0A7B2" wp14:editId="78D1657E">
                  <wp:extent cx="2737684" cy="1786270"/>
                  <wp:effectExtent l="0" t="0" r="5715" b="4445"/>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6">
                            <a:extLst>
                              <a:ext uri="{BEBA8EAE-BF5A-486C-A8C5-ECC9F3942E4B}">
                                <a14:imgProps xmlns:a14="http://schemas.microsoft.com/office/drawing/2010/main">
                                  <a14:imgLayer r:embed="rId7">
                                    <a14:imgEffect>
                                      <a14:brightnessContrast bright="30000"/>
                                    </a14:imgEffect>
                                  </a14:imgLayer>
                                </a14:imgProps>
                              </a:ext>
                            </a:extLst>
                          </a:blip>
                          <a:srcRect l="17896" t="4203" r="22688" b="69299"/>
                          <a:stretch/>
                        </pic:blipFill>
                        <pic:spPr bwMode="auto">
                          <a:xfrm>
                            <a:off x="0" y="0"/>
                            <a:ext cx="2800435" cy="1827213"/>
                          </a:xfrm>
                          <a:prstGeom prst="rect">
                            <a:avLst/>
                          </a:prstGeom>
                          <a:ln>
                            <a:noFill/>
                          </a:ln>
                          <a:extLst>
                            <a:ext uri="{53640926-AAD7-44D8-BBD7-CCE9431645EC}">
                              <a14:shadowObscured xmlns:a14="http://schemas.microsoft.com/office/drawing/2010/main"/>
                            </a:ext>
                          </a:extLst>
                        </pic:spPr>
                      </pic:pic>
                    </a:graphicData>
                  </a:graphic>
                </wp:inline>
              </w:drawing>
            </w:r>
          </w:p>
          <w:p w14:paraId="6ECFD397" w14:textId="5C8F5B8F" w:rsidR="000E1C3C" w:rsidRPr="000E1C3C" w:rsidRDefault="000E1C3C" w:rsidP="005E049F">
            <w:pPr>
              <w:spacing w:after="160"/>
              <w:jc w:val="center"/>
              <w:rPr>
                <w:rFonts w:ascii="Arial" w:eastAsia="Arial" w:hAnsi="Arial" w:cs="Arial"/>
              </w:rPr>
            </w:pPr>
          </w:p>
        </w:tc>
      </w:tr>
      <w:tr w:rsidR="00BB3EDE" w14:paraId="735B951E" w14:textId="77777777" w:rsidTr="00B45BE6">
        <w:tc>
          <w:tcPr>
            <w:tcW w:w="4889" w:type="dxa"/>
          </w:tcPr>
          <w:p w14:paraId="23842A28" w14:textId="41D7BFD3" w:rsidR="00FE3B51" w:rsidRPr="00414CDC" w:rsidRDefault="00FE3B51" w:rsidP="005E049F">
            <w:pPr>
              <w:spacing w:after="160"/>
              <w:rPr>
                <w:rFonts w:ascii="Arial" w:eastAsia="Arial" w:hAnsi="Arial" w:cs="Arial"/>
                <w:b/>
                <w:sz w:val="28"/>
                <w:szCs w:val="28"/>
                <w:u w:val="single"/>
              </w:rPr>
            </w:pPr>
            <w:r w:rsidRPr="00414CDC">
              <w:rPr>
                <w:rFonts w:ascii="Arial" w:eastAsia="Arial" w:hAnsi="Arial" w:cs="Arial"/>
                <w:b/>
                <w:sz w:val="28"/>
                <w:szCs w:val="28"/>
                <w:u w:val="single"/>
              </w:rPr>
              <w:t>Fastelavn</w:t>
            </w:r>
          </w:p>
          <w:p w14:paraId="20520AB6" w14:textId="3680956D" w:rsidR="00FE3B51" w:rsidRPr="005E049F" w:rsidRDefault="002B788D" w:rsidP="005E049F">
            <w:pPr>
              <w:spacing w:after="160"/>
              <w:rPr>
                <w:rFonts w:ascii="Arial" w:eastAsia="Arial" w:hAnsi="Arial" w:cs="Arial"/>
                <w:sz w:val="28"/>
                <w:szCs w:val="28"/>
              </w:rPr>
            </w:pPr>
            <w:r w:rsidRPr="005E049F">
              <w:rPr>
                <w:rFonts w:ascii="Arial" w:eastAsia="Arial" w:hAnsi="Arial" w:cs="Arial"/>
                <w:sz w:val="28"/>
                <w:szCs w:val="28"/>
              </w:rPr>
              <w:t>Om fastelavn</w:t>
            </w:r>
            <w:r w:rsidR="005177A2" w:rsidRPr="005E049F">
              <w:rPr>
                <w:rFonts w:ascii="Arial" w:eastAsia="Arial" w:hAnsi="Arial" w:cs="Arial"/>
                <w:sz w:val="28"/>
                <w:szCs w:val="28"/>
              </w:rPr>
              <w:t xml:space="preserve"> med udklædning, sange og børnenes fest!</w:t>
            </w:r>
            <w:r w:rsidR="00FA7117" w:rsidRPr="005E049F">
              <w:rPr>
                <w:rFonts w:ascii="Arial" w:eastAsia="Arial" w:hAnsi="Arial" w:cs="Arial"/>
                <w:sz w:val="28"/>
                <w:szCs w:val="28"/>
              </w:rPr>
              <w:t xml:space="preserve"> Udklædningstøjet springer ud fra mottoet: ”Man tager hvad man haver ”. Ansigtet sminkes hårdt, endelig er det lov med knaldrød læbestift og kulsorte tykke streger rundt øjnene.</w:t>
            </w:r>
          </w:p>
          <w:p w14:paraId="1B28583D" w14:textId="77777777" w:rsidR="00BB3EDE" w:rsidRPr="005E049F" w:rsidRDefault="00BB3EDE" w:rsidP="005E049F">
            <w:pPr>
              <w:spacing w:after="160"/>
              <w:rPr>
                <w:rFonts w:ascii="Arial" w:eastAsia="Arial" w:hAnsi="Arial" w:cs="Arial"/>
                <w:b/>
                <w:sz w:val="28"/>
                <w:szCs w:val="28"/>
              </w:rPr>
            </w:pPr>
          </w:p>
        </w:tc>
        <w:tc>
          <w:tcPr>
            <w:tcW w:w="4889" w:type="dxa"/>
          </w:tcPr>
          <w:p w14:paraId="5E0330D8" w14:textId="77777777" w:rsidR="00BB3EDE" w:rsidRDefault="005177A2" w:rsidP="005E049F">
            <w:pPr>
              <w:spacing w:after="160"/>
              <w:jc w:val="center"/>
              <w:rPr>
                <w:rFonts w:ascii="Arial" w:eastAsia="Arial" w:hAnsi="Arial" w:cs="Arial"/>
              </w:rPr>
            </w:pPr>
            <w:r>
              <w:rPr>
                <w:rFonts w:ascii="Arial" w:eastAsia="Arial" w:hAnsi="Arial" w:cs="Arial"/>
                <w:noProof/>
              </w:rPr>
              <w:drawing>
                <wp:inline distT="0" distB="0" distL="0" distR="0" wp14:anchorId="5D4D91C3" wp14:editId="2659106C">
                  <wp:extent cx="2838893" cy="2541181"/>
                  <wp:effectExtent l="0" t="0" r="0" b="0"/>
                  <wp:docPr id="6" name="Billede 6" descr="Et billede, der indeholder gulv, indendørs, væg, loft&#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MG0032.JPG"/>
                          <pic:cNvPicPr/>
                        </pic:nvPicPr>
                        <pic:blipFill rotWithShape="1">
                          <a:blip r:embed="rId8">
                            <a:extLst>
                              <a:ext uri="{28A0092B-C50C-407E-A947-70E740481C1C}">
                                <a14:useLocalDpi xmlns:a14="http://schemas.microsoft.com/office/drawing/2010/main" val="0"/>
                              </a:ext>
                            </a:extLst>
                          </a:blip>
                          <a:srcRect l="25541" t="32897" r="28064" b="11731"/>
                          <a:stretch/>
                        </pic:blipFill>
                        <pic:spPr bwMode="auto">
                          <a:xfrm>
                            <a:off x="0" y="0"/>
                            <a:ext cx="2839367" cy="2541605"/>
                          </a:xfrm>
                          <a:prstGeom prst="rect">
                            <a:avLst/>
                          </a:prstGeom>
                          <a:ln>
                            <a:noFill/>
                          </a:ln>
                          <a:extLst>
                            <a:ext uri="{53640926-AAD7-44D8-BBD7-CCE9431645EC}">
                              <a14:shadowObscured xmlns:a14="http://schemas.microsoft.com/office/drawing/2010/main"/>
                            </a:ext>
                          </a:extLst>
                        </pic:spPr>
                      </pic:pic>
                    </a:graphicData>
                  </a:graphic>
                </wp:inline>
              </w:drawing>
            </w:r>
          </w:p>
          <w:p w14:paraId="75CDCDC2" w14:textId="216C97AB" w:rsidR="003443E8" w:rsidRPr="000E1C3C" w:rsidRDefault="003443E8" w:rsidP="005E049F">
            <w:pPr>
              <w:spacing w:after="160"/>
              <w:jc w:val="center"/>
              <w:rPr>
                <w:rFonts w:ascii="Arial" w:eastAsia="Arial" w:hAnsi="Arial" w:cs="Arial"/>
              </w:rPr>
            </w:pPr>
          </w:p>
        </w:tc>
      </w:tr>
      <w:tr w:rsidR="00BB3EDE" w14:paraId="7259A94E" w14:textId="77777777" w:rsidTr="00B45BE6">
        <w:tc>
          <w:tcPr>
            <w:tcW w:w="4889" w:type="dxa"/>
          </w:tcPr>
          <w:p w14:paraId="1577C7A4" w14:textId="7407A8DB" w:rsidR="00FE3B51" w:rsidRPr="00414CDC" w:rsidRDefault="00FE3B51" w:rsidP="005E049F">
            <w:pPr>
              <w:spacing w:after="160"/>
              <w:rPr>
                <w:rFonts w:ascii="Arial" w:eastAsia="Arial" w:hAnsi="Arial" w:cs="Arial"/>
                <w:b/>
                <w:sz w:val="28"/>
                <w:szCs w:val="28"/>
                <w:u w:val="single"/>
              </w:rPr>
            </w:pPr>
            <w:r w:rsidRPr="00414CDC">
              <w:rPr>
                <w:rFonts w:ascii="Arial" w:eastAsia="Arial" w:hAnsi="Arial" w:cs="Arial"/>
                <w:b/>
                <w:sz w:val="28"/>
                <w:szCs w:val="28"/>
                <w:u w:val="single"/>
              </w:rPr>
              <w:lastRenderedPageBreak/>
              <w:t>Sct. Hans</w:t>
            </w:r>
          </w:p>
          <w:p w14:paraId="191CB013" w14:textId="77777777" w:rsidR="00264701" w:rsidRPr="005E049F" w:rsidRDefault="009269F0" w:rsidP="005E049F">
            <w:pPr>
              <w:spacing w:after="160"/>
              <w:rPr>
                <w:rFonts w:ascii="Arial" w:eastAsia="Arial" w:hAnsi="Arial" w:cs="Arial"/>
                <w:sz w:val="28"/>
                <w:szCs w:val="28"/>
              </w:rPr>
            </w:pPr>
            <w:r w:rsidRPr="005E049F">
              <w:rPr>
                <w:rFonts w:ascii="Arial" w:eastAsia="Arial" w:hAnsi="Arial" w:cs="Arial"/>
                <w:sz w:val="28"/>
                <w:szCs w:val="28"/>
              </w:rPr>
              <w:t xml:space="preserve">Bålene bestod </w:t>
            </w:r>
            <w:r w:rsidR="002D10F3" w:rsidRPr="005E049F">
              <w:rPr>
                <w:rFonts w:ascii="Arial" w:eastAsia="Arial" w:hAnsi="Arial" w:cs="Arial"/>
                <w:sz w:val="28"/>
                <w:szCs w:val="28"/>
              </w:rPr>
              <w:t xml:space="preserve">tidligere </w:t>
            </w:r>
            <w:r w:rsidRPr="005E049F">
              <w:rPr>
                <w:rFonts w:ascii="Arial" w:eastAsia="Arial" w:hAnsi="Arial" w:cs="Arial"/>
                <w:sz w:val="28"/>
                <w:szCs w:val="28"/>
              </w:rPr>
              <w:t xml:space="preserve">af </w:t>
            </w:r>
            <w:r w:rsidR="002D10F3" w:rsidRPr="005E049F">
              <w:rPr>
                <w:rFonts w:ascii="Arial" w:eastAsia="Arial" w:hAnsi="Arial" w:cs="Arial"/>
                <w:sz w:val="28"/>
                <w:szCs w:val="28"/>
              </w:rPr>
              <w:t xml:space="preserve">blandt andet </w:t>
            </w:r>
            <w:r w:rsidRPr="005E049F">
              <w:rPr>
                <w:rFonts w:ascii="Arial" w:eastAsia="Arial" w:hAnsi="Arial" w:cs="Arial"/>
                <w:sz w:val="28"/>
                <w:szCs w:val="28"/>
              </w:rPr>
              <w:t>pap-og papiraffald fra den lokale købmand, gamle sildekasser, trawl- og bundgarns</w:t>
            </w:r>
            <w:r w:rsidRPr="005E049F">
              <w:rPr>
                <w:rFonts w:ascii="Arial" w:eastAsia="Arial" w:hAnsi="Arial" w:cs="Arial"/>
                <w:sz w:val="28"/>
                <w:szCs w:val="28"/>
              </w:rPr>
              <w:softHyphen/>
              <w:t xml:space="preserve">resterne og </w:t>
            </w:r>
            <w:r w:rsidR="002D10F3" w:rsidRPr="005E049F">
              <w:rPr>
                <w:rFonts w:ascii="Arial" w:eastAsia="Arial" w:hAnsi="Arial" w:cs="Arial"/>
                <w:sz w:val="28"/>
                <w:szCs w:val="28"/>
              </w:rPr>
              <w:t>selvfølgelig</w:t>
            </w:r>
            <w:r w:rsidRPr="005E049F">
              <w:rPr>
                <w:rFonts w:ascii="Arial" w:eastAsia="Arial" w:hAnsi="Arial" w:cs="Arial"/>
                <w:sz w:val="28"/>
                <w:szCs w:val="28"/>
              </w:rPr>
              <w:t xml:space="preserve"> brændbart haveaffald</w:t>
            </w:r>
            <w:r w:rsidR="002D10F3" w:rsidRPr="005E049F">
              <w:rPr>
                <w:rFonts w:ascii="Arial" w:eastAsia="Arial" w:hAnsi="Arial" w:cs="Arial"/>
                <w:sz w:val="28"/>
                <w:szCs w:val="28"/>
              </w:rPr>
              <w:t xml:space="preserve">. </w:t>
            </w:r>
          </w:p>
          <w:p w14:paraId="2F329DAB" w14:textId="143327F1" w:rsidR="00FE3B51" w:rsidRPr="005E049F" w:rsidRDefault="002D10F3" w:rsidP="005E049F">
            <w:pPr>
              <w:spacing w:after="160"/>
              <w:rPr>
                <w:rFonts w:ascii="Arial" w:eastAsia="Arial" w:hAnsi="Arial" w:cs="Arial"/>
                <w:sz w:val="28"/>
                <w:szCs w:val="28"/>
              </w:rPr>
            </w:pPr>
            <w:r w:rsidRPr="005E049F">
              <w:rPr>
                <w:rFonts w:ascii="Arial" w:eastAsia="Arial" w:hAnsi="Arial" w:cs="Arial"/>
                <w:sz w:val="28"/>
                <w:szCs w:val="28"/>
              </w:rPr>
              <w:t xml:space="preserve">I dag er </w:t>
            </w:r>
            <w:r w:rsidR="00264701" w:rsidRPr="005E049F">
              <w:rPr>
                <w:rFonts w:ascii="Arial" w:eastAsia="Arial" w:hAnsi="Arial" w:cs="Arial"/>
                <w:sz w:val="28"/>
                <w:szCs w:val="28"/>
              </w:rPr>
              <w:t xml:space="preserve">det kun brændbart haveaffald der anvendes </w:t>
            </w:r>
            <w:r w:rsidR="00086F01" w:rsidRPr="005E049F">
              <w:rPr>
                <w:rFonts w:ascii="Arial" w:eastAsia="Arial" w:hAnsi="Arial" w:cs="Arial"/>
                <w:sz w:val="28"/>
                <w:szCs w:val="28"/>
              </w:rPr>
              <w:t>og økologisk optændingsmiddel!</w:t>
            </w:r>
          </w:p>
          <w:p w14:paraId="098FFA88" w14:textId="6D23B73F" w:rsidR="00086F01" w:rsidRPr="005E049F" w:rsidRDefault="00086F01" w:rsidP="005E049F">
            <w:pPr>
              <w:spacing w:after="160"/>
              <w:rPr>
                <w:rFonts w:ascii="Arial" w:eastAsia="Arial" w:hAnsi="Arial" w:cs="Arial"/>
                <w:sz w:val="28"/>
                <w:szCs w:val="28"/>
              </w:rPr>
            </w:pPr>
            <w:r w:rsidRPr="005E049F">
              <w:rPr>
                <w:rFonts w:ascii="Arial" w:eastAsia="Arial" w:hAnsi="Arial" w:cs="Arial"/>
                <w:sz w:val="28"/>
                <w:szCs w:val="28"/>
              </w:rPr>
              <w:t>Men folkefest</w:t>
            </w:r>
            <w:r w:rsidR="00CE4815" w:rsidRPr="005E049F">
              <w:rPr>
                <w:rFonts w:ascii="Arial" w:eastAsia="Arial" w:hAnsi="Arial" w:cs="Arial"/>
                <w:sz w:val="28"/>
                <w:szCs w:val="28"/>
              </w:rPr>
              <w:t xml:space="preserve"> er det stadig</w:t>
            </w:r>
            <w:r w:rsidR="003443E8" w:rsidRPr="005E049F">
              <w:rPr>
                <w:rFonts w:ascii="Arial" w:eastAsia="Arial" w:hAnsi="Arial" w:cs="Arial"/>
                <w:sz w:val="28"/>
                <w:szCs w:val="28"/>
              </w:rPr>
              <w:t xml:space="preserve"> – og heksen er </w:t>
            </w:r>
            <w:r w:rsidR="00FA7DB8" w:rsidRPr="005E049F">
              <w:rPr>
                <w:rFonts w:ascii="Arial" w:eastAsia="Arial" w:hAnsi="Arial" w:cs="Arial"/>
                <w:sz w:val="28"/>
                <w:szCs w:val="28"/>
              </w:rPr>
              <w:t>”hjemmelavet” af havnens egne ”hekseaspiranter”!</w:t>
            </w:r>
          </w:p>
          <w:p w14:paraId="1B7493AA" w14:textId="77777777" w:rsidR="00BB3EDE" w:rsidRPr="005E049F" w:rsidRDefault="00BB3EDE" w:rsidP="005E049F">
            <w:pPr>
              <w:spacing w:after="160"/>
              <w:rPr>
                <w:rFonts w:ascii="Arial" w:eastAsia="Arial" w:hAnsi="Arial" w:cs="Arial"/>
                <w:b/>
                <w:sz w:val="28"/>
                <w:szCs w:val="28"/>
              </w:rPr>
            </w:pPr>
          </w:p>
        </w:tc>
        <w:tc>
          <w:tcPr>
            <w:tcW w:w="4889" w:type="dxa"/>
          </w:tcPr>
          <w:p w14:paraId="6251ACA9" w14:textId="7DE708AB" w:rsidR="00BB3EDE" w:rsidRPr="000E1C3C" w:rsidRDefault="003443E8" w:rsidP="005E049F">
            <w:pPr>
              <w:spacing w:after="160"/>
              <w:jc w:val="center"/>
              <w:rPr>
                <w:rFonts w:ascii="Arial" w:eastAsia="Arial" w:hAnsi="Arial" w:cs="Arial"/>
              </w:rPr>
            </w:pPr>
            <w:r>
              <w:rPr>
                <w:rFonts w:ascii="Arial" w:eastAsia="Arial" w:hAnsi="Arial" w:cs="Arial"/>
                <w:b/>
                <w:noProof/>
                <w:sz w:val="28"/>
                <w:szCs w:val="28"/>
              </w:rPr>
              <w:drawing>
                <wp:inline distT="0" distB="0" distL="0" distR="0" wp14:anchorId="23448BEC" wp14:editId="17B8A3B2">
                  <wp:extent cx="2880000" cy="3441600"/>
                  <wp:effectExtent l="0" t="0" r="0" b="6985"/>
                  <wp:docPr id="12" name="Billede 12" descr="Et billede, der indeholder træ, udendørs, person, jord&#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745.JPG"/>
                          <pic:cNvPicPr/>
                        </pic:nvPicPr>
                        <pic:blipFill rotWithShape="1">
                          <a:blip r:embed="rId9" cstate="print">
                            <a:extLst>
                              <a:ext uri="{28A0092B-C50C-407E-A947-70E740481C1C}">
                                <a14:useLocalDpi xmlns:a14="http://schemas.microsoft.com/office/drawing/2010/main" val="0"/>
                              </a:ext>
                            </a:extLst>
                          </a:blip>
                          <a:srcRect l="8687" t="16939" r="7402" b="7882"/>
                          <a:stretch/>
                        </pic:blipFill>
                        <pic:spPr bwMode="auto">
                          <a:xfrm>
                            <a:off x="0" y="0"/>
                            <a:ext cx="2880000" cy="344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F88E0A" w14:textId="77777777" w:rsidR="00F16104" w:rsidRDefault="00F16104" w:rsidP="005E049F">
      <w:pPr>
        <w:spacing w:after="160"/>
        <w:rPr>
          <w:rFonts w:ascii="Arial" w:eastAsia="Arial" w:hAnsi="Arial" w:cs="Arial"/>
          <w:b/>
          <w:sz w:val="28"/>
          <w:szCs w:val="28"/>
        </w:rPr>
      </w:pPr>
    </w:p>
    <w:p w14:paraId="794C445B" w14:textId="04DAF540" w:rsidR="0009634F" w:rsidRPr="009F559D" w:rsidRDefault="0009634F" w:rsidP="00457395">
      <w:pPr>
        <w:spacing w:after="160"/>
        <w:jc w:val="center"/>
        <w:rPr>
          <w:rFonts w:ascii="Arial" w:hAnsi="Arial" w:cs="Arial"/>
          <w:b/>
          <w:color w:val="FF0000"/>
        </w:rPr>
      </w:pPr>
      <w:r w:rsidRPr="009F559D">
        <w:rPr>
          <w:rFonts w:ascii="Arial" w:hAnsi="Arial" w:cs="Arial"/>
          <w:b/>
          <w:color w:val="FF0000"/>
        </w:rPr>
        <w:t>------------------------------------------------------------------------------------------------------------------------</w:t>
      </w:r>
    </w:p>
    <w:p w14:paraId="1D66C4DA" w14:textId="7952C417" w:rsidR="007E5D17" w:rsidRDefault="007E5D17" w:rsidP="005E049F">
      <w:pPr>
        <w:spacing w:after="160"/>
        <w:rPr>
          <w:rFonts w:ascii="Arial" w:eastAsia="Arial" w:hAnsi="Arial" w:cs="Arial"/>
          <w:b/>
          <w:sz w:val="28"/>
          <w:szCs w:val="28"/>
        </w:rPr>
      </w:pPr>
    </w:p>
    <w:p w14:paraId="4ED9DA94" w14:textId="72E5D68A" w:rsidR="00B45BE6" w:rsidRPr="00B45BE6" w:rsidRDefault="00B45BE6" w:rsidP="00B45BE6">
      <w:pPr>
        <w:spacing w:after="160"/>
        <w:rPr>
          <w:rFonts w:ascii="Arial" w:eastAsia="Arial" w:hAnsi="Arial" w:cs="Arial"/>
          <w:b/>
          <w:sz w:val="32"/>
          <w:szCs w:val="32"/>
          <w:u w:val="single"/>
        </w:rPr>
      </w:pPr>
      <w:r w:rsidRPr="00B45BE6">
        <w:rPr>
          <w:rFonts w:ascii="Arial" w:eastAsia="Arial" w:hAnsi="Arial" w:cs="Arial"/>
          <w:b/>
          <w:sz w:val="32"/>
          <w:szCs w:val="32"/>
          <w:u w:val="single"/>
        </w:rPr>
        <w:t xml:space="preserve">BRYLLUPSJUBILÆUM </w:t>
      </w:r>
    </w:p>
    <w:p w14:paraId="3BB6E15C" w14:textId="1BF5193E" w:rsidR="00EF1F86" w:rsidRDefault="00B32D0D" w:rsidP="005E049F">
      <w:pPr>
        <w:spacing w:after="160"/>
        <w:rPr>
          <w:rFonts w:ascii="Arial" w:eastAsia="Arial" w:hAnsi="Arial" w:cs="Arial"/>
        </w:rPr>
      </w:pPr>
      <w:r>
        <w:rPr>
          <w:rFonts w:ascii="Arial" w:eastAsia="Arial" w:hAnsi="Arial" w:cs="Arial"/>
        </w:rPr>
        <w:t>I Klintholm Havn betyder traditioner og mærkedage meget for sammenholdet i det lille lokalsamfund.</w:t>
      </w:r>
    </w:p>
    <w:p w14:paraId="3BB6E15D" w14:textId="77777777" w:rsidR="00EF1F86" w:rsidRDefault="00B32D0D" w:rsidP="005E049F">
      <w:pPr>
        <w:spacing w:after="160"/>
        <w:rPr>
          <w:rFonts w:ascii="Arial" w:eastAsia="Arial" w:hAnsi="Arial" w:cs="Arial"/>
        </w:rPr>
      </w:pPr>
      <w:r>
        <w:rPr>
          <w:rFonts w:ascii="Arial" w:eastAsia="Arial" w:hAnsi="Arial" w:cs="Arial"/>
        </w:rPr>
        <w:t>Mærkedage som bryllupsjubilæum bliver omhyggeligt markeret.</w:t>
      </w:r>
    </w:p>
    <w:p w14:paraId="3BB6E160" w14:textId="77777777" w:rsidR="00EF1F86" w:rsidRPr="0012200F" w:rsidRDefault="00B32D0D" w:rsidP="005E049F">
      <w:pPr>
        <w:spacing w:after="160"/>
        <w:rPr>
          <w:rFonts w:ascii="Arial" w:eastAsia="Arial" w:hAnsi="Arial" w:cs="Arial"/>
          <w:b/>
          <w:i/>
        </w:rPr>
      </w:pPr>
      <w:r w:rsidRPr="0012200F">
        <w:rPr>
          <w:rFonts w:ascii="Arial" w:eastAsia="Arial" w:hAnsi="Arial" w:cs="Arial"/>
          <w:b/>
          <w:i/>
        </w:rPr>
        <w:t>KOBBERBRYLLUP, SØLVBRYLLUP, GULDBRYLLUP</w:t>
      </w:r>
    </w:p>
    <w:p w14:paraId="3BB6E162" w14:textId="77777777" w:rsidR="00EF1F86" w:rsidRDefault="00B32D0D" w:rsidP="005E049F">
      <w:pPr>
        <w:spacing w:after="160"/>
        <w:rPr>
          <w:rFonts w:ascii="Arial" w:eastAsia="Arial" w:hAnsi="Arial" w:cs="Arial"/>
        </w:rPr>
      </w:pPr>
      <w:r>
        <w:rPr>
          <w:rFonts w:ascii="Arial" w:eastAsia="Arial" w:hAnsi="Arial" w:cs="Arial"/>
        </w:rPr>
        <w:t xml:space="preserve">Skikken at fejre runde bryllupsjubilæer bredte sig fra Holland til Tyskland og videre til Danmark. </w:t>
      </w:r>
    </w:p>
    <w:p w14:paraId="3BB6E164" w14:textId="1E7AC2E0" w:rsidR="00EF1F86" w:rsidRDefault="00B32D0D" w:rsidP="005E049F">
      <w:pPr>
        <w:spacing w:after="160"/>
        <w:rPr>
          <w:rFonts w:ascii="Arial" w:eastAsia="Arial" w:hAnsi="Arial" w:cs="Arial"/>
        </w:rPr>
      </w:pPr>
      <w:r>
        <w:rPr>
          <w:rFonts w:ascii="Arial" w:eastAsia="Arial" w:hAnsi="Arial" w:cs="Arial"/>
        </w:rPr>
        <w:t xml:space="preserve">Æresporten er et vigtigt element i et bryllupsjubilæum. I Klintholm Havn deltager både kvinder og mænd i hele processen, der starter med at fragte grangrene hjem fra skoven, binde en flere meter lang krans bestående af gran, blomster og det danske flag. Æresporten er tung, så der kræves stærke mænd, når denne skal sættes op på stolper på begge sider fra indkørslens begyndelse, og ind til og rundt indgangsdøren. Det er familie, venner og lokalbefolkningen der sætter æresporten op, og det gøres altid efter mørkets frembrud. Dette arbejde tager flere timer. Der drikkes kaffe og øl og stemningen er god. Traditionen tro skal brudeparret gå tidligt til sengs og ikke gå ud </w:t>
      </w:r>
      <w:r w:rsidR="00564772">
        <w:rPr>
          <w:rFonts w:ascii="Arial" w:eastAsia="Arial" w:hAnsi="Arial" w:cs="Arial"/>
        </w:rPr>
        <w:t>ad</w:t>
      </w:r>
      <w:r>
        <w:rPr>
          <w:rFonts w:ascii="Arial" w:eastAsia="Arial" w:hAnsi="Arial" w:cs="Arial"/>
        </w:rPr>
        <w:t xml:space="preserve"> døren før morgenen derpå.</w:t>
      </w:r>
    </w:p>
    <w:p w14:paraId="21D1BFCD" w14:textId="77777777" w:rsidR="004F2F59" w:rsidRDefault="004F2F59" w:rsidP="005E049F">
      <w:pPr>
        <w:spacing w:after="160"/>
        <w:rPr>
          <w:rFonts w:ascii="Arial" w:eastAsia="Arial" w:hAnsi="Arial" w:cs="Arial"/>
        </w:rPr>
      </w:pPr>
      <w:r>
        <w:rPr>
          <w:rFonts w:ascii="Arial" w:eastAsia="Arial" w:hAnsi="Arial" w:cs="Arial"/>
          <w:noProof/>
        </w:rPr>
        <w:lastRenderedPageBreak/>
        <w:drawing>
          <wp:inline distT="114300" distB="114300" distL="114300" distR="114300" wp14:anchorId="56319EF0" wp14:editId="48AB3E98">
            <wp:extent cx="6122670" cy="45974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6122670" cy="4597400"/>
                    </a:xfrm>
                    <a:prstGeom prst="rect">
                      <a:avLst/>
                    </a:prstGeom>
                    <a:ln/>
                  </pic:spPr>
                </pic:pic>
              </a:graphicData>
            </a:graphic>
          </wp:inline>
        </w:drawing>
      </w:r>
    </w:p>
    <w:p w14:paraId="06B7D9F7" w14:textId="77777777" w:rsidR="004F2F59" w:rsidRDefault="004F2F59" w:rsidP="005E049F">
      <w:pPr>
        <w:spacing w:after="160"/>
        <w:rPr>
          <w:rFonts w:ascii="Arial" w:eastAsia="Arial" w:hAnsi="Arial" w:cs="Arial"/>
          <w:i/>
        </w:rPr>
      </w:pPr>
      <w:r>
        <w:rPr>
          <w:rFonts w:ascii="Arial" w:eastAsia="Arial" w:hAnsi="Arial" w:cs="Arial"/>
          <w:i/>
        </w:rPr>
        <w:t>Afskydning med halvtreds skud klokken 0700 ved guldbryllup</w:t>
      </w:r>
    </w:p>
    <w:p w14:paraId="3BB6E166" w14:textId="77777777" w:rsidR="00EF1F86" w:rsidRDefault="00B32D0D" w:rsidP="005E049F">
      <w:pPr>
        <w:spacing w:after="160"/>
        <w:rPr>
          <w:rFonts w:ascii="Arial" w:eastAsia="Arial" w:hAnsi="Arial" w:cs="Arial"/>
        </w:rPr>
      </w:pPr>
      <w:r>
        <w:rPr>
          <w:rFonts w:ascii="Arial" w:eastAsia="Arial" w:hAnsi="Arial" w:cs="Arial"/>
        </w:rPr>
        <w:t>I Klintholm Havn bliver brudeparret vækket tidlig om morgenen af afskydning med gevær, 12 1/2 skud ved kobberbryllup, 25 skud ved sølvbryllup, og 50 skud ved guldbryllup. Møn er det eneste sted i Danmark med denne ”gevær tradition”.</w:t>
      </w:r>
    </w:p>
    <w:p w14:paraId="3BB6E167" w14:textId="77777777" w:rsidR="00EF1F86" w:rsidRDefault="00B32D0D" w:rsidP="005E049F">
      <w:pPr>
        <w:spacing w:after="160"/>
        <w:rPr>
          <w:rFonts w:ascii="Arial" w:eastAsia="Arial" w:hAnsi="Arial" w:cs="Arial"/>
        </w:rPr>
      </w:pPr>
      <w:r>
        <w:rPr>
          <w:rFonts w:ascii="Arial" w:eastAsia="Arial" w:hAnsi="Arial" w:cs="Arial"/>
          <w:noProof/>
        </w:rPr>
        <w:lastRenderedPageBreak/>
        <w:drawing>
          <wp:inline distT="114300" distB="114300" distL="114300" distR="114300" wp14:anchorId="3BB6E175" wp14:editId="22ECE1A8">
            <wp:extent cx="6122670" cy="8715375"/>
            <wp:effectExtent l="0" t="0" r="0" b="95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1"/>
                    <a:srcRect t="2659"/>
                    <a:stretch/>
                  </pic:blipFill>
                  <pic:spPr bwMode="auto">
                    <a:xfrm>
                      <a:off x="0" y="0"/>
                      <a:ext cx="6122670" cy="8715375"/>
                    </a:xfrm>
                    <a:prstGeom prst="rect">
                      <a:avLst/>
                    </a:prstGeom>
                    <a:ln>
                      <a:noFill/>
                    </a:ln>
                    <a:extLst>
                      <a:ext uri="{53640926-AAD7-44D8-BBD7-CCE9431645EC}">
                        <a14:shadowObscured xmlns:a14="http://schemas.microsoft.com/office/drawing/2010/main"/>
                      </a:ext>
                    </a:extLst>
                  </pic:spPr>
                </pic:pic>
              </a:graphicData>
            </a:graphic>
          </wp:inline>
        </w:drawing>
      </w:r>
    </w:p>
    <w:p w14:paraId="725C4196" w14:textId="77777777" w:rsidR="00FF4E8B" w:rsidRDefault="00FF4E8B" w:rsidP="005E049F">
      <w:pPr>
        <w:tabs>
          <w:tab w:val="center" w:pos="4819"/>
          <w:tab w:val="right" w:pos="9638"/>
        </w:tabs>
        <w:spacing w:after="160"/>
        <w:rPr>
          <w:i/>
          <w:color w:val="000000"/>
        </w:rPr>
      </w:pPr>
      <w:r>
        <w:rPr>
          <w:i/>
        </w:rPr>
        <w:t>Den gamle fisker og hans kone bliver hyldet under æresporten</w:t>
      </w:r>
    </w:p>
    <w:p w14:paraId="3BB6E168" w14:textId="050451D6" w:rsidR="00EF1F86" w:rsidRDefault="00B32D0D" w:rsidP="005E049F">
      <w:pPr>
        <w:spacing w:after="160"/>
        <w:rPr>
          <w:rFonts w:ascii="Arial" w:eastAsia="Arial" w:hAnsi="Arial" w:cs="Arial"/>
        </w:rPr>
      </w:pPr>
      <w:r>
        <w:rPr>
          <w:rFonts w:ascii="Arial" w:eastAsia="Arial" w:hAnsi="Arial" w:cs="Arial"/>
        </w:rPr>
        <w:lastRenderedPageBreak/>
        <w:t>Så kommer brudeparret ud, og stiller sig i døråbningen, der er smukt omkranset af æresporten, og de fremmødte synger 3 sange, hvoraf den sidste er ”</w:t>
      </w:r>
      <w:r w:rsidR="003247F8">
        <w:rPr>
          <w:rFonts w:ascii="Arial" w:eastAsia="Arial" w:hAnsi="Arial" w:cs="Arial"/>
        </w:rPr>
        <w:t>D</w:t>
      </w:r>
      <w:r>
        <w:rPr>
          <w:rFonts w:ascii="Arial" w:eastAsia="Arial" w:hAnsi="Arial" w:cs="Arial"/>
        </w:rPr>
        <w:t>et er så yndigt at følges ad”. Sangene ledsages af musik, der spilles af 2-3 mænd klædt i mørkt jakkesæt. Hele seancen er meget højtidelig, og flere af de fremmødte fælder en lille tåre.</w:t>
      </w:r>
    </w:p>
    <w:p w14:paraId="3BB6E169" w14:textId="77777777" w:rsidR="00EF1F86" w:rsidRDefault="00B32D0D" w:rsidP="005E049F">
      <w:pPr>
        <w:spacing w:after="160"/>
        <w:rPr>
          <w:rFonts w:ascii="Arial" w:eastAsia="Arial" w:hAnsi="Arial" w:cs="Arial"/>
        </w:rPr>
      </w:pPr>
      <w:r>
        <w:rPr>
          <w:rFonts w:ascii="Arial" w:eastAsia="Arial" w:hAnsi="Arial" w:cs="Arial"/>
        </w:rPr>
        <w:t>Derefter inviteres alle de fremmødte ind i stuen til morgenkaffe, frisk morgenbrød, wienerbrød, øl og ”en lille en”.</w:t>
      </w:r>
    </w:p>
    <w:p w14:paraId="3BB6E16B" w14:textId="58632CBF" w:rsidR="00EF1F86" w:rsidRDefault="00B32D0D" w:rsidP="005E049F">
      <w:pPr>
        <w:spacing w:after="160"/>
        <w:rPr>
          <w:rFonts w:ascii="Arial" w:eastAsia="Arial" w:hAnsi="Arial" w:cs="Arial"/>
        </w:rPr>
      </w:pPr>
      <w:r>
        <w:rPr>
          <w:rFonts w:ascii="Arial" w:eastAsia="Arial" w:hAnsi="Arial" w:cs="Arial"/>
        </w:rPr>
        <w:t xml:space="preserve">Kl. 18 begynder så den store fest, hvor lokalbefolkningen er stærkt repræsenteret blandt gæsterne. Også her sætter lokalbefolkningen sit præg på festen under mottoet: ”skal der være fest, så la der være fest”. Vi spiser, drikker, griner, råber, diskuterer, giver krammer og danser. </w:t>
      </w:r>
    </w:p>
    <w:p w14:paraId="3BB6E16D" w14:textId="3B89B306" w:rsidR="00EF1F86" w:rsidRPr="00ED408F" w:rsidRDefault="00B32D0D" w:rsidP="005E049F">
      <w:pPr>
        <w:spacing w:after="160"/>
        <w:rPr>
          <w:rFonts w:ascii="Arial" w:eastAsia="Arial" w:hAnsi="Arial" w:cs="Arial"/>
          <w:b/>
          <w:sz w:val="28"/>
          <w:szCs w:val="28"/>
        </w:rPr>
      </w:pPr>
      <w:r w:rsidRPr="00ED408F">
        <w:rPr>
          <w:rFonts w:ascii="Arial" w:eastAsia="Arial" w:hAnsi="Arial" w:cs="Arial"/>
          <w:b/>
          <w:i/>
          <w:sz w:val="28"/>
          <w:szCs w:val="28"/>
        </w:rPr>
        <w:t>En lille sjov og sand bryllupshistorie</w:t>
      </w:r>
      <w:r w:rsidRPr="00ED408F">
        <w:rPr>
          <w:rFonts w:ascii="Arial" w:eastAsia="Arial" w:hAnsi="Arial" w:cs="Arial"/>
          <w:b/>
          <w:sz w:val="28"/>
          <w:szCs w:val="28"/>
        </w:rPr>
        <w:t xml:space="preserve">: </w:t>
      </w:r>
    </w:p>
    <w:p w14:paraId="3BB6E16E" w14:textId="69C59A79" w:rsidR="00EF1F86" w:rsidRDefault="00B32D0D" w:rsidP="005E049F">
      <w:pPr>
        <w:spacing w:after="160"/>
        <w:rPr>
          <w:rFonts w:ascii="Arial" w:eastAsia="Arial" w:hAnsi="Arial" w:cs="Arial"/>
        </w:rPr>
      </w:pPr>
      <w:r>
        <w:rPr>
          <w:rFonts w:ascii="Arial" w:eastAsia="Arial" w:hAnsi="Arial" w:cs="Arial"/>
        </w:rPr>
        <w:t xml:space="preserve">Det </w:t>
      </w:r>
      <w:r w:rsidR="004500BD">
        <w:rPr>
          <w:rFonts w:ascii="Arial" w:eastAsia="Arial" w:hAnsi="Arial" w:cs="Arial"/>
        </w:rPr>
        <w:t>var midt i halvfjer</w:t>
      </w:r>
      <w:r w:rsidR="00C75A94">
        <w:rPr>
          <w:rFonts w:ascii="Arial" w:eastAsia="Arial" w:hAnsi="Arial" w:cs="Arial"/>
        </w:rPr>
        <w:t>dserne</w:t>
      </w:r>
      <w:r>
        <w:rPr>
          <w:rFonts w:ascii="Arial" w:eastAsia="Arial" w:hAnsi="Arial" w:cs="Arial"/>
        </w:rPr>
        <w:t xml:space="preserve">. Fiskerne tjente mange penge. Sølvbrylluppet skulle fejres. Manden og konen var barnløse, han var bedstemand på en trawler, han manglede flere fingre pga. arbejdsulykker. Hun gjorde rent hos folk og serverede ved fester. De boede i et lille træhus med udelokum. ” </w:t>
      </w:r>
      <w:r w:rsidRPr="00250985">
        <w:rPr>
          <w:rFonts w:ascii="Arial" w:eastAsia="Arial" w:hAnsi="Arial" w:cs="Arial"/>
          <w:i/>
        </w:rPr>
        <w:t>Hvad ønsker du dig i sølvbryllupsgave</w:t>
      </w:r>
      <w:r>
        <w:rPr>
          <w:rFonts w:ascii="Arial" w:eastAsia="Arial" w:hAnsi="Arial" w:cs="Arial"/>
        </w:rPr>
        <w:t>”, spurgte han hende. Til svar fik han ”</w:t>
      </w:r>
      <w:r w:rsidR="00250985" w:rsidRPr="00250985">
        <w:rPr>
          <w:rFonts w:ascii="Arial" w:eastAsia="Arial" w:hAnsi="Arial" w:cs="Arial"/>
          <w:i/>
        </w:rPr>
        <w:t>E</w:t>
      </w:r>
      <w:r w:rsidRPr="00250985">
        <w:rPr>
          <w:rFonts w:ascii="Arial" w:eastAsia="Arial" w:hAnsi="Arial" w:cs="Arial"/>
          <w:i/>
        </w:rPr>
        <w:t>n minkpels</w:t>
      </w:r>
      <w:r>
        <w:rPr>
          <w:rFonts w:ascii="Arial" w:eastAsia="Arial" w:hAnsi="Arial" w:cs="Arial"/>
        </w:rPr>
        <w:t>”!</w:t>
      </w:r>
    </w:p>
    <w:p w14:paraId="3BB6E170" w14:textId="776E421A" w:rsidR="00EF1F86" w:rsidRDefault="00B32D0D" w:rsidP="005E049F">
      <w:pPr>
        <w:spacing w:after="160"/>
        <w:rPr>
          <w:rFonts w:ascii="Arial" w:eastAsia="Arial" w:hAnsi="Arial" w:cs="Arial"/>
        </w:rPr>
      </w:pPr>
      <w:r>
        <w:rPr>
          <w:rFonts w:ascii="Arial" w:eastAsia="Arial" w:hAnsi="Arial" w:cs="Arial"/>
        </w:rPr>
        <w:t xml:space="preserve">Så blev manden kørt til København af et familiemedlem, som var godt kendt i hovedstaden. Han fulgte manden ind i Birger Christensens pelsforretning.  Det skal her nævnes, at manden i dagens anledning, havde </w:t>
      </w:r>
      <w:r w:rsidR="00740B01">
        <w:rPr>
          <w:rFonts w:ascii="Arial" w:eastAsia="Arial" w:hAnsi="Arial" w:cs="Arial"/>
        </w:rPr>
        <w:t>taget</w:t>
      </w:r>
      <w:r>
        <w:rPr>
          <w:rFonts w:ascii="Arial" w:eastAsia="Arial" w:hAnsi="Arial" w:cs="Arial"/>
        </w:rPr>
        <w:t xml:space="preserve"> en ren kedeldragt, strikket tophue og træsko, og i munden en cigarstump. Bag disken stod der en smuk</w:t>
      </w:r>
      <w:r w:rsidR="003F01E5">
        <w:rPr>
          <w:rFonts w:ascii="Arial" w:eastAsia="Arial" w:hAnsi="Arial" w:cs="Arial"/>
        </w:rPr>
        <w:t xml:space="preserve"> </w:t>
      </w:r>
      <w:r>
        <w:rPr>
          <w:rFonts w:ascii="Arial" w:eastAsia="Arial" w:hAnsi="Arial" w:cs="Arial"/>
        </w:rPr>
        <w:t>”københavner-inde”. Med en nedladende holdning og foragt i stemmen spurgte hun: ”</w:t>
      </w:r>
      <w:r w:rsidRPr="00250985">
        <w:rPr>
          <w:rFonts w:ascii="Arial" w:eastAsia="Arial" w:hAnsi="Arial" w:cs="Arial"/>
          <w:i/>
        </w:rPr>
        <w:t>Hvad kan jeg hjælpe den herre med?</w:t>
      </w:r>
      <w:r>
        <w:rPr>
          <w:rFonts w:ascii="Arial" w:eastAsia="Arial" w:hAnsi="Arial" w:cs="Arial"/>
        </w:rPr>
        <w:t xml:space="preserve">”  Manden </w:t>
      </w:r>
      <w:proofErr w:type="spellStart"/>
      <w:r>
        <w:rPr>
          <w:rFonts w:ascii="Arial" w:eastAsia="Arial" w:hAnsi="Arial" w:cs="Arial"/>
        </w:rPr>
        <w:t>tar</w:t>
      </w:r>
      <w:proofErr w:type="spellEnd"/>
      <w:r>
        <w:rPr>
          <w:rFonts w:ascii="Arial" w:eastAsia="Arial" w:hAnsi="Arial" w:cs="Arial"/>
        </w:rPr>
        <w:t xml:space="preserve"> cigaren ud af munden med den hånd, der kun har 3 fingre, og siger med høj stemme: ”</w:t>
      </w:r>
      <w:r w:rsidR="00250985" w:rsidRPr="00250985">
        <w:rPr>
          <w:rFonts w:ascii="Arial" w:eastAsia="Arial" w:hAnsi="Arial" w:cs="Arial"/>
          <w:i/>
        </w:rPr>
        <w:t>J</w:t>
      </w:r>
      <w:r w:rsidRPr="00250985">
        <w:rPr>
          <w:rFonts w:ascii="Arial" w:eastAsia="Arial" w:hAnsi="Arial" w:cs="Arial"/>
          <w:i/>
        </w:rPr>
        <w:t>eg skal købe en minkpels til mutter</w:t>
      </w:r>
      <w:r w:rsidR="00250985">
        <w:rPr>
          <w:rFonts w:ascii="Arial" w:eastAsia="Arial" w:hAnsi="Arial" w:cs="Arial"/>
          <w:i/>
        </w:rPr>
        <w:t>!</w:t>
      </w:r>
      <w:r>
        <w:rPr>
          <w:rFonts w:ascii="Arial" w:eastAsia="Arial" w:hAnsi="Arial" w:cs="Arial"/>
        </w:rPr>
        <w:t>”.  Kvinden bag disken rystede lidt opgivet på hovedet og svarede: ”</w:t>
      </w:r>
      <w:r w:rsidRPr="00250985">
        <w:rPr>
          <w:rFonts w:ascii="Arial" w:eastAsia="Arial" w:hAnsi="Arial" w:cs="Arial"/>
          <w:i/>
        </w:rPr>
        <w:t>Er De klar over hvad en minkpels koster?</w:t>
      </w:r>
      <w:r>
        <w:rPr>
          <w:rFonts w:ascii="Arial" w:eastAsia="Arial" w:hAnsi="Arial" w:cs="Arial"/>
        </w:rPr>
        <w:t>” Manden tog et dybt greb i lommen på kedeldragten, og klaskede 5 pengebunker, bundet sammen med elastikker, på disken, og sagde med myndig stemme: ”</w:t>
      </w:r>
      <w:r w:rsidR="00B874FE" w:rsidRPr="00B874FE">
        <w:rPr>
          <w:rFonts w:ascii="Arial" w:eastAsia="Arial" w:hAnsi="Arial" w:cs="Arial"/>
          <w:i/>
        </w:rPr>
        <w:t>J</w:t>
      </w:r>
      <w:r w:rsidRPr="00B874FE">
        <w:rPr>
          <w:rFonts w:ascii="Arial" w:eastAsia="Arial" w:hAnsi="Arial" w:cs="Arial"/>
          <w:i/>
        </w:rPr>
        <w:t xml:space="preserve">eg skal have en minkpels og den skal koste 25.000 </w:t>
      </w:r>
      <w:proofErr w:type="spellStart"/>
      <w:r w:rsidRPr="00B874FE">
        <w:rPr>
          <w:rFonts w:ascii="Arial" w:eastAsia="Arial" w:hAnsi="Arial" w:cs="Arial"/>
          <w:i/>
        </w:rPr>
        <w:t>kr</w:t>
      </w:r>
      <w:proofErr w:type="spellEnd"/>
      <w:r w:rsidRPr="00B874FE">
        <w:rPr>
          <w:rFonts w:ascii="Arial" w:eastAsia="Arial" w:hAnsi="Arial" w:cs="Arial"/>
          <w:i/>
        </w:rPr>
        <w:t>, hverken mere eller mindre</w:t>
      </w:r>
      <w:r>
        <w:rPr>
          <w:rFonts w:ascii="Arial" w:eastAsia="Arial" w:hAnsi="Arial" w:cs="Arial"/>
        </w:rPr>
        <w:t>.” Butikschefen blev tilkaldt, og han bukkede og nejede, og tilbød manden et glas sherry mens han ventede på, at minkkåben blev pakket ind. Men manden drak ikke sherry, han vil hellere have en bajer, kvinden bag disken blev sendt til nærmeste købmand, for selvfølgelig skulle kunden få lige hvad han ønskede!</w:t>
      </w:r>
    </w:p>
    <w:p w14:paraId="3BB6E171" w14:textId="77777777" w:rsidR="00EF1F86" w:rsidRDefault="00EF1F86" w:rsidP="005E049F">
      <w:pPr>
        <w:spacing w:after="160"/>
        <w:rPr>
          <w:rFonts w:ascii="Arial" w:eastAsia="Arial" w:hAnsi="Arial" w:cs="Arial"/>
        </w:rPr>
      </w:pPr>
    </w:p>
    <w:p w14:paraId="3BB6E172" w14:textId="25366FED" w:rsidR="00EF1F86" w:rsidRDefault="00B32D0D" w:rsidP="005E049F">
      <w:pPr>
        <w:spacing w:after="160"/>
        <w:rPr>
          <w:rFonts w:ascii="Arial" w:eastAsia="Arial" w:hAnsi="Arial" w:cs="Arial"/>
        </w:rPr>
      </w:pPr>
      <w:r>
        <w:rPr>
          <w:rFonts w:ascii="Arial" w:eastAsia="Arial" w:hAnsi="Arial" w:cs="Arial"/>
        </w:rPr>
        <w:t>JM</w:t>
      </w:r>
    </w:p>
    <w:p w14:paraId="6A449789" w14:textId="431F3CD9" w:rsidR="0009634F" w:rsidRDefault="001D678C" w:rsidP="005E049F">
      <w:pPr>
        <w:spacing w:after="160"/>
        <w:rPr>
          <w:rFonts w:ascii="Arial" w:eastAsia="Arial" w:hAnsi="Arial" w:cs="Arial"/>
          <w:b/>
          <w:sz w:val="28"/>
          <w:szCs w:val="28"/>
        </w:rPr>
      </w:pPr>
      <w:r>
        <w:rPr>
          <w:rFonts w:ascii="Arial" w:eastAsia="Arial" w:hAnsi="Arial" w:cs="Arial"/>
          <w:b/>
          <w:sz w:val="28"/>
          <w:szCs w:val="28"/>
        </w:rPr>
        <w:t xml:space="preserve">  </w:t>
      </w:r>
      <w:bookmarkStart w:id="0" w:name="_GoBack"/>
      <w:bookmarkEnd w:id="0"/>
    </w:p>
    <w:p w14:paraId="08696B3E" w14:textId="265CEF90" w:rsidR="0009634F" w:rsidRPr="009F559D" w:rsidRDefault="0009634F" w:rsidP="00457395">
      <w:pPr>
        <w:spacing w:after="160"/>
        <w:jc w:val="center"/>
        <w:rPr>
          <w:rFonts w:ascii="Arial" w:hAnsi="Arial" w:cs="Arial"/>
          <w:b/>
          <w:color w:val="FF0000"/>
        </w:rPr>
      </w:pPr>
      <w:r w:rsidRPr="009F559D">
        <w:rPr>
          <w:rFonts w:ascii="Arial" w:hAnsi="Arial" w:cs="Arial"/>
          <w:b/>
          <w:color w:val="FF0000"/>
        </w:rPr>
        <w:t>------------------------------------------------------------------------------------------------------------------------</w:t>
      </w:r>
    </w:p>
    <w:p w14:paraId="2910E68D" w14:textId="77777777" w:rsidR="0009634F" w:rsidRDefault="0009634F" w:rsidP="005E049F">
      <w:pPr>
        <w:spacing w:after="160"/>
        <w:rPr>
          <w:rFonts w:ascii="Arial" w:eastAsia="Arial" w:hAnsi="Arial" w:cs="Arial"/>
          <w:b/>
          <w:sz w:val="28"/>
          <w:szCs w:val="28"/>
        </w:rPr>
      </w:pPr>
    </w:p>
    <w:p w14:paraId="383665CC" w14:textId="64764A65" w:rsidR="00702CE4" w:rsidRPr="00A864BF" w:rsidRDefault="00702CE4" w:rsidP="005E049F">
      <w:pPr>
        <w:spacing w:after="160"/>
        <w:rPr>
          <w:rFonts w:ascii="Arial" w:eastAsia="Arial" w:hAnsi="Arial" w:cs="Arial"/>
          <w:b/>
          <w:sz w:val="32"/>
          <w:szCs w:val="32"/>
        </w:rPr>
      </w:pPr>
      <w:r w:rsidRPr="00A864BF">
        <w:rPr>
          <w:rFonts w:ascii="Arial" w:eastAsia="Arial" w:hAnsi="Arial" w:cs="Arial"/>
          <w:b/>
          <w:sz w:val="32"/>
          <w:szCs w:val="32"/>
        </w:rPr>
        <w:t>FASTELAVN</w:t>
      </w:r>
    </w:p>
    <w:p w14:paraId="1256057F" w14:textId="77777777" w:rsidR="00702CE4" w:rsidRDefault="00702CE4" w:rsidP="005E049F">
      <w:pPr>
        <w:spacing w:after="160"/>
        <w:rPr>
          <w:rFonts w:ascii="Arial" w:eastAsia="Arial" w:hAnsi="Arial" w:cs="Arial"/>
        </w:rPr>
      </w:pPr>
      <w:r>
        <w:rPr>
          <w:rFonts w:ascii="Arial" w:eastAsia="Arial" w:hAnsi="Arial" w:cs="Arial"/>
        </w:rPr>
        <w:t>Fastelavn er en ældgammel skik, der i århundrede er blevet fejret i hele Europa både af katolikker og kristne. Kort fortalt drejet Fastelavn sig om at spise, drikke, klæde sig ud, give slip på menneskelige hæmninger, fordi snart kom 40 dages faste, hvor hverdagens mad bestod af brød og vand, helt frem til påske.</w:t>
      </w:r>
    </w:p>
    <w:p w14:paraId="4D5A9833" w14:textId="77777777" w:rsidR="00702CE4" w:rsidRDefault="00702CE4" w:rsidP="005E049F">
      <w:pPr>
        <w:spacing w:after="160"/>
        <w:jc w:val="center"/>
        <w:rPr>
          <w:rFonts w:ascii="Arial" w:eastAsia="Arial" w:hAnsi="Arial" w:cs="Arial"/>
        </w:rPr>
      </w:pPr>
      <w:r>
        <w:rPr>
          <w:rFonts w:ascii="Arial" w:eastAsia="Arial" w:hAnsi="Arial" w:cs="Arial"/>
          <w:noProof/>
        </w:rPr>
        <w:lastRenderedPageBreak/>
        <w:drawing>
          <wp:inline distT="114300" distB="114300" distL="114300" distR="114300" wp14:anchorId="47290447" wp14:editId="0B95E4D3">
            <wp:extent cx="5191125" cy="711517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191125" cy="7115175"/>
                    </a:xfrm>
                    <a:prstGeom prst="rect">
                      <a:avLst/>
                    </a:prstGeom>
                    <a:ln/>
                  </pic:spPr>
                </pic:pic>
              </a:graphicData>
            </a:graphic>
          </wp:inline>
        </w:drawing>
      </w:r>
    </w:p>
    <w:p w14:paraId="411977DF" w14:textId="091871C5" w:rsidR="0050050E" w:rsidRPr="0050050E" w:rsidRDefault="0050050E" w:rsidP="005E049F">
      <w:pPr>
        <w:spacing w:after="160"/>
        <w:jc w:val="center"/>
        <w:rPr>
          <w:rFonts w:ascii="Arial" w:eastAsia="Arial" w:hAnsi="Arial" w:cs="Arial"/>
          <w:i/>
        </w:rPr>
      </w:pPr>
      <w:r w:rsidRPr="0050050E">
        <w:rPr>
          <w:rFonts w:ascii="Arial" w:eastAsia="Arial" w:hAnsi="Arial" w:cs="Arial"/>
          <w:i/>
        </w:rPr>
        <w:t>To tolv år gamle piger synger fastelavn ind i 1965 med masker af papmache.</w:t>
      </w:r>
    </w:p>
    <w:p w14:paraId="278DB219" w14:textId="4C347092" w:rsidR="00702CE4" w:rsidRDefault="00702CE4" w:rsidP="005E049F">
      <w:pPr>
        <w:spacing w:after="160"/>
        <w:rPr>
          <w:rFonts w:ascii="Arial" w:eastAsia="Arial" w:hAnsi="Arial" w:cs="Arial"/>
        </w:rPr>
      </w:pPr>
      <w:r>
        <w:rPr>
          <w:rFonts w:ascii="Arial" w:eastAsia="Arial" w:hAnsi="Arial" w:cs="Arial"/>
        </w:rPr>
        <w:t xml:space="preserve">Børnene i Klintholm Havn har altid fejret fastelavn. Fastelavns søndag ligger mellem 1 februar og 7 marts, afhængig af hvornår påsken falder. Uanset vejrforhold, fastelavn er børnenes fest, så under udklædningstøjet kan man få et glimt af vinterjakken, termobuksen og huen. Udklædningstøjet springer ud fra mottoet: ” Man tager hvad man haver ”. Ansigtet sminkes hårdt, endelig er det </w:t>
      </w:r>
      <w:r w:rsidR="001C626B">
        <w:rPr>
          <w:rFonts w:ascii="Arial" w:eastAsia="Arial" w:hAnsi="Arial" w:cs="Arial"/>
        </w:rPr>
        <w:t>et krav</w:t>
      </w:r>
      <w:r>
        <w:rPr>
          <w:rFonts w:ascii="Arial" w:eastAsia="Arial" w:hAnsi="Arial" w:cs="Arial"/>
        </w:rPr>
        <w:t xml:space="preserve"> med knaldrød læbestift og kulsorte tykke streger rundt øjnene. For år tilbage brugte børnene masker lavet af papmache. Disse masker tålte ikke den varme udåndingsluft, de gik i opløsning, de var kun intakte nogle få timer.  Raslebøtten skal helst være af metal så den laver lyd. Låget er der skåret et hul i, så penge let kan slippes ned i dåsen. For penge er det vigtigt at få. De skal bruges senere på dagen på fastelavnsfesten. Når børnene står udenfor en </w:t>
      </w:r>
      <w:proofErr w:type="spellStart"/>
      <w:r w:rsidR="001022DB">
        <w:rPr>
          <w:rFonts w:ascii="Arial" w:eastAsia="Arial" w:hAnsi="Arial" w:cs="Arial"/>
        </w:rPr>
        <w:t>husdør</w:t>
      </w:r>
      <w:proofErr w:type="spellEnd"/>
      <w:r>
        <w:rPr>
          <w:rFonts w:ascii="Arial" w:eastAsia="Arial" w:hAnsi="Arial" w:cs="Arial"/>
        </w:rPr>
        <w:t xml:space="preserve"> og venter på at døren skal gå op, </w:t>
      </w:r>
      <w:r>
        <w:rPr>
          <w:rFonts w:ascii="Arial" w:eastAsia="Arial" w:hAnsi="Arial" w:cs="Arial"/>
        </w:rPr>
        <w:lastRenderedPageBreak/>
        <w:t>synger de fastelavnssangen. Denne sang er et par hundrede år gammel, og den synges over hele landet:</w:t>
      </w:r>
    </w:p>
    <w:p w14:paraId="01F62D32" w14:textId="77777777" w:rsidR="00702CE4" w:rsidRDefault="00702CE4" w:rsidP="005E049F">
      <w:pPr>
        <w:spacing w:after="160"/>
        <w:rPr>
          <w:rFonts w:ascii="Arial" w:eastAsia="Arial" w:hAnsi="Arial" w:cs="Arial"/>
        </w:rPr>
      </w:pPr>
    </w:p>
    <w:p w14:paraId="5C308EE9" w14:textId="77777777" w:rsidR="00702CE4" w:rsidRDefault="00702CE4" w:rsidP="005E049F">
      <w:pPr>
        <w:spacing w:after="160"/>
        <w:ind w:left="1440"/>
        <w:rPr>
          <w:rFonts w:ascii="Arial" w:eastAsia="Arial" w:hAnsi="Arial" w:cs="Arial"/>
          <w:i/>
        </w:rPr>
      </w:pPr>
      <w:r>
        <w:rPr>
          <w:rFonts w:ascii="Arial" w:eastAsia="Arial" w:hAnsi="Arial" w:cs="Arial"/>
          <w:i/>
        </w:rPr>
        <w:t>FASTELAVN ER MIT NAVN</w:t>
      </w:r>
    </w:p>
    <w:p w14:paraId="4DE75FE1" w14:textId="77777777" w:rsidR="00702CE4" w:rsidRDefault="00702CE4" w:rsidP="005E049F">
      <w:pPr>
        <w:spacing w:after="160"/>
        <w:ind w:left="1440"/>
        <w:rPr>
          <w:rFonts w:ascii="Arial" w:eastAsia="Arial" w:hAnsi="Arial" w:cs="Arial"/>
          <w:i/>
        </w:rPr>
      </w:pPr>
      <w:r>
        <w:rPr>
          <w:rFonts w:ascii="Arial" w:eastAsia="Arial" w:hAnsi="Arial" w:cs="Arial"/>
          <w:i/>
        </w:rPr>
        <w:t>BOLLER VIL JEG HAVE</w:t>
      </w:r>
    </w:p>
    <w:p w14:paraId="40562669" w14:textId="77777777" w:rsidR="00702CE4" w:rsidRDefault="00702CE4" w:rsidP="005E049F">
      <w:pPr>
        <w:spacing w:after="160"/>
        <w:ind w:left="1440"/>
        <w:rPr>
          <w:rFonts w:ascii="Arial" w:eastAsia="Arial" w:hAnsi="Arial" w:cs="Arial"/>
          <w:i/>
        </w:rPr>
      </w:pPr>
      <w:r>
        <w:rPr>
          <w:rFonts w:ascii="Arial" w:eastAsia="Arial" w:hAnsi="Arial" w:cs="Arial"/>
          <w:i/>
        </w:rPr>
        <w:t>HVIS JEG INGEN BOLLER FÅR</w:t>
      </w:r>
    </w:p>
    <w:p w14:paraId="440C64A8" w14:textId="77777777" w:rsidR="00702CE4" w:rsidRDefault="00702CE4" w:rsidP="005E049F">
      <w:pPr>
        <w:spacing w:after="160"/>
        <w:ind w:left="1440"/>
        <w:rPr>
          <w:rFonts w:ascii="Arial" w:eastAsia="Arial" w:hAnsi="Arial" w:cs="Arial"/>
          <w:i/>
        </w:rPr>
      </w:pPr>
      <w:r>
        <w:rPr>
          <w:rFonts w:ascii="Arial" w:eastAsia="Arial" w:hAnsi="Arial" w:cs="Arial"/>
          <w:i/>
        </w:rPr>
        <w:t>SÅ LAVER JEG BALLADE</w:t>
      </w:r>
    </w:p>
    <w:p w14:paraId="2A7E6B0E" w14:textId="77777777" w:rsidR="00702CE4" w:rsidRDefault="00702CE4" w:rsidP="005E049F">
      <w:pPr>
        <w:spacing w:after="160"/>
        <w:ind w:left="1440"/>
        <w:rPr>
          <w:rFonts w:ascii="Arial" w:eastAsia="Arial" w:hAnsi="Arial" w:cs="Arial"/>
          <w:i/>
        </w:rPr>
      </w:pPr>
    </w:p>
    <w:p w14:paraId="4EDDD2C0" w14:textId="77777777" w:rsidR="00702CE4" w:rsidRDefault="00702CE4" w:rsidP="005E049F">
      <w:pPr>
        <w:spacing w:after="160"/>
        <w:ind w:left="1440"/>
        <w:rPr>
          <w:rFonts w:ascii="Arial" w:eastAsia="Arial" w:hAnsi="Arial" w:cs="Arial"/>
          <w:i/>
        </w:rPr>
      </w:pPr>
      <w:r>
        <w:rPr>
          <w:rFonts w:ascii="Arial" w:eastAsia="Arial" w:hAnsi="Arial" w:cs="Arial"/>
          <w:i/>
        </w:rPr>
        <w:t>PENGE OP OG PENGE NED</w:t>
      </w:r>
    </w:p>
    <w:p w14:paraId="2EEAE159" w14:textId="77777777" w:rsidR="00702CE4" w:rsidRDefault="00702CE4" w:rsidP="005E049F">
      <w:pPr>
        <w:spacing w:after="160"/>
        <w:ind w:left="1440"/>
        <w:rPr>
          <w:rFonts w:ascii="Arial" w:eastAsia="Arial" w:hAnsi="Arial" w:cs="Arial"/>
          <w:i/>
        </w:rPr>
      </w:pPr>
      <w:r>
        <w:rPr>
          <w:rFonts w:ascii="Arial" w:eastAsia="Arial" w:hAnsi="Arial" w:cs="Arial"/>
          <w:i/>
        </w:rPr>
        <w:t>PENGE I MIN LOMME</w:t>
      </w:r>
    </w:p>
    <w:p w14:paraId="03D3E5C2" w14:textId="77777777" w:rsidR="00702CE4" w:rsidRDefault="00702CE4" w:rsidP="005E049F">
      <w:pPr>
        <w:spacing w:after="160"/>
        <w:ind w:left="1440"/>
        <w:rPr>
          <w:rFonts w:ascii="Arial" w:eastAsia="Arial" w:hAnsi="Arial" w:cs="Arial"/>
          <w:i/>
        </w:rPr>
      </w:pPr>
      <w:r>
        <w:rPr>
          <w:rFonts w:ascii="Arial" w:eastAsia="Arial" w:hAnsi="Arial" w:cs="Arial"/>
          <w:i/>
        </w:rPr>
        <w:t>HVIS JEG INGEN PENGE FÅR</w:t>
      </w:r>
    </w:p>
    <w:p w14:paraId="7321EF75" w14:textId="77777777" w:rsidR="00702CE4" w:rsidRDefault="00702CE4" w:rsidP="005E049F">
      <w:pPr>
        <w:spacing w:after="160"/>
        <w:ind w:left="1440"/>
        <w:rPr>
          <w:rFonts w:ascii="Arial" w:eastAsia="Arial" w:hAnsi="Arial" w:cs="Arial"/>
          <w:i/>
        </w:rPr>
      </w:pPr>
      <w:r>
        <w:rPr>
          <w:rFonts w:ascii="Arial" w:eastAsia="Arial" w:hAnsi="Arial" w:cs="Arial"/>
          <w:i/>
        </w:rPr>
        <w:t>SÅ BLIVER JEG VED AT KOMME</w:t>
      </w:r>
    </w:p>
    <w:p w14:paraId="77EC4D3E" w14:textId="77777777" w:rsidR="00702CE4" w:rsidRDefault="00702CE4" w:rsidP="005E049F">
      <w:pPr>
        <w:spacing w:after="160"/>
        <w:rPr>
          <w:rFonts w:ascii="Arial" w:eastAsia="Arial" w:hAnsi="Arial" w:cs="Arial"/>
        </w:rPr>
      </w:pPr>
    </w:p>
    <w:p w14:paraId="3F5C3989" w14:textId="77777777" w:rsidR="00702CE4" w:rsidRDefault="00702CE4" w:rsidP="005E049F">
      <w:pPr>
        <w:spacing w:after="160"/>
        <w:rPr>
          <w:rFonts w:ascii="Arial" w:eastAsia="Arial" w:hAnsi="Arial" w:cs="Arial"/>
        </w:rPr>
      </w:pPr>
      <w:r>
        <w:rPr>
          <w:rFonts w:ascii="Arial" w:eastAsia="Arial" w:hAnsi="Arial" w:cs="Arial"/>
        </w:rPr>
        <w:t xml:space="preserve">I tresserne, da fiskeriet gik rigtigt godt og havnen var fyldt med fremmede fiskerbåde, blev raslebøtterne hurtigt fyldt op med </w:t>
      </w:r>
      <w:proofErr w:type="spellStart"/>
      <w:r>
        <w:rPr>
          <w:rFonts w:ascii="Arial" w:eastAsia="Arial" w:hAnsi="Arial" w:cs="Arial"/>
        </w:rPr>
        <w:t>en-kroner</w:t>
      </w:r>
      <w:proofErr w:type="spellEnd"/>
      <w:r>
        <w:rPr>
          <w:rFonts w:ascii="Arial" w:eastAsia="Arial" w:hAnsi="Arial" w:cs="Arial"/>
        </w:rPr>
        <w:t>. Fiskerne synes det var festligt med alle de udklædte børn, der sang for dem, både fastelavnssangen og andre sange, for børnene i Klintholm havn har altid kunnet lide at optræde, de skulle ikke bedes to gange.</w:t>
      </w:r>
    </w:p>
    <w:p w14:paraId="5FEDAC8C" w14:textId="30D6C40E" w:rsidR="00702CE4" w:rsidRDefault="00702CE4" w:rsidP="005E049F">
      <w:pPr>
        <w:spacing w:after="160"/>
        <w:rPr>
          <w:rFonts w:ascii="Arial" w:eastAsia="Arial" w:hAnsi="Arial" w:cs="Arial"/>
        </w:rPr>
      </w:pPr>
      <w:proofErr w:type="spellStart"/>
      <w:r>
        <w:rPr>
          <w:rFonts w:ascii="Arial" w:eastAsia="Arial" w:hAnsi="Arial" w:cs="Arial"/>
        </w:rPr>
        <w:t>Fastelavnfejringen</w:t>
      </w:r>
      <w:proofErr w:type="spellEnd"/>
      <w:r>
        <w:rPr>
          <w:rFonts w:ascii="Arial" w:eastAsia="Arial" w:hAnsi="Arial" w:cs="Arial"/>
        </w:rPr>
        <w:t xml:space="preserve"> er altid på en mandag, og børnene har fri fra skole. Den efterfølgende fastelavnsfest, arrangeret i regi af skolen var i tidligere år ”årets fest”.</w:t>
      </w:r>
    </w:p>
    <w:p w14:paraId="1A3C8C4C" w14:textId="77777777" w:rsidR="00702CE4" w:rsidRDefault="00702CE4" w:rsidP="005E049F">
      <w:pPr>
        <w:spacing w:after="160"/>
        <w:rPr>
          <w:rFonts w:ascii="Arial" w:eastAsia="Arial" w:hAnsi="Arial" w:cs="Arial"/>
        </w:rPr>
      </w:pPr>
    </w:p>
    <w:p w14:paraId="1FDEF350" w14:textId="77777777" w:rsidR="00702CE4" w:rsidRDefault="00702CE4" w:rsidP="005E049F">
      <w:pPr>
        <w:spacing w:after="160"/>
        <w:rPr>
          <w:rFonts w:ascii="Arial" w:eastAsia="Arial" w:hAnsi="Arial" w:cs="Arial"/>
        </w:rPr>
      </w:pPr>
      <w:r>
        <w:rPr>
          <w:rFonts w:ascii="Arial" w:eastAsia="Arial" w:hAnsi="Arial" w:cs="Arial"/>
        </w:rPr>
        <w:t>JM</w:t>
      </w:r>
    </w:p>
    <w:p w14:paraId="081E24BC" w14:textId="77777777" w:rsidR="0009634F" w:rsidRDefault="0009634F" w:rsidP="005E049F">
      <w:pPr>
        <w:spacing w:after="160"/>
        <w:rPr>
          <w:rFonts w:ascii="Arial" w:hAnsi="Arial" w:cs="Arial"/>
          <w:b/>
          <w:color w:val="FF0000"/>
        </w:rPr>
      </w:pPr>
    </w:p>
    <w:p w14:paraId="0ADCB837" w14:textId="70E1804B" w:rsidR="0009634F" w:rsidRPr="009F559D" w:rsidRDefault="0009634F" w:rsidP="00457395">
      <w:pPr>
        <w:spacing w:after="160"/>
        <w:jc w:val="center"/>
        <w:rPr>
          <w:rFonts w:ascii="Arial" w:hAnsi="Arial" w:cs="Arial"/>
          <w:b/>
          <w:color w:val="FF0000"/>
        </w:rPr>
      </w:pPr>
      <w:r w:rsidRPr="009F559D">
        <w:rPr>
          <w:rFonts w:ascii="Arial" w:hAnsi="Arial" w:cs="Arial"/>
          <w:b/>
          <w:color w:val="FF0000"/>
        </w:rPr>
        <w:t>------------------------------------------------------------------------------------------------------------------------</w:t>
      </w:r>
    </w:p>
    <w:p w14:paraId="34708E05" w14:textId="0773E2B1" w:rsidR="00702CE4" w:rsidRDefault="00702CE4" w:rsidP="005E049F">
      <w:pPr>
        <w:spacing w:after="160"/>
        <w:rPr>
          <w:rFonts w:ascii="Arial" w:eastAsia="Arial" w:hAnsi="Arial" w:cs="Arial"/>
        </w:rPr>
      </w:pPr>
    </w:p>
    <w:p w14:paraId="53AB72CF" w14:textId="77777777" w:rsidR="00AB6B5C" w:rsidRPr="001C69D9" w:rsidRDefault="00AB6B5C" w:rsidP="005E049F">
      <w:pPr>
        <w:spacing w:after="160"/>
        <w:rPr>
          <w:rFonts w:ascii="Arial" w:eastAsia="Arial" w:hAnsi="Arial" w:cs="Arial"/>
          <w:b/>
          <w:sz w:val="32"/>
          <w:szCs w:val="32"/>
        </w:rPr>
      </w:pPr>
      <w:r w:rsidRPr="001C69D9">
        <w:rPr>
          <w:rFonts w:ascii="Arial" w:eastAsia="Arial" w:hAnsi="Arial" w:cs="Arial"/>
          <w:b/>
          <w:sz w:val="32"/>
          <w:szCs w:val="32"/>
        </w:rPr>
        <w:t>ST. HANS FEJRING I KLINTHOLM HAVN GENNEM TIDEN</w:t>
      </w:r>
    </w:p>
    <w:p w14:paraId="73605313" w14:textId="77777777" w:rsidR="00AB6B5C" w:rsidRDefault="00AB6B5C" w:rsidP="005E049F">
      <w:pPr>
        <w:spacing w:after="160"/>
        <w:rPr>
          <w:rFonts w:ascii="Arial" w:eastAsia="Arial" w:hAnsi="Arial" w:cs="Arial"/>
          <w:b/>
          <w:sz w:val="28"/>
          <w:szCs w:val="28"/>
        </w:rPr>
      </w:pPr>
      <w:r>
        <w:rPr>
          <w:rFonts w:ascii="Arial" w:eastAsia="Arial" w:hAnsi="Arial" w:cs="Arial"/>
          <w:b/>
          <w:noProof/>
          <w:sz w:val="28"/>
          <w:szCs w:val="28"/>
        </w:rPr>
        <w:lastRenderedPageBreak/>
        <w:drawing>
          <wp:inline distT="114300" distB="114300" distL="114300" distR="114300" wp14:anchorId="2E6DDAF9" wp14:editId="4776431F">
            <wp:extent cx="6122670" cy="7747000"/>
            <wp:effectExtent l="0" t="0" r="0" b="635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3"/>
                    <a:srcRect t="5132"/>
                    <a:stretch/>
                  </pic:blipFill>
                  <pic:spPr bwMode="auto">
                    <a:xfrm>
                      <a:off x="0" y="0"/>
                      <a:ext cx="6122670" cy="7747000"/>
                    </a:xfrm>
                    <a:prstGeom prst="rect">
                      <a:avLst/>
                    </a:prstGeom>
                    <a:ln>
                      <a:noFill/>
                    </a:ln>
                    <a:extLst>
                      <a:ext uri="{53640926-AAD7-44D8-BBD7-CCE9431645EC}">
                        <a14:shadowObscured xmlns:a14="http://schemas.microsoft.com/office/drawing/2010/main"/>
                      </a:ext>
                    </a:extLst>
                  </pic:spPr>
                </pic:pic>
              </a:graphicData>
            </a:graphic>
          </wp:inline>
        </w:drawing>
      </w:r>
    </w:p>
    <w:p w14:paraId="6BABB512" w14:textId="77777777" w:rsidR="00AB6B5C" w:rsidRDefault="00AB6B5C" w:rsidP="005E049F">
      <w:pPr>
        <w:spacing w:after="160"/>
        <w:rPr>
          <w:rFonts w:ascii="Arial" w:eastAsia="Arial" w:hAnsi="Arial" w:cs="Arial"/>
        </w:rPr>
      </w:pPr>
      <w:r>
        <w:rPr>
          <w:rFonts w:ascii="Arial" w:eastAsia="Arial" w:hAnsi="Arial" w:cs="Arial"/>
        </w:rPr>
        <w:t xml:space="preserve">Den 23. juni er der St. Hans arrangementer over hele landet, og selvfølgelig også i Klintholm Havn. </w:t>
      </w:r>
    </w:p>
    <w:p w14:paraId="1DC3B176" w14:textId="77777777" w:rsidR="00AB6B5C" w:rsidRDefault="00AB6B5C" w:rsidP="005E049F">
      <w:pPr>
        <w:spacing w:after="160"/>
        <w:rPr>
          <w:rFonts w:ascii="Arial" w:eastAsia="Arial" w:hAnsi="Arial" w:cs="Arial"/>
        </w:rPr>
      </w:pPr>
      <w:r>
        <w:rPr>
          <w:rFonts w:ascii="Arial" w:eastAsia="Arial" w:hAnsi="Arial" w:cs="Arial"/>
        </w:rPr>
        <w:t xml:space="preserve">St. Hans-fejringen er et levn fra de hedenske skikke, hvor årets længste dag, sommersolhverv, blev fejret. Som sædvanlig blev også denne skik nyfortolket af kristne præster. Og </w:t>
      </w:r>
      <w:proofErr w:type="spellStart"/>
      <w:r>
        <w:rPr>
          <w:rFonts w:ascii="Arial" w:eastAsia="Arial" w:hAnsi="Arial" w:cs="Arial"/>
        </w:rPr>
        <w:t>St.Hans</w:t>
      </w:r>
      <w:proofErr w:type="spellEnd"/>
      <w:r>
        <w:rPr>
          <w:rFonts w:ascii="Arial" w:eastAsia="Arial" w:hAnsi="Arial" w:cs="Arial"/>
        </w:rPr>
        <w:t>, efter Johannes Døberen, blev det nye navn.</w:t>
      </w:r>
    </w:p>
    <w:p w14:paraId="5F2DB2B3" w14:textId="77777777" w:rsidR="00AB6B5C" w:rsidRDefault="00AB6B5C" w:rsidP="005E049F">
      <w:pPr>
        <w:spacing w:after="160"/>
        <w:rPr>
          <w:rFonts w:ascii="Arial" w:eastAsia="Arial" w:hAnsi="Arial" w:cs="Arial"/>
        </w:rPr>
      </w:pPr>
      <w:r>
        <w:rPr>
          <w:rFonts w:ascii="Arial" w:eastAsia="Arial" w:hAnsi="Arial" w:cs="Arial"/>
        </w:rPr>
        <w:t xml:space="preserve">I Klintholm Havn, har der i alle år været fejret St Hans med flere bål på den østlige strand. </w:t>
      </w:r>
      <w:r>
        <w:rPr>
          <w:rFonts w:ascii="Arial" w:eastAsia="Arial" w:hAnsi="Arial" w:cs="Arial"/>
        </w:rPr>
        <w:lastRenderedPageBreak/>
        <w:t>Det var de unge voksne drenge og børn der indsamlede materialer til bålene. Det bestod af pap-og papiraffald fra den lokale købmand, gamle sildekasser, trawl- og bundgarns</w:t>
      </w:r>
      <w:r>
        <w:rPr>
          <w:rFonts w:ascii="Arial" w:eastAsia="Arial" w:hAnsi="Arial" w:cs="Arial"/>
        </w:rPr>
        <w:softHyphen/>
        <w:t xml:space="preserve">resterne og ikke mindst brændbart haveaffald. Der herskede et vist hierarki. Det var de unge drenge der skulle have de bedste materialer til deres bål, og dette bål skulle ligge først i rækken mod havnen, og det skulle også være det største.  </w:t>
      </w:r>
    </w:p>
    <w:p w14:paraId="4350D191" w14:textId="76F853D5" w:rsidR="00B23C08" w:rsidRDefault="00B23C08" w:rsidP="005E049F">
      <w:pPr>
        <w:spacing w:after="160"/>
        <w:rPr>
          <w:rFonts w:ascii="Arial" w:eastAsia="Arial" w:hAnsi="Arial" w:cs="Arial"/>
        </w:rPr>
      </w:pPr>
      <w:r>
        <w:rPr>
          <w:rFonts w:ascii="Arial" w:eastAsia="Arial" w:hAnsi="Arial" w:cs="Arial"/>
          <w:b/>
          <w:noProof/>
          <w:sz w:val="28"/>
          <w:szCs w:val="28"/>
        </w:rPr>
        <w:drawing>
          <wp:inline distT="0" distB="0" distL="0" distR="0" wp14:anchorId="2FB51AFA" wp14:editId="5DA4D4EC">
            <wp:extent cx="6120130" cy="4590415"/>
            <wp:effectExtent l="0" t="0" r="0" b="635"/>
            <wp:docPr id="7" name="Billede 7" descr="Et billede, der indeholder træ, udendørs, græs, himmel&#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01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0200E25A" w14:textId="743F2560" w:rsidR="00B23C08" w:rsidRDefault="005F56C7" w:rsidP="005E049F">
      <w:pPr>
        <w:spacing w:after="160"/>
        <w:rPr>
          <w:rFonts w:ascii="Arial" w:eastAsia="Arial" w:hAnsi="Arial" w:cs="Arial"/>
          <w:i/>
        </w:rPr>
      </w:pPr>
      <w:r w:rsidRPr="005F56C7">
        <w:rPr>
          <w:rFonts w:ascii="Arial" w:eastAsia="Arial" w:hAnsi="Arial" w:cs="Arial"/>
          <w:i/>
        </w:rPr>
        <w:t>Som det fremgår af ovenstående fotos, var heksene ikke altid lige heldige med deres landingsmanøvre.</w:t>
      </w:r>
    </w:p>
    <w:p w14:paraId="2397FB3C" w14:textId="340015DC" w:rsidR="00AB6B5C" w:rsidRDefault="00AB6B5C" w:rsidP="005E049F">
      <w:pPr>
        <w:spacing w:after="160"/>
        <w:rPr>
          <w:rFonts w:ascii="Arial" w:eastAsia="Arial" w:hAnsi="Arial" w:cs="Arial"/>
        </w:rPr>
      </w:pPr>
      <w:r>
        <w:rPr>
          <w:rFonts w:ascii="Arial" w:eastAsia="Arial" w:hAnsi="Arial" w:cs="Arial"/>
        </w:rPr>
        <w:t xml:space="preserve">Allerede fra hedensk tid skulle flammerne fra bålet også fordrive onde magter.  Fra Tyskland blev det på 1800-tallet indført til Jylland en skik med at sætte en hekse-dukke på toppen af bålene i samme hensigt. Den skik kom først hertil rundt 1960, via en jysk </w:t>
      </w:r>
      <w:r w:rsidR="00F72134">
        <w:rPr>
          <w:rFonts w:ascii="Arial" w:eastAsia="Arial" w:hAnsi="Arial" w:cs="Arial"/>
        </w:rPr>
        <w:t>tilflytter</w:t>
      </w:r>
      <w:r>
        <w:rPr>
          <w:rFonts w:ascii="Arial" w:eastAsia="Arial" w:hAnsi="Arial" w:cs="Arial"/>
        </w:rPr>
        <w:t>.</w:t>
      </w:r>
    </w:p>
    <w:p w14:paraId="16BC2547" w14:textId="44238661" w:rsidR="00AB6B5C" w:rsidRDefault="00AB6B5C" w:rsidP="005E049F">
      <w:pPr>
        <w:spacing w:after="160"/>
        <w:rPr>
          <w:rFonts w:ascii="Arial" w:eastAsia="Arial" w:hAnsi="Arial" w:cs="Arial"/>
        </w:rPr>
      </w:pPr>
      <w:r>
        <w:rPr>
          <w:rFonts w:ascii="Arial" w:eastAsia="Arial" w:hAnsi="Arial" w:cs="Arial"/>
        </w:rPr>
        <w:t xml:space="preserve">St. Hans aften var dengang en festaften, hvor store og små samledes, de voksne drak øl og børnene konkurrerede om at komme tættest på bålet. Næste dag lå der stadig gløder i bålresterne, så børnene smed sko og strømper, og løb meget hurtigt hen over gløderne. Da var det godt at have Østersøens kolde vand lige ved siden af, til at afkøle fødderne i. </w:t>
      </w:r>
    </w:p>
    <w:p w14:paraId="64EAE0DE" w14:textId="40E0C1D3" w:rsidR="004020C6" w:rsidRDefault="004020C6" w:rsidP="005E049F">
      <w:pPr>
        <w:spacing w:after="160"/>
        <w:rPr>
          <w:rFonts w:ascii="Arial" w:eastAsia="Arial" w:hAnsi="Arial" w:cs="Arial"/>
        </w:rPr>
      </w:pPr>
      <w:r>
        <w:rPr>
          <w:rFonts w:ascii="Arial" w:eastAsia="Arial" w:hAnsi="Arial" w:cs="Arial"/>
          <w:b/>
          <w:noProof/>
          <w:sz w:val="28"/>
          <w:szCs w:val="28"/>
        </w:rPr>
        <w:lastRenderedPageBreak/>
        <w:drawing>
          <wp:inline distT="0" distB="0" distL="0" distR="0" wp14:anchorId="09789D4A" wp14:editId="7AC50582">
            <wp:extent cx="6053050" cy="4540102"/>
            <wp:effectExtent l="0" t="0" r="5080" b="0"/>
            <wp:docPr id="10" name="Billede 10" descr="Et billede, der indeholder træ, person, udendørs, bord&#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01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7877" cy="4566224"/>
                    </a:xfrm>
                    <a:prstGeom prst="rect">
                      <a:avLst/>
                    </a:prstGeom>
                  </pic:spPr>
                </pic:pic>
              </a:graphicData>
            </a:graphic>
          </wp:inline>
        </w:drawing>
      </w:r>
    </w:p>
    <w:p w14:paraId="7D730702" w14:textId="2F330234" w:rsidR="004020C6" w:rsidRPr="00ED2ED4" w:rsidRDefault="004020C6" w:rsidP="005E049F">
      <w:pPr>
        <w:spacing w:after="160"/>
        <w:rPr>
          <w:rFonts w:ascii="Arial" w:eastAsia="Arial" w:hAnsi="Arial" w:cs="Arial"/>
          <w:i/>
        </w:rPr>
      </w:pPr>
      <w:r w:rsidRPr="00ED2ED4">
        <w:rPr>
          <w:rFonts w:ascii="Arial" w:eastAsia="Arial" w:hAnsi="Arial" w:cs="Arial"/>
          <w:i/>
        </w:rPr>
        <w:t xml:space="preserve">Fællesspisning af ”Heksegryde” </w:t>
      </w:r>
      <w:r w:rsidR="000F1B1E">
        <w:rPr>
          <w:rFonts w:ascii="Arial" w:eastAsia="Arial" w:hAnsi="Arial" w:cs="Arial"/>
          <w:i/>
        </w:rPr>
        <w:t>foran Mollyhuset</w:t>
      </w:r>
      <w:r w:rsidR="000F1B1E" w:rsidRPr="00ED2ED4">
        <w:rPr>
          <w:rFonts w:ascii="Arial" w:eastAsia="Arial" w:hAnsi="Arial" w:cs="Arial"/>
          <w:i/>
        </w:rPr>
        <w:t xml:space="preserve"> </w:t>
      </w:r>
      <w:r w:rsidR="00ED2ED4" w:rsidRPr="00ED2ED4">
        <w:rPr>
          <w:rFonts w:ascii="Arial" w:eastAsia="Arial" w:hAnsi="Arial" w:cs="Arial"/>
          <w:i/>
        </w:rPr>
        <w:t>i 2010!</w:t>
      </w:r>
    </w:p>
    <w:p w14:paraId="562F02C8" w14:textId="77777777" w:rsidR="003D31BB" w:rsidRDefault="00AB6B5C" w:rsidP="005E049F">
      <w:pPr>
        <w:spacing w:after="160"/>
        <w:rPr>
          <w:rFonts w:ascii="Arial" w:eastAsia="Arial" w:hAnsi="Arial" w:cs="Arial"/>
        </w:rPr>
      </w:pPr>
      <w:r>
        <w:rPr>
          <w:rFonts w:ascii="Arial" w:eastAsia="Arial" w:hAnsi="Arial" w:cs="Arial"/>
        </w:rPr>
        <w:t xml:space="preserve">I dag er borgerforeningen en meget aktiv aktør i planlægningen og afholdelse af St. Hans fejringen. Der er fællesspisning med frit valg af vin og øl i Mollyhuset for foreningens medlemmer. ”Bålmesteren” har flere uger i forvejen, samlet brændbart materiale til afbrænding, og står også for at tænde og passe bålet. På Østmøn er bålafbrænding i Klintholm Havn en festlig begivenhed som mange gerne vil opleve. </w:t>
      </w:r>
    </w:p>
    <w:p w14:paraId="3298B1AC" w14:textId="77777777" w:rsidR="003D31BB" w:rsidRDefault="003D31BB" w:rsidP="005E049F">
      <w:pPr>
        <w:spacing w:after="160"/>
        <w:rPr>
          <w:rFonts w:ascii="Arial" w:eastAsia="Arial" w:hAnsi="Arial" w:cs="Arial"/>
        </w:rPr>
      </w:pPr>
    </w:p>
    <w:p w14:paraId="34DC3892" w14:textId="2DD41922" w:rsidR="003D31BB" w:rsidRDefault="009F1C0F" w:rsidP="005E049F">
      <w:pPr>
        <w:spacing w:after="160"/>
        <w:rPr>
          <w:rFonts w:ascii="Arial" w:eastAsia="Arial" w:hAnsi="Arial" w:cs="Arial"/>
        </w:rPr>
      </w:pPr>
      <w:r>
        <w:rPr>
          <w:rFonts w:ascii="Arial" w:eastAsia="Arial" w:hAnsi="Arial" w:cs="Arial"/>
          <w:b/>
          <w:noProof/>
          <w:sz w:val="28"/>
          <w:szCs w:val="28"/>
        </w:rPr>
        <w:lastRenderedPageBreak/>
        <w:drawing>
          <wp:inline distT="0" distB="0" distL="0" distR="0" wp14:anchorId="3CD4FF66" wp14:editId="489E90D1">
            <wp:extent cx="6081402" cy="4561367"/>
            <wp:effectExtent l="0" t="0" r="0" b="0"/>
            <wp:docPr id="8" name="Billede 8" descr="Et billede, der indeholder udendørs, himmel, træ, person&#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01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8597" cy="4611767"/>
                    </a:xfrm>
                    <a:prstGeom prst="rect">
                      <a:avLst/>
                    </a:prstGeom>
                  </pic:spPr>
                </pic:pic>
              </a:graphicData>
            </a:graphic>
          </wp:inline>
        </w:drawing>
      </w:r>
    </w:p>
    <w:p w14:paraId="7A7F7BF7" w14:textId="69F7DE28" w:rsidR="009F1C0F" w:rsidRDefault="00AB6B5C" w:rsidP="005E049F">
      <w:pPr>
        <w:spacing w:after="160"/>
        <w:rPr>
          <w:rFonts w:ascii="Arial" w:eastAsia="Arial" w:hAnsi="Arial" w:cs="Arial"/>
          <w:i/>
        </w:rPr>
      </w:pPr>
      <w:r w:rsidRPr="009F1C0F">
        <w:rPr>
          <w:rFonts w:ascii="Arial" w:eastAsia="Arial" w:hAnsi="Arial" w:cs="Arial"/>
          <w:i/>
        </w:rPr>
        <w:t xml:space="preserve">Folk mødes på stranden rundt det store bål. </w:t>
      </w:r>
    </w:p>
    <w:p w14:paraId="44831C61" w14:textId="1D30E39E" w:rsidR="00AB6B5C" w:rsidRDefault="00AB6B5C" w:rsidP="005E049F">
      <w:pPr>
        <w:spacing w:after="160"/>
        <w:rPr>
          <w:rFonts w:ascii="Arial" w:eastAsia="Arial" w:hAnsi="Arial" w:cs="Arial"/>
        </w:rPr>
      </w:pPr>
      <w:r>
        <w:rPr>
          <w:rFonts w:ascii="Arial" w:eastAsia="Arial" w:hAnsi="Arial" w:cs="Arial"/>
        </w:rPr>
        <w:t>Turisterne kommer fra sommerhuse, sejlbåde og teltplads. Og når midsommer-visen, skrevet af Holger Drachmann, synges, så stemmer alle i.</w:t>
      </w:r>
    </w:p>
    <w:p w14:paraId="74E481E3" w14:textId="77777777" w:rsidR="00AB6B5C" w:rsidRDefault="00AB6B5C" w:rsidP="005E049F">
      <w:pPr>
        <w:spacing w:after="160"/>
        <w:rPr>
          <w:rFonts w:ascii="Arial" w:eastAsia="Arial" w:hAnsi="Arial" w:cs="Arial"/>
        </w:rPr>
      </w:pPr>
    </w:p>
    <w:p w14:paraId="7D57DAB2" w14:textId="77777777" w:rsidR="00AB6B5C" w:rsidRDefault="00AB6B5C" w:rsidP="005E049F">
      <w:pPr>
        <w:spacing w:after="160"/>
        <w:rPr>
          <w:rFonts w:ascii="Arial" w:eastAsia="Arial" w:hAnsi="Arial" w:cs="Arial"/>
        </w:rPr>
      </w:pPr>
      <w:r>
        <w:rPr>
          <w:rFonts w:ascii="Arial" w:eastAsia="Arial" w:hAnsi="Arial" w:cs="Arial"/>
        </w:rPr>
        <w:t>JM</w:t>
      </w:r>
    </w:p>
    <w:p w14:paraId="31C6E5EF" w14:textId="77777777" w:rsidR="00FD155D" w:rsidRDefault="00FD155D" w:rsidP="005E049F">
      <w:pPr>
        <w:spacing w:after="160"/>
        <w:rPr>
          <w:rFonts w:ascii="Arial" w:eastAsia="Arial" w:hAnsi="Arial" w:cs="Arial"/>
        </w:rPr>
      </w:pPr>
    </w:p>
    <w:sectPr w:rsidR="00FD155D" w:rsidSect="00905C4C">
      <w:footerReference w:type="default" r:id="rId17"/>
      <w:pgSz w:w="11906" w:h="16838"/>
      <w:pgMar w:top="1134" w:right="1134" w:bottom="1134" w:left="1134" w:header="0" w:footer="556"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6255D" w14:textId="77777777" w:rsidR="003F5F77" w:rsidRDefault="003F5F77" w:rsidP="006C504C">
      <w:r>
        <w:separator/>
      </w:r>
    </w:p>
  </w:endnote>
  <w:endnote w:type="continuationSeparator" w:id="0">
    <w:p w14:paraId="52AB9526" w14:textId="77777777" w:rsidR="003F5F77" w:rsidRDefault="003F5F77" w:rsidP="006C504C">
      <w:r>
        <w:continuationSeparator/>
      </w:r>
    </w:p>
  </w:endnote>
  <w:endnote w:type="continuationNotice" w:id="1">
    <w:p w14:paraId="0FD79739" w14:textId="77777777" w:rsidR="00B807F9" w:rsidRDefault="00B80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E481D" w14:textId="77777777" w:rsidR="006C504C" w:rsidRDefault="006C504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8CD82" w14:textId="77777777" w:rsidR="003F5F77" w:rsidRDefault="003F5F77" w:rsidP="006C504C">
      <w:r>
        <w:separator/>
      </w:r>
    </w:p>
  </w:footnote>
  <w:footnote w:type="continuationSeparator" w:id="0">
    <w:p w14:paraId="4E2C73FE" w14:textId="77777777" w:rsidR="003F5F77" w:rsidRDefault="003F5F77" w:rsidP="006C504C">
      <w:r>
        <w:continuationSeparator/>
      </w:r>
    </w:p>
  </w:footnote>
  <w:footnote w:type="continuationNotice" w:id="1">
    <w:p w14:paraId="37CB265D" w14:textId="77777777" w:rsidR="00B807F9" w:rsidRDefault="00B807F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useWord2013TrackBottomHyphenation" w:uri="http://schemas.microsoft.com/office/word" w:val="1"/>
  </w:compat>
  <w:rsids>
    <w:rsidRoot w:val="00EF1F86"/>
    <w:rsid w:val="00002370"/>
    <w:rsid w:val="0002467B"/>
    <w:rsid w:val="000433C8"/>
    <w:rsid w:val="00086F01"/>
    <w:rsid w:val="0009634F"/>
    <w:rsid w:val="000A7FB1"/>
    <w:rsid w:val="000E1C3C"/>
    <w:rsid w:val="000F1B1E"/>
    <w:rsid w:val="000F6F8E"/>
    <w:rsid w:val="001022DB"/>
    <w:rsid w:val="0012200F"/>
    <w:rsid w:val="00167F0B"/>
    <w:rsid w:val="001860D4"/>
    <w:rsid w:val="001C626B"/>
    <w:rsid w:val="001C69D9"/>
    <w:rsid w:val="001D678C"/>
    <w:rsid w:val="001F609A"/>
    <w:rsid w:val="00250985"/>
    <w:rsid w:val="0025688B"/>
    <w:rsid w:val="00264701"/>
    <w:rsid w:val="002818EF"/>
    <w:rsid w:val="002B1396"/>
    <w:rsid w:val="002B788D"/>
    <w:rsid w:val="002D10F3"/>
    <w:rsid w:val="00303277"/>
    <w:rsid w:val="003247F8"/>
    <w:rsid w:val="003443E8"/>
    <w:rsid w:val="003D31BB"/>
    <w:rsid w:val="003F01E5"/>
    <w:rsid w:val="003F5F77"/>
    <w:rsid w:val="004020C6"/>
    <w:rsid w:val="00414CDC"/>
    <w:rsid w:val="00431707"/>
    <w:rsid w:val="004500BD"/>
    <w:rsid w:val="00457395"/>
    <w:rsid w:val="004F2F59"/>
    <w:rsid w:val="0050050E"/>
    <w:rsid w:val="005177A2"/>
    <w:rsid w:val="00526552"/>
    <w:rsid w:val="005578B8"/>
    <w:rsid w:val="00564772"/>
    <w:rsid w:val="005A2355"/>
    <w:rsid w:val="005E049F"/>
    <w:rsid w:val="005F56C7"/>
    <w:rsid w:val="00601C5C"/>
    <w:rsid w:val="006C504C"/>
    <w:rsid w:val="00702CE4"/>
    <w:rsid w:val="00731790"/>
    <w:rsid w:val="00740B01"/>
    <w:rsid w:val="007436D3"/>
    <w:rsid w:val="0076108A"/>
    <w:rsid w:val="007744AE"/>
    <w:rsid w:val="00787A03"/>
    <w:rsid w:val="007E5D17"/>
    <w:rsid w:val="008A7C52"/>
    <w:rsid w:val="008D0939"/>
    <w:rsid w:val="00905C4C"/>
    <w:rsid w:val="009269F0"/>
    <w:rsid w:val="009C0137"/>
    <w:rsid w:val="009F1C0F"/>
    <w:rsid w:val="00A864BF"/>
    <w:rsid w:val="00AB6B5C"/>
    <w:rsid w:val="00B23C08"/>
    <w:rsid w:val="00B32D0D"/>
    <w:rsid w:val="00B45BE6"/>
    <w:rsid w:val="00B556B8"/>
    <w:rsid w:val="00B62E68"/>
    <w:rsid w:val="00B807F9"/>
    <w:rsid w:val="00B874FE"/>
    <w:rsid w:val="00BB3EDE"/>
    <w:rsid w:val="00BF7F57"/>
    <w:rsid w:val="00C22818"/>
    <w:rsid w:val="00C75A94"/>
    <w:rsid w:val="00CE4815"/>
    <w:rsid w:val="00D160FF"/>
    <w:rsid w:val="00D300B6"/>
    <w:rsid w:val="00D61859"/>
    <w:rsid w:val="00DD41B2"/>
    <w:rsid w:val="00E45675"/>
    <w:rsid w:val="00E958B1"/>
    <w:rsid w:val="00EC2617"/>
    <w:rsid w:val="00ED2ED4"/>
    <w:rsid w:val="00ED408F"/>
    <w:rsid w:val="00EF1F86"/>
    <w:rsid w:val="00F16104"/>
    <w:rsid w:val="00F51853"/>
    <w:rsid w:val="00F72134"/>
    <w:rsid w:val="00FA4E9C"/>
    <w:rsid w:val="00FA7117"/>
    <w:rsid w:val="00FA7DB8"/>
    <w:rsid w:val="00FD155D"/>
    <w:rsid w:val="00FE3B51"/>
    <w:rsid w:val="00FF4E8B"/>
    <w:rsid w:val="00FF68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B6E15A"/>
  <w15:docId w15:val="{21025677-35D1-429A-9169-F466CBBAC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a-DK" w:eastAsia="da-DK"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ehoved">
    <w:name w:val="header"/>
    <w:basedOn w:val="Normal"/>
    <w:link w:val="SidehovedTegn"/>
    <w:uiPriority w:val="99"/>
    <w:unhideWhenUsed/>
    <w:rsid w:val="006C504C"/>
    <w:pPr>
      <w:tabs>
        <w:tab w:val="center" w:pos="4819"/>
        <w:tab w:val="right" w:pos="9638"/>
      </w:tabs>
    </w:pPr>
  </w:style>
  <w:style w:type="character" w:customStyle="1" w:styleId="SidehovedTegn">
    <w:name w:val="Sidehoved Tegn"/>
    <w:basedOn w:val="Standardskrifttypeiafsnit"/>
    <w:link w:val="Sidehoved"/>
    <w:uiPriority w:val="99"/>
    <w:rsid w:val="006C504C"/>
  </w:style>
  <w:style w:type="paragraph" w:styleId="Sidefod">
    <w:name w:val="footer"/>
    <w:basedOn w:val="Normal"/>
    <w:link w:val="SidefodTegn"/>
    <w:uiPriority w:val="99"/>
    <w:unhideWhenUsed/>
    <w:rsid w:val="006C504C"/>
    <w:pPr>
      <w:tabs>
        <w:tab w:val="center" w:pos="4819"/>
        <w:tab w:val="right" w:pos="9638"/>
      </w:tabs>
    </w:pPr>
  </w:style>
  <w:style w:type="character" w:customStyle="1" w:styleId="SidefodTegn">
    <w:name w:val="Sidefod Tegn"/>
    <w:basedOn w:val="Standardskrifttypeiafsnit"/>
    <w:link w:val="Sidefod"/>
    <w:uiPriority w:val="99"/>
    <w:rsid w:val="006C504C"/>
  </w:style>
  <w:style w:type="table" w:styleId="Tabel-Gitter">
    <w:name w:val="Table Grid"/>
    <w:basedOn w:val="Tabel-Normal"/>
    <w:uiPriority w:val="39"/>
    <w:rsid w:val="00BB3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457395"/>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573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11</Pages>
  <Words>1308</Words>
  <Characters>7981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Renny Leth Madsen</cp:lastModifiedBy>
  <cp:revision>78</cp:revision>
  <dcterms:created xsi:type="dcterms:W3CDTF">2019-02-06T16:41:00Z</dcterms:created>
  <dcterms:modified xsi:type="dcterms:W3CDTF">2019-03-14T14:19:00Z</dcterms:modified>
</cp:coreProperties>
</file>