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0E00" w14:textId="77777777" w:rsidR="00385853" w:rsidRPr="00385853" w:rsidRDefault="00385853" w:rsidP="0038585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85853" w:rsidRPr="00385853" w14:paraId="0422BE1B" w14:textId="77777777"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DEA12" w14:textId="77777777" w:rsidR="00385853" w:rsidRPr="00A52B63" w:rsidRDefault="00385853" w:rsidP="00A52B63">
            <w:pPr>
              <w:pStyle w:val="Listeafsnit"/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rPr>
                <w:rFonts w:ascii="Arial" w:hAnsi="Arial" w:cs="Arial"/>
              </w:rPr>
            </w:pPr>
            <w:r w:rsidRPr="00A52B63">
              <w:rPr>
                <w:rFonts w:ascii="Arial" w:hAnsi="Arial" w:cs="Arial"/>
              </w:rPr>
              <w:t>Hvad er ydelsens lov</w:t>
            </w:r>
            <w:r w:rsidRPr="00A52B63">
              <w:rPr>
                <w:rFonts w:ascii="Arial" w:hAnsi="Arial" w:cs="Arial"/>
              </w:rPr>
              <w:softHyphen/>
              <w:t>grund</w:t>
            </w:r>
            <w:r w:rsidRPr="00A52B63">
              <w:rPr>
                <w:rFonts w:ascii="Arial" w:hAnsi="Arial" w:cs="Arial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986BC" w14:textId="77777777" w:rsidR="00385853" w:rsidRP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Lov om social service (S</w:t>
            </w:r>
            <w:r w:rsidR="00D30D93">
              <w:rPr>
                <w:rFonts w:ascii="Arial" w:hAnsi="Arial" w:cs="Arial"/>
                <w:sz w:val="22"/>
                <w:szCs w:val="22"/>
              </w:rPr>
              <w:t>E</w:t>
            </w:r>
            <w:r w:rsidRPr="00385853">
              <w:rPr>
                <w:rFonts w:ascii="Arial" w:hAnsi="Arial" w:cs="Arial"/>
                <w:sz w:val="22"/>
                <w:szCs w:val="22"/>
              </w:rPr>
              <w:t>L) § 116 boligindretning</w:t>
            </w:r>
          </w:p>
        </w:tc>
      </w:tr>
      <w:tr w:rsidR="00385853" w:rsidRPr="00385853" w14:paraId="46935859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3C330" w14:textId="77777777" w:rsidR="00385853" w:rsidRPr="00A52B63" w:rsidRDefault="00385853" w:rsidP="00A52B63">
            <w:pPr>
              <w:pStyle w:val="Listeafsnit"/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rPr>
                <w:rFonts w:ascii="Arial" w:hAnsi="Arial" w:cs="Arial"/>
              </w:rPr>
            </w:pPr>
            <w:r w:rsidRPr="00A52B63">
              <w:rPr>
                <w:rFonts w:ascii="Arial" w:hAnsi="Arial" w:cs="Arial"/>
              </w:rPr>
              <w:t>Hvilket behov dækker ydel</w:t>
            </w:r>
            <w:r w:rsidRPr="00A52B63">
              <w:rPr>
                <w:rFonts w:ascii="Arial" w:hAnsi="Arial" w:cs="Arial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C3D6D1" w14:textId="77777777" w:rsid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Hjælp til </w:t>
            </w:r>
            <w:r w:rsidR="00785E72">
              <w:rPr>
                <w:rFonts w:ascii="Arial" w:hAnsi="Arial" w:cs="Arial"/>
                <w:sz w:val="22"/>
                <w:szCs w:val="22"/>
              </w:rPr>
              <w:t>bedst egnede</w:t>
            </w:r>
            <w:r w:rsidR="00D65DAE">
              <w:rPr>
                <w:rFonts w:ascii="Arial" w:hAnsi="Arial" w:cs="Arial"/>
                <w:sz w:val="22"/>
                <w:szCs w:val="22"/>
              </w:rPr>
              <w:t xml:space="preserve"> og billigste </w:t>
            </w:r>
            <w:r w:rsidRPr="00385853">
              <w:rPr>
                <w:rFonts w:ascii="Arial" w:hAnsi="Arial" w:cs="Arial"/>
                <w:sz w:val="22"/>
                <w:szCs w:val="22"/>
              </w:rPr>
              <w:t>indretning af bolig, når indret</w:t>
            </w:r>
            <w:r w:rsidR="00D65DAE">
              <w:rPr>
                <w:rFonts w:ascii="Arial" w:hAnsi="Arial" w:cs="Arial"/>
                <w:sz w:val="22"/>
                <w:szCs w:val="22"/>
              </w:rPr>
              <w:t>ning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er nødvendig for at gøre boligen bedre egnet som opholdssted for borgeren </w:t>
            </w:r>
          </w:p>
          <w:p w14:paraId="5B14C340" w14:textId="77777777" w:rsidR="005C27F5" w:rsidRPr="00385853" w:rsidRDefault="005C27F5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5751A402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12FF7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Hvad er formålet med ydel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89E435" w14:textId="77777777" w:rsidR="00D65DAE" w:rsidRDefault="00385853" w:rsidP="00B12AC5">
            <w:pPr>
              <w:numPr>
                <w:ilvl w:val="0"/>
                <w:numId w:val="6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Medvirke til at en borger bliver mere selvhjulpen og mindre afhængig </w:t>
            </w:r>
            <w:r w:rsidR="00D65DAE">
              <w:rPr>
                <w:rFonts w:ascii="Arial" w:hAnsi="Arial" w:cs="Arial"/>
                <w:sz w:val="22"/>
                <w:szCs w:val="22"/>
              </w:rPr>
              <w:t>af andres bistand i dagligdagen</w:t>
            </w:r>
          </w:p>
          <w:p w14:paraId="1204980E" w14:textId="77777777" w:rsidR="00385853" w:rsidRPr="00D65DAE" w:rsidRDefault="00D65DAE" w:rsidP="00B12AC5">
            <w:pPr>
              <w:numPr>
                <w:ilvl w:val="0"/>
                <w:numId w:val="6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Medvirke til at en borger og dennes familie kan leve et almindeligt liv som andre på samme alder og i samme livssituation</w:t>
            </w:r>
          </w:p>
          <w:p w14:paraId="5549F98C" w14:textId="77777777" w:rsidR="00385853" w:rsidRDefault="0036274D" w:rsidP="00B12AC5">
            <w:pPr>
              <w:numPr>
                <w:ilvl w:val="0"/>
                <w:numId w:val="6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385853" w:rsidRPr="00385853">
              <w:rPr>
                <w:rFonts w:ascii="Arial" w:hAnsi="Arial" w:cs="Arial"/>
                <w:sz w:val="22"/>
                <w:szCs w:val="22"/>
              </w:rPr>
              <w:t xml:space="preserve"> lette andres arbejde i forhold til borgeren</w:t>
            </w:r>
          </w:p>
          <w:p w14:paraId="11F74D00" w14:textId="77777777" w:rsidR="00D65DAE" w:rsidRPr="00385853" w:rsidRDefault="00D65DAE" w:rsidP="00D65DAE">
            <w:p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6A20BA86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0DC49A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Hvilke aktiviteter indgår i ydel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3C4D05" w14:textId="77777777" w:rsidR="00D65DAE" w:rsidRDefault="00D65DAE" w:rsidP="00B12AC5">
            <w:p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Vordingborg Kommune laver en konkret og individuel vurdering og prioriterer således:</w:t>
            </w:r>
          </w:p>
          <w:p w14:paraId="45638312" w14:textId="77777777" w:rsidR="00B12AC5" w:rsidRPr="00D65DAE" w:rsidRDefault="00B12AC5" w:rsidP="00D65DAE">
            <w:p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5A8239B" w14:textId="77777777" w:rsidR="00385853" w:rsidRPr="00385853" w:rsidRDefault="00385853" w:rsidP="00B12AC5">
            <w:pPr>
              <w:numPr>
                <w:ilvl w:val="0"/>
                <w:numId w:val="7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Indretning af boligens eksisterende kvadratmeter</w:t>
            </w:r>
          </w:p>
          <w:p w14:paraId="6E6AB185" w14:textId="77777777" w:rsidR="00385853" w:rsidRPr="00385853" w:rsidRDefault="00385853" w:rsidP="00B12AC5">
            <w:pPr>
              <w:numPr>
                <w:ilvl w:val="0"/>
                <w:numId w:val="7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Udvidelse af boligen</w:t>
            </w:r>
          </w:p>
          <w:p w14:paraId="0E292EB6" w14:textId="77777777" w:rsidR="00385853" w:rsidRPr="00385853" w:rsidRDefault="00385853" w:rsidP="00B12AC5">
            <w:pPr>
              <w:numPr>
                <w:ilvl w:val="0"/>
                <w:numId w:val="7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Hjælp til dækning af udgifter ved anskaffelse af anden bolig, </w:t>
            </w:r>
            <w:r w:rsidR="0036274D">
              <w:rPr>
                <w:rFonts w:ascii="Arial" w:hAnsi="Arial" w:cs="Arial"/>
                <w:sz w:val="22"/>
                <w:szCs w:val="22"/>
              </w:rPr>
              <w:t>hvis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E72">
              <w:rPr>
                <w:rFonts w:ascii="Arial" w:hAnsi="Arial" w:cs="Arial"/>
                <w:sz w:val="22"/>
                <w:szCs w:val="22"/>
              </w:rPr>
              <w:t>Vordingborg Kommune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ikke kan anvise en anden bolig, der dækker </w:t>
            </w:r>
            <w:r w:rsidR="00785E72">
              <w:rPr>
                <w:rFonts w:ascii="Arial" w:hAnsi="Arial" w:cs="Arial"/>
                <w:sz w:val="22"/>
                <w:szCs w:val="22"/>
              </w:rPr>
              <w:t>de nødvendige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behov</w:t>
            </w:r>
          </w:p>
          <w:p w14:paraId="5CF1A51A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57BDFF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65ECA2D4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A08D2F" w14:textId="77777777" w:rsidR="00385853" w:rsidRPr="00A52B63" w:rsidRDefault="00385853" w:rsidP="00A52B63">
            <w:pPr>
              <w:pStyle w:val="Listeafsnit"/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rPr>
                <w:rFonts w:ascii="Arial" w:hAnsi="Arial" w:cs="Arial"/>
              </w:rPr>
            </w:pPr>
            <w:r w:rsidRPr="00A52B63">
              <w:rPr>
                <w:rFonts w:ascii="Arial" w:hAnsi="Arial" w:cs="Arial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550A22" w14:textId="77777777" w:rsidR="00385853" w:rsidRPr="00D65DAE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Istandsættelse</w:t>
            </w:r>
          </w:p>
          <w:p w14:paraId="3F728DD2" w14:textId="77777777" w:rsidR="00385853" w:rsidRPr="00D65DAE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Almindelig vedligeholdelse (slitage)</w:t>
            </w:r>
          </w:p>
          <w:p w14:paraId="28B79878" w14:textId="77777777" w:rsidR="00385853" w:rsidRPr="00D65DAE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Modernisering</w:t>
            </w:r>
          </w:p>
          <w:p w14:paraId="2660EBA4" w14:textId="77777777" w:rsidR="00385853" w:rsidRPr="00D65DAE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Serviceeftersyn</w:t>
            </w:r>
            <w:r w:rsidR="00D65DAE" w:rsidRPr="00D65DAE">
              <w:rPr>
                <w:rFonts w:ascii="Arial" w:hAnsi="Arial" w:cs="Arial"/>
              </w:rPr>
              <w:t xml:space="preserve"> på eldrevne boligindretninger</w:t>
            </w:r>
          </w:p>
          <w:p w14:paraId="6F3CC752" w14:textId="77777777" w:rsidR="00385853" w:rsidRPr="00D65DAE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Reparationer</w:t>
            </w:r>
          </w:p>
          <w:p w14:paraId="09B77F57" w14:textId="77777777" w:rsidR="00385853" w:rsidRPr="00D65DAE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Reetablering i ejerboliger</w:t>
            </w:r>
          </w:p>
          <w:p w14:paraId="5F9CEB78" w14:textId="77777777" w:rsidR="00D65DAE" w:rsidRPr="00D65DAE" w:rsidRDefault="00D65DAE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Reetablering i lejebolig med mindre andet er aftalt</w:t>
            </w:r>
          </w:p>
          <w:p w14:paraId="220243A5" w14:textId="77777777" w:rsidR="00385853" w:rsidRPr="00D65DAE" w:rsidRDefault="00785E72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b</w:t>
            </w:r>
            <w:r w:rsidR="00385853" w:rsidRPr="00D65DAE">
              <w:rPr>
                <w:rFonts w:ascii="Arial" w:hAnsi="Arial" w:cs="Arial"/>
              </w:rPr>
              <w:t>olig indgår ikke i ydelsen</w:t>
            </w:r>
            <w:r w:rsidR="00D65DAE" w:rsidRPr="00D65DAE">
              <w:rPr>
                <w:rFonts w:ascii="Arial" w:hAnsi="Arial" w:cs="Arial"/>
              </w:rPr>
              <w:t>, f.eks. sommerhus</w:t>
            </w:r>
          </w:p>
          <w:p w14:paraId="4BE9DDBE" w14:textId="77777777" w:rsidR="00385853" w:rsidRPr="00D65DAE" w:rsidRDefault="00D65DAE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D65DAE">
              <w:rPr>
                <w:rFonts w:ascii="Arial" w:hAnsi="Arial" w:cs="Arial"/>
              </w:rPr>
              <w:t>Midlertidige boligindretninger</w:t>
            </w:r>
          </w:p>
        </w:tc>
      </w:tr>
      <w:tr w:rsidR="00385853" w:rsidRPr="00385853" w14:paraId="77EFBD9C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2F92EE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lastRenderedPageBreak/>
              <w:t>Hvem kan modtage ydel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248E3A" w14:textId="77777777" w:rsidR="00385853" w:rsidRPr="00385853" w:rsidRDefault="00C21C97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85853" w:rsidRPr="00385853">
              <w:rPr>
                <w:rFonts w:ascii="Arial" w:hAnsi="Arial" w:cs="Arial"/>
                <w:sz w:val="22"/>
                <w:szCs w:val="22"/>
              </w:rPr>
              <w:t>åde børn og voksne med varig nedsat fysisk og psykisk funktionsevne, hvis det gør boligen bedre egnet som opholdssted for borgeren</w:t>
            </w:r>
            <w:r w:rsidR="00785E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7111C6" w14:textId="77777777" w:rsidR="00385853" w:rsidRP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C3B671" w14:textId="77777777" w:rsidR="00385853" w:rsidRP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Dog kan borgere der modtager social pension ikke få hjælp efter § 116 stk. 4</w:t>
            </w:r>
            <w:r w:rsidR="00A52B63">
              <w:rPr>
                <w:rFonts w:ascii="Arial" w:hAnsi="Arial" w:cs="Arial"/>
                <w:sz w:val="22"/>
                <w:szCs w:val="22"/>
              </w:rPr>
              <w:t>,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med mindre det drejer sig om borgere der har en hjælperordning efter § 96 (S</w:t>
            </w:r>
            <w:r w:rsidR="00D30D93">
              <w:rPr>
                <w:rFonts w:ascii="Arial" w:hAnsi="Arial" w:cs="Arial"/>
                <w:sz w:val="22"/>
                <w:szCs w:val="22"/>
              </w:rPr>
              <w:t>E</w:t>
            </w:r>
            <w:r w:rsidRPr="00385853">
              <w:rPr>
                <w:rFonts w:ascii="Arial" w:hAnsi="Arial" w:cs="Arial"/>
                <w:sz w:val="22"/>
                <w:szCs w:val="22"/>
              </w:rPr>
              <w:t>L)</w:t>
            </w:r>
          </w:p>
          <w:p w14:paraId="563ADAE6" w14:textId="77777777" w:rsidR="00385853" w:rsidRP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EC9F32" w14:textId="77777777" w:rsid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Ved progredierende sygdomme </w:t>
            </w:r>
            <w:r w:rsidR="00785E72">
              <w:rPr>
                <w:rFonts w:ascii="Arial" w:hAnsi="Arial" w:cs="Arial"/>
                <w:sz w:val="22"/>
                <w:szCs w:val="22"/>
              </w:rPr>
              <w:t>tager Vordingborg Kommune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hensyn til den forventede fremtidige udvikling i borgerens tilstand</w:t>
            </w:r>
            <w:r w:rsidR="00A52B63">
              <w:rPr>
                <w:rFonts w:ascii="Arial" w:hAnsi="Arial" w:cs="Arial"/>
                <w:sz w:val="22"/>
                <w:szCs w:val="22"/>
              </w:rPr>
              <w:t xml:space="preserve">. F.eks. </w:t>
            </w:r>
            <w:r w:rsidRPr="00385853">
              <w:rPr>
                <w:rFonts w:ascii="Arial" w:hAnsi="Arial" w:cs="Arial"/>
                <w:sz w:val="22"/>
                <w:szCs w:val="22"/>
              </w:rPr>
              <w:t>kort levetid, hvor udgifterne</w:t>
            </w:r>
            <w:r w:rsidR="00A52B63">
              <w:rPr>
                <w:rFonts w:ascii="Arial" w:hAnsi="Arial" w:cs="Arial"/>
                <w:sz w:val="22"/>
                <w:szCs w:val="22"/>
              </w:rPr>
              <w:t xml:space="preserve"> til</w:t>
            </w:r>
            <w:r w:rsidRPr="00385853">
              <w:rPr>
                <w:rFonts w:ascii="Arial" w:hAnsi="Arial" w:cs="Arial"/>
                <w:sz w:val="22"/>
                <w:szCs w:val="22"/>
              </w:rPr>
              <w:t xml:space="preserve"> boligindretningen </w:t>
            </w:r>
            <w:r w:rsidR="00C21C97">
              <w:rPr>
                <w:rFonts w:ascii="Arial" w:hAnsi="Arial" w:cs="Arial"/>
                <w:sz w:val="22"/>
                <w:szCs w:val="22"/>
              </w:rPr>
              <w:t>skal</w:t>
            </w:r>
            <w:r w:rsidR="00C21C97" w:rsidRPr="00385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5853">
              <w:rPr>
                <w:rFonts w:ascii="Arial" w:hAnsi="Arial" w:cs="Arial"/>
                <w:sz w:val="22"/>
                <w:szCs w:val="22"/>
              </w:rPr>
              <w:t>anses for rimelige i forhold til de opnåede brugsmæssige fordele</w:t>
            </w:r>
            <w:r w:rsidR="00785E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A3FB62" w14:textId="77777777" w:rsidR="005C27F5" w:rsidRPr="00385853" w:rsidRDefault="005C27F5" w:rsidP="00A52B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147FD04E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49EFCD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15522" w14:textId="77777777" w:rsidR="00385853" w:rsidRP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Vordingborg Kommune laver en konkret og individuel vurdering</w:t>
            </w:r>
            <w:r w:rsidR="00A52B63">
              <w:rPr>
                <w:rFonts w:ascii="Arial" w:hAnsi="Arial" w:cs="Arial"/>
                <w:sz w:val="22"/>
                <w:szCs w:val="22"/>
              </w:rPr>
              <w:t xml:space="preserve"> af borgerens behov og beskriver</w:t>
            </w:r>
            <w:r w:rsidR="00785E72">
              <w:rPr>
                <w:rFonts w:ascii="Arial" w:hAnsi="Arial" w:cs="Arial"/>
                <w:sz w:val="22"/>
                <w:szCs w:val="22"/>
              </w:rPr>
              <w:t>,</w:t>
            </w:r>
            <w:r w:rsidR="00A52B63">
              <w:rPr>
                <w:rFonts w:ascii="Arial" w:hAnsi="Arial" w:cs="Arial"/>
                <w:sz w:val="22"/>
                <w:szCs w:val="22"/>
              </w:rPr>
              <w:t xml:space="preserve"> ud fra denne</w:t>
            </w:r>
            <w:r w:rsidR="00785E72">
              <w:rPr>
                <w:rFonts w:ascii="Arial" w:hAnsi="Arial" w:cs="Arial"/>
                <w:sz w:val="22"/>
                <w:szCs w:val="22"/>
              </w:rPr>
              <w:t>,</w:t>
            </w:r>
            <w:r w:rsidR="00A52B63">
              <w:rPr>
                <w:rFonts w:ascii="Arial" w:hAnsi="Arial" w:cs="Arial"/>
                <w:sz w:val="22"/>
                <w:szCs w:val="22"/>
              </w:rPr>
              <w:t xml:space="preserve"> den nødvendige bol</w:t>
            </w:r>
            <w:r w:rsidRPr="00385853">
              <w:rPr>
                <w:rFonts w:ascii="Arial" w:hAnsi="Arial" w:cs="Arial"/>
                <w:sz w:val="22"/>
                <w:szCs w:val="22"/>
              </w:rPr>
              <w:t>igindretning for borgeren i dagligdagen</w:t>
            </w:r>
            <w:r w:rsidR="00B12A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AB9BAC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0D57F75B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670A5E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Er der valgmulighed med hen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057D4F" w14:textId="77777777" w:rsidR="00A52B63" w:rsidRDefault="00A52B6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Borgeren har frit valg på materialer og håndværker:</w:t>
            </w:r>
          </w:p>
          <w:p w14:paraId="7FA50C46" w14:textId="77777777" w:rsidR="00385853" w:rsidRPr="00385853" w:rsidRDefault="00A52B6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Vordingborg Kommune udbetaler et beløb svarende til den pris </w:t>
            </w:r>
            <w:r w:rsidR="0083397B">
              <w:rPr>
                <w:rFonts w:ascii="Arial" w:hAnsi="Arial" w:cs="Arial"/>
                <w:sz w:val="22"/>
                <w:szCs w:val="22"/>
              </w:rPr>
              <w:t>Vordingborg Kommune</w:t>
            </w:r>
            <w:r>
              <w:rPr>
                <w:rFonts w:ascii="Arial" w:hAnsi="Arial" w:cs="Arial"/>
                <w:sz w:val="22"/>
                <w:szCs w:val="22"/>
              </w:rPr>
              <w:t xml:space="preserve"> kunne have fået udført boligindretningen til.</w:t>
            </w:r>
          </w:p>
          <w:p w14:paraId="79D4CBB1" w14:textId="77777777" w:rsidR="00385853" w:rsidRDefault="0038585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Kommunens funktionskrav skal være opfyldte</w:t>
            </w:r>
            <w:r w:rsidR="00A52B63">
              <w:rPr>
                <w:rFonts w:ascii="Arial" w:hAnsi="Arial" w:cs="Arial"/>
                <w:sz w:val="22"/>
                <w:szCs w:val="22"/>
              </w:rPr>
              <w:t>, når borger</w:t>
            </w:r>
            <w:r w:rsidR="00C21C97">
              <w:rPr>
                <w:rFonts w:ascii="Arial" w:hAnsi="Arial" w:cs="Arial"/>
                <w:sz w:val="22"/>
                <w:szCs w:val="22"/>
              </w:rPr>
              <w:t>en</w:t>
            </w:r>
            <w:r w:rsidR="00A52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7F5">
              <w:rPr>
                <w:rFonts w:ascii="Arial" w:hAnsi="Arial" w:cs="Arial"/>
                <w:sz w:val="22"/>
                <w:szCs w:val="22"/>
              </w:rPr>
              <w:t>benytter valgmuligheden</w:t>
            </w:r>
            <w:r w:rsidR="008339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9745A6" w14:textId="77777777" w:rsidR="005C27F5" w:rsidRPr="00385853" w:rsidRDefault="005C27F5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10D9CDD2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B90FE4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494A" w14:textId="77777777" w:rsidR="00385853" w:rsidRPr="00385853" w:rsidRDefault="00D30D93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3894">
              <w:rPr>
                <w:rFonts w:ascii="Arial" w:hAnsi="Arial" w:cs="Arial"/>
                <w:sz w:val="22"/>
                <w:szCs w:val="22"/>
              </w:rPr>
              <w:t>Afdeling for Psykiatri og Handicap</w:t>
            </w:r>
            <w:r w:rsidR="00385853" w:rsidRPr="00293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853" w:rsidRPr="00385853">
              <w:rPr>
                <w:rFonts w:ascii="Arial" w:hAnsi="Arial" w:cs="Arial"/>
                <w:sz w:val="22"/>
                <w:szCs w:val="22"/>
              </w:rPr>
              <w:t>behandler ansøgning</w:t>
            </w:r>
            <w:r w:rsidR="005C27F5">
              <w:rPr>
                <w:rFonts w:ascii="Arial" w:hAnsi="Arial" w:cs="Arial"/>
                <w:sz w:val="22"/>
                <w:szCs w:val="22"/>
              </w:rPr>
              <w:t>er om boligindretninger</w:t>
            </w:r>
            <w:r w:rsidR="0083397B">
              <w:rPr>
                <w:rFonts w:ascii="Arial" w:hAnsi="Arial" w:cs="Arial"/>
                <w:sz w:val="22"/>
                <w:szCs w:val="22"/>
              </w:rPr>
              <w:t>. En af kommunen godkendt håndværker leverer ydelsen eller den af borgeren valgte håndværker leverer ydelsen.</w:t>
            </w:r>
          </w:p>
          <w:p w14:paraId="633F5CD9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3581E063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B9B4BA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Krav til udføreren?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570955" w14:textId="77777777" w:rsidR="00385853" w:rsidRPr="00785E72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785E72">
              <w:rPr>
                <w:rFonts w:ascii="Arial" w:hAnsi="Arial" w:cs="Arial"/>
              </w:rPr>
              <w:t>Håndværkere skal være momsregistrerede og autoriserede</w:t>
            </w:r>
          </w:p>
          <w:p w14:paraId="770DB979" w14:textId="77777777" w:rsidR="00385853" w:rsidRPr="00785E72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785E72">
              <w:rPr>
                <w:rFonts w:ascii="Arial" w:hAnsi="Arial" w:cs="Arial"/>
              </w:rPr>
              <w:t xml:space="preserve">Arbejdet udføres i overensstemmelse med det gældende bygningsreglement </w:t>
            </w:r>
          </w:p>
          <w:p w14:paraId="64914E9E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53C497B9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89F966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Hvad koster ydelsen for bor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1AA2E" w14:textId="77777777" w:rsidR="00053886" w:rsidRPr="009D3075" w:rsidRDefault="00B12AC5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Vordingborg Kommune</w:t>
            </w:r>
            <w:r w:rsidR="00053886" w:rsidRPr="009D30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bevilger indkøb og opsætning af boligindretningen.</w:t>
            </w:r>
          </w:p>
          <w:p w14:paraId="165A5E50" w14:textId="77777777" w:rsidR="00B12AC5" w:rsidRDefault="00053886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307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Borgeren bliver ejer af boligindretningen</w:t>
            </w:r>
            <w:r w:rsidR="00B12AC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3E0CE00" w14:textId="77777777" w:rsidR="00053886" w:rsidRPr="00B12AC5" w:rsidRDefault="00B12AC5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B12AC5">
              <w:rPr>
                <w:rFonts w:ascii="Arial" w:hAnsi="Arial" w:cs="Arial"/>
              </w:rPr>
              <w:t>U</w:t>
            </w:r>
            <w:r w:rsidR="00053886" w:rsidRPr="00B12AC5">
              <w:rPr>
                <w:rFonts w:ascii="Arial" w:hAnsi="Arial" w:cs="Arial"/>
              </w:rPr>
              <w:t>dgifter til drift, og e</w:t>
            </w:r>
            <w:r>
              <w:rPr>
                <w:rFonts w:ascii="Arial" w:hAnsi="Arial" w:cs="Arial"/>
              </w:rPr>
              <w:t>vt. reparationer og vedligehold</w:t>
            </w:r>
          </w:p>
          <w:p w14:paraId="024B8C8D" w14:textId="77777777" w:rsidR="00967183" w:rsidRPr="00B12AC5" w:rsidRDefault="00C21C97" w:rsidP="005F5B9B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B12AC5">
              <w:rPr>
                <w:rFonts w:ascii="Arial" w:hAnsi="Arial" w:cs="Arial"/>
              </w:rPr>
              <w:t>U</w:t>
            </w:r>
            <w:r w:rsidR="00053886" w:rsidRPr="005F5B9B">
              <w:rPr>
                <w:rFonts w:ascii="Arial" w:hAnsi="Arial" w:cs="Arial"/>
              </w:rPr>
              <w:t>dgifter til nedtagning af boligindretningen efter endt brug</w:t>
            </w:r>
          </w:p>
          <w:p w14:paraId="275BB9B1" w14:textId="77777777" w:rsidR="00967183" w:rsidRPr="00967183" w:rsidRDefault="0096718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967183">
              <w:rPr>
                <w:rFonts w:ascii="Arial" w:hAnsi="Arial" w:cs="Arial"/>
              </w:rPr>
              <w:t>Evt. merpris ved brug af frit valg</w:t>
            </w:r>
          </w:p>
          <w:p w14:paraId="04EF8530" w14:textId="77777777" w:rsidR="00967183" w:rsidRPr="00053886" w:rsidRDefault="00314DE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360" w:lineRule="auto"/>
              <w:ind w:left="697" w:hanging="340"/>
              <w:rPr>
                <w:rFonts w:ascii="Arial" w:hAnsi="Arial" w:cs="Arial"/>
              </w:rPr>
            </w:pPr>
            <w:r w:rsidRPr="00053886">
              <w:rPr>
                <w:rFonts w:ascii="Arial" w:hAnsi="Arial" w:cs="Arial"/>
              </w:rPr>
              <w:t>Tilbagebetalingspligt ved pant (jvf. BEK 1389 Bekendtgørelse om afgrænsning af tilbagebetalingspligt og sikring ved pant for hjælp ydet til boligindretning og skift af bolig)</w:t>
            </w:r>
            <w:r w:rsidR="00450AD3" w:rsidRPr="00053886">
              <w:rPr>
                <w:rFonts w:ascii="Arial" w:hAnsi="Arial" w:cs="Arial"/>
              </w:rPr>
              <w:t xml:space="preserve"> </w:t>
            </w:r>
          </w:p>
          <w:p w14:paraId="73D52A4C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69C48457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FD86A0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lastRenderedPageBreak/>
              <w:t>Hvad er kommunens kva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>li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2699E" w14:textId="77777777" w:rsidR="00385853" w:rsidRDefault="0083397B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Boligindretningen skal</w:t>
            </w:r>
            <w:r w:rsidR="00385853" w:rsidRPr="00385853">
              <w:rPr>
                <w:rFonts w:ascii="Arial" w:hAnsi="Arial" w:cs="Arial"/>
                <w:sz w:val="22"/>
                <w:szCs w:val="22"/>
              </w:rPr>
              <w:t xml:space="preserve"> på længere sigt medvirke til at gøre boligen bedre egnet som opholdssted for borgeren</w:t>
            </w:r>
            <w:r w:rsidR="00C21C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A7C70" w14:textId="77777777" w:rsidR="005C27F5" w:rsidRPr="00385853" w:rsidRDefault="005C27F5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7BCEBA13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15EB87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Hvordan følges op på ydel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95F6D" w14:textId="5D7E7855" w:rsidR="00385853" w:rsidRPr="00385853" w:rsidRDefault="00B12AC5" w:rsidP="00B1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84586896"/>
            <w:r>
              <w:rPr>
                <w:rFonts w:ascii="Arial" w:hAnsi="Arial" w:cs="Arial"/>
                <w:sz w:val="22"/>
                <w:szCs w:val="22"/>
              </w:rPr>
              <w:t xml:space="preserve">Vordingborg Kommune </w:t>
            </w:r>
            <w:r w:rsidRPr="0012628D">
              <w:rPr>
                <w:rFonts w:ascii="Arial" w:hAnsi="Arial" w:cs="Arial"/>
                <w:sz w:val="22"/>
                <w:szCs w:val="22"/>
              </w:rPr>
              <w:t xml:space="preserve">følger </w:t>
            </w:r>
            <w:r w:rsidR="001F5B21" w:rsidRPr="0012628D">
              <w:rPr>
                <w:rFonts w:ascii="Arial" w:hAnsi="Arial" w:cs="Arial"/>
                <w:sz w:val="22"/>
                <w:szCs w:val="22"/>
              </w:rPr>
              <w:t>op</w:t>
            </w:r>
            <w:r w:rsidR="00B63E11">
              <w:rPr>
                <w:rFonts w:ascii="Arial" w:hAnsi="Arial" w:cs="Arial"/>
                <w:sz w:val="22"/>
                <w:szCs w:val="22"/>
              </w:rPr>
              <w:t>,</w:t>
            </w:r>
            <w:r w:rsidR="00C21C97" w:rsidRPr="009F6D7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F6D76" w:rsidRPr="00B63E11">
              <w:rPr>
                <w:rFonts w:ascii="Arial" w:hAnsi="Arial" w:cs="Arial"/>
                <w:sz w:val="22"/>
                <w:szCs w:val="22"/>
              </w:rPr>
              <w:t>når boligindretningen er udført.</w:t>
            </w:r>
            <w:bookmarkEnd w:id="0"/>
          </w:p>
        </w:tc>
      </w:tr>
      <w:tr w:rsidR="00385853" w:rsidRPr="00385853" w14:paraId="798795DD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C5773E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Brugerundersøgelse?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7C679A" w14:textId="77777777" w:rsidR="005C27F5" w:rsidRDefault="00785E72" w:rsidP="00785E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Ikke nærmere</w:t>
            </w:r>
            <w:r w:rsidR="0036274D">
              <w:rPr>
                <w:rFonts w:ascii="Arial" w:hAnsi="Arial" w:cs="Arial"/>
                <w:sz w:val="22"/>
                <w:szCs w:val="22"/>
              </w:rPr>
              <w:t xml:space="preserve"> beskrevet</w:t>
            </w:r>
          </w:p>
          <w:p w14:paraId="4D9F763B" w14:textId="77777777" w:rsidR="00785E72" w:rsidRPr="00385853" w:rsidRDefault="00785E72" w:rsidP="00785E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3" w:rsidRPr="00385853" w14:paraId="7E66AC7B" w14:textId="77777777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D36B8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>Er der særlige forhold at ta</w:t>
            </w:r>
            <w:r w:rsidRPr="00385853">
              <w:rPr>
                <w:rFonts w:ascii="Arial" w:hAnsi="Arial" w:cs="Arial"/>
                <w:sz w:val="22"/>
                <w:szCs w:val="22"/>
              </w:rPr>
              <w:softHyphen/>
              <w:t xml:space="preserve">ge hensyn til?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91F5E" w14:textId="77777777" w:rsidR="00385853" w:rsidRPr="00B12AC5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B12AC5">
              <w:rPr>
                <w:rFonts w:ascii="Arial" w:hAnsi="Arial" w:cs="Arial"/>
              </w:rPr>
              <w:t>Andelsboliger, fredede bygninger med særlige regelsæt</w:t>
            </w:r>
          </w:p>
          <w:p w14:paraId="1EB5098E" w14:textId="77777777" w:rsidR="005C27F5" w:rsidRPr="00B12AC5" w:rsidRDefault="00385853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240" w:lineRule="auto"/>
              <w:ind w:left="697" w:hanging="340"/>
              <w:rPr>
                <w:rFonts w:ascii="Arial" w:hAnsi="Arial" w:cs="Arial"/>
              </w:rPr>
            </w:pPr>
            <w:r w:rsidRPr="00B12AC5">
              <w:rPr>
                <w:rFonts w:ascii="Arial" w:hAnsi="Arial" w:cs="Arial"/>
              </w:rPr>
              <w:t>Boligers fællesarealer</w:t>
            </w:r>
          </w:p>
          <w:p w14:paraId="223C4D1A" w14:textId="2585F038" w:rsidR="00053886" w:rsidRPr="009D3075" w:rsidRDefault="00053886" w:rsidP="00B12AC5">
            <w:pPr>
              <w:pStyle w:val="Listeafsnit"/>
              <w:numPr>
                <w:ilvl w:val="0"/>
                <w:numId w:val="9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spacing w:line="360" w:lineRule="auto"/>
              <w:ind w:left="697" w:hanging="340"/>
              <w:rPr>
                <w:rFonts w:ascii="Arial" w:hAnsi="Arial" w:cs="Arial"/>
                <w:color w:val="000000" w:themeColor="text1"/>
              </w:rPr>
            </w:pPr>
            <w:bookmarkStart w:id="1" w:name="_Hlk84587017"/>
            <w:r w:rsidRPr="00B12AC5">
              <w:rPr>
                <w:rFonts w:ascii="Arial" w:hAnsi="Arial" w:cs="Arial"/>
              </w:rPr>
              <w:t>I lejeboliger reetablerer kommunen, som udgangspunkt i form af spartling af huller. Reetablering ud over dette, er en aftale mellem lejer og udlejer.</w:t>
            </w:r>
            <w:bookmarkEnd w:id="1"/>
          </w:p>
        </w:tc>
      </w:tr>
      <w:tr w:rsidR="00385853" w:rsidRPr="00385853" w14:paraId="567E4202" w14:textId="77777777"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F3DE8F" w14:textId="77777777" w:rsidR="00385853" w:rsidRPr="00385853" w:rsidRDefault="00385853" w:rsidP="00A52B63">
            <w:pPr>
              <w:numPr>
                <w:ilvl w:val="0"/>
                <w:numId w:val="10"/>
              </w:numPr>
              <w:tabs>
                <w:tab w:val="left" w:pos="72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853">
              <w:rPr>
                <w:rFonts w:ascii="Arial" w:hAnsi="Arial" w:cs="Arial"/>
                <w:sz w:val="22"/>
                <w:szCs w:val="22"/>
              </w:rPr>
              <w:t xml:space="preserve">Hvilke klagemuligheder er der? </w:t>
            </w:r>
          </w:p>
          <w:p w14:paraId="7DADFD85" w14:textId="77777777" w:rsidR="00385853" w:rsidRPr="00385853" w:rsidRDefault="00385853" w:rsidP="00385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7D578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  <w:r w:rsidRPr="00B63E11">
              <w:rPr>
                <w:color w:val="auto"/>
                <w:sz w:val="22"/>
                <w:szCs w:val="22"/>
              </w:rPr>
              <w:t xml:space="preserve">Du har mulighed for at klage, hvis du ikke er enig i afgørelsen. </w:t>
            </w:r>
          </w:p>
          <w:p w14:paraId="40855F6B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7AA6B67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  <w:r w:rsidRPr="00B63E11">
              <w:rPr>
                <w:color w:val="auto"/>
                <w:sz w:val="22"/>
                <w:szCs w:val="22"/>
              </w:rPr>
              <w:t xml:space="preserve">Hvis du klager skriftligt, skal du sende din klage til Vordingborg Kommune, Afdeling for Psykiatri og Handicap, Valdemarsgade 43, 4760 Vordingborg. </w:t>
            </w:r>
          </w:p>
          <w:p w14:paraId="3FE73EF6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5673677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  <w:r w:rsidRPr="00B63E11">
              <w:rPr>
                <w:color w:val="auto"/>
                <w:sz w:val="22"/>
                <w:szCs w:val="22"/>
              </w:rPr>
              <w:t xml:space="preserve">Hvis du klager mundtligt, skal du kontakte Afdeling for Psykiatri og Handicap på telefon 55 36 29 30. Du bliver herefter kontaktet af en sagsbehandler, der noterer din klage. </w:t>
            </w:r>
          </w:p>
          <w:p w14:paraId="03A13792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ADD8253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  <w:r w:rsidRPr="00B63E11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7EDDA362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  <w:r w:rsidRPr="00B63E11">
              <w:rPr>
                <w:color w:val="auto"/>
                <w:sz w:val="22"/>
                <w:szCs w:val="22"/>
              </w:rPr>
              <w:t xml:space="preserve">Kontortiden regnes fra kl. 8 - 16 på alle hverdage. </w:t>
            </w:r>
          </w:p>
          <w:p w14:paraId="17D1E2C3" w14:textId="77777777" w:rsidR="009F6D76" w:rsidRPr="00B63E11" w:rsidRDefault="009F6D76" w:rsidP="009F6D7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9F50590" w14:textId="77777777" w:rsidR="009F6D76" w:rsidRPr="00B63E11" w:rsidRDefault="009F6D76" w:rsidP="009F6D76">
            <w:pPr>
              <w:pStyle w:val="Body1"/>
              <w:spacing w:after="0" w:line="240" w:lineRule="auto"/>
              <w:rPr>
                <w:color w:val="auto"/>
              </w:rPr>
            </w:pPr>
            <w:r w:rsidRPr="00B63E11">
              <w:rPr>
                <w:color w:val="auto"/>
              </w:rPr>
              <w:t xml:space="preserve">Når vi har modtaget din klage, vurderer Afdeling for Psykiatri og Handicap afgørelsen igen. </w:t>
            </w:r>
          </w:p>
          <w:p w14:paraId="77E36463" w14:textId="77777777" w:rsidR="009F6D76" w:rsidRPr="00B63E11" w:rsidRDefault="009F6D76" w:rsidP="009F6D76">
            <w:pPr>
              <w:pStyle w:val="Body1"/>
              <w:spacing w:after="0" w:line="240" w:lineRule="auto"/>
              <w:rPr>
                <w:color w:val="auto"/>
              </w:rPr>
            </w:pPr>
            <w:r w:rsidRPr="00B63E11">
              <w:rPr>
                <w:color w:val="auto"/>
              </w:rPr>
              <w:lastRenderedPageBreak/>
              <w:t>Giver vi dig helt eller delvist medhold, får du besked inden for 4 uger. Fastholder vi afgørelsen, sender vi din klage og sagens akter til Ankestyrelsen inden for 4 uger.</w:t>
            </w:r>
          </w:p>
          <w:p w14:paraId="2771DED4" w14:textId="1609B23E" w:rsidR="00385853" w:rsidRPr="00B63E11" w:rsidRDefault="00385853" w:rsidP="00BE5456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44B71C25" w14:textId="77777777" w:rsidR="00385853" w:rsidRPr="00385853" w:rsidRDefault="00385853" w:rsidP="00D33E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85853" w:rsidRPr="00385853" w:rsidSect="00937ECD">
      <w:headerReference w:type="default" r:id="rId7"/>
      <w:footerReference w:type="default" r:id="rId8"/>
      <w:pgSz w:w="11907" w:h="16840" w:code="9"/>
      <w:pgMar w:top="170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2BC3" w14:textId="77777777" w:rsidR="00744E04" w:rsidRDefault="00744E04" w:rsidP="00314B0E">
      <w:r>
        <w:separator/>
      </w:r>
    </w:p>
  </w:endnote>
  <w:endnote w:type="continuationSeparator" w:id="0">
    <w:p w14:paraId="34E5BDD7" w14:textId="77777777" w:rsidR="00744E04" w:rsidRDefault="00744E04" w:rsidP="003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9745" w14:textId="6D0DC729" w:rsidR="00053886" w:rsidRPr="00F146CB" w:rsidRDefault="00B63E11" w:rsidP="007769C8">
    <w:pPr>
      <w:pStyle w:val="Sidehoved"/>
      <w:rPr>
        <w:rStyle w:val="Sidetal"/>
        <w:rFonts w:ascii="Arial" w:hAnsi="Arial" w:cs="Arial"/>
        <w:sz w:val="20"/>
      </w:rPr>
    </w:pPr>
    <w:r>
      <w:rPr>
        <w:sz w:val="20"/>
      </w:rPr>
      <w:t>Godkendt i Kommunalbestyrelsen 15.12.2021</w:t>
    </w:r>
    <w:r w:rsidR="00053886">
      <w:rPr>
        <w:rFonts w:ascii="Arial" w:hAnsi="Arial" w:cs="Arial"/>
        <w:sz w:val="20"/>
      </w:rPr>
      <w:tab/>
    </w:r>
    <w:r w:rsidR="00053886">
      <w:rPr>
        <w:rFonts w:ascii="Arial" w:hAnsi="Arial" w:cs="Arial"/>
        <w:sz w:val="20"/>
      </w:rPr>
      <w:tab/>
    </w:r>
    <w:r w:rsidR="00053886" w:rsidRPr="00F146CB">
      <w:rPr>
        <w:rStyle w:val="Sidetal"/>
        <w:rFonts w:ascii="Arial" w:hAnsi="Arial" w:cs="Arial"/>
        <w:sz w:val="20"/>
      </w:rPr>
      <w:fldChar w:fldCharType="begin"/>
    </w:r>
    <w:r w:rsidR="00053886" w:rsidRPr="00F146CB">
      <w:rPr>
        <w:rStyle w:val="Sidetal"/>
        <w:rFonts w:ascii="Arial" w:hAnsi="Arial" w:cs="Arial"/>
        <w:sz w:val="20"/>
      </w:rPr>
      <w:instrText xml:space="preserve"> PAGE </w:instrText>
    </w:r>
    <w:r w:rsidR="00053886" w:rsidRPr="00F146CB">
      <w:rPr>
        <w:rStyle w:val="Sidetal"/>
        <w:rFonts w:ascii="Arial" w:hAnsi="Arial" w:cs="Arial"/>
        <w:sz w:val="20"/>
      </w:rPr>
      <w:fldChar w:fldCharType="separate"/>
    </w:r>
    <w:r w:rsidR="00293894">
      <w:rPr>
        <w:rStyle w:val="Sidetal"/>
        <w:rFonts w:ascii="Arial" w:hAnsi="Arial" w:cs="Arial"/>
        <w:noProof/>
        <w:sz w:val="20"/>
      </w:rPr>
      <w:t>3</w:t>
    </w:r>
    <w:r w:rsidR="00053886" w:rsidRPr="00F146CB">
      <w:rPr>
        <w:rStyle w:val="Sidetal"/>
        <w:rFonts w:ascii="Arial" w:hAnsi="Arial" w:cs="Arial"/>
        <w:sz w:val="20"/>
      </w:rPr>
      <w:fldChar w:fldCharType="end"/>
    </w:r>
    <w:r w:rsidR="00053886" w:rsidRPr="00F146CB">
      <w:rPr>
        <w:rStyle w:val="Sidetal"/>
        <w:rFonts w:ascii="Arial" w:hAnsi="Arial" w:cs="Arial"/>
        <w:sz w:val="20"/>
      </w:rPr>
      <w:t>/</w:t>
    </w:r>
    <w:r w:rsidR="00053886" w:rsidRPr="00F146CB">
      <w:rPr>
        <w:rStyle w:val="Sidetal"/>
        <w:rFonts w:ascii="Arial" w:hAnsi="Arial" w:cs="Arial"/>
        <w:sz w:val="20"/>
      </w:rPr>
      <w:fldChar w:fldCharType="begin"/>
    </w:r>
    <w:r w:rsidR="00053886" w:rsidRPr="00F146CB">
      <w:rPr>
        <w:rStyle w:val="Sidetal"/>
        <w:rFonts w:ascii="Arial" w:hAnsi="Arial" w:cs="Arial"/>
        <w:sz w:val="20"/>
      </w:rPr>
      <w:instrText xml:space="preserve"> NUMPAGES </w:instrText>
    </w:r>
    <w:r w:rsidR="00053886" w:rsidRPr="00F146CB">
      <w:rPr>
        <w:rStyle w:val="Sidetal"/>
        <w:rFonts w:ascii="Arial" w:hAnsi="Arial" w:cs="Arial"/>
        <w:sz w:val="20"/>
      </w:rPr>
      <w:fldChar w:fldCharType="separate"/>
    </w:r>
    <w:r w:rsidR="00293894">
      <w:rPr>
        <w:rStyle w:val="Sidetal"/>
        <w:rFonts w:ascii="Arial" w:hAnsi="Arial" w:cs="Arial"/>
        <w:noProof/>
        <w:sz w:val="20"/>
      </w:rPr>
      <w:t>3</w:t>
    </w:r>
    <w:r w:rsidR="00053886" w:rsidRPr="00F146CB">
      <w:rPr>
        <w:rStyle w:val="Sidetal"/>
        <w:rFonts w:ascii="Arial" w:hAnsi="Arial" w:cs="Arial"/>
        <w:sz w:val="20"/>
      </w:rPr>
      <w:fldChar w:fldCharType="end"/>
    </w:r>
  </w:p>
  <w:p w14:paraId="7FFB0D40" w14:textId="77777777" w:rsidR="00053886" w:rsidRDefault="00053886" w:rsidP="007769C8">
    <w:pPr>
      <w:pStyle w:val="Sidehoved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93FA" w14:textId="77777777" w:rsidR="00744E04" w:rsidRDefault="00744E04" w:rsidP="00314B0E">
      <w:r>
        <w:separator/>
      </w:r>
    </w:p>
  </w:footnote>
  <w:footnote w:type="continuationSeparator" w:id="0">
    <w:p w14:paraId="201EAA79" w14:textId="77777777" w:rsidR="00744E04" w:rsidRDefault="00744E04" w:rsidP="0031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9D76" w14:textId="77777777" w:rsidR="00053886" w:rsidRPr="00F146CB" w:rsidRDefault="00053886" w:rsidP="007769C8">
    <w:pPr>
      <w:jc w:val="right"/>
      <w:rPr>
        <w:rFonts w:cs="Arial"/>
        <w:szCs w:val="20"/>
      </w:rPr>
    </w:pPr>
    <w:r>
      <w:rPr>
        <w:rFonts w:cs="Arial"/>
        <w:noProof/>
      </w:rPr>
      <w:drawing>
        <wp:inline distT="0" distB="0" distL="0" distR="0" wp14:anchorId="354EE80E" wp14:editId="2F2929B1">
          <wp:extent cx="2333625" cy="695325"/>
          <wp:effectExtent l="19050" t="0" r="9525" b="0"/>
          <wp:docPr id="1" name="Billede 1" descr="Skjold_navn_lille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D8412" w14:textId="77777777" w:rsidR="00053886" w:rsidRPr="00F146CB" w:rsidRDefault="00053886">
    <w:pPr>
      <w:pStyle w:val="Sidehoved"/>
      <w:tabs>
        <w:tab w:val="clear" w:pos="4819"/>
      </w:tabs>
      <w:jc w:val="center"/>
      <w:rPr>
        <w:rFonts w:ascii="Arial" w:hAnsi="Arial" w:cs="Arial"/>
        <w:sz w:val="20"/>
      </w:rPr>
    </w:pPr>
  </w:p>
  <w:p w14:paraId="6CA075F6" w14:textId="79F23D14" w:rsidR="00053886" w:rsidRDefault="00137981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KVALITETSSTANDARD </w:t>
    </w:r>
    <w:r w:rsidR="00D30D93" w:rsidRPr="003C1B13">
      <w:rPr>
        <w:rFonts w:ascii="Arial" w:hAnsi="Arial" w:cs="Arial"/>
        <w:b/>
      </w:rPr>
      <w:t>202</w:t>
    </w:r>
    <w:r w:rsidR="00CC1F9D">
      <w:rPr>
        <w:rFonts w:ascii="Arial" w:hAnsi="Arial" w:cs="Arial"/>
        <w:b/>
      </w:rPr>
      <w:t>2</w:t>
    </w:r>
    <w:r w:rsidR="00D30D93" w:rsidRPr="003C1B13">
      <w:rPr>
        <w:rFonts w:ascii="Arial" w:hAnsi="Arial" w:cs="Arial"/>
        <w:b/>
      </w:rPr>
      <w:t>-202</w:t>
    </w:r>
    <w:r w:rsidR="00CC1F9D">
      <w:rPr>
        <w:rFonts w:ascii="Arial" w:hAnsi="Arial" w:cs="Arial"/>
        <w:b/>
      </w:rPr>
      <w:t>3</w:t>
    </w:r>
    <w:r w:rsidRPr="003C1B1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VEDRØRENDE</w:t>
    </w:r>
  </w:p>
  <w:p w14:paraId="62DA4CE2" w14:textId="77777777" w:rsidR="00053886" w:rsidRPr="005D537F" w:rsidRDefault="00053886">
    <w:pPr>
      <w:pStyle w:val="Sidehoved"/>
      <w:tabs>
        <w:tab w:val="clear" w:pos="4819"/>
      </w:tabs>
      <w:jc w:val="center"/>
      <w:rPr>
        <w:rFonts w:ascii="Arial" w:hAnsi="Arial" w:cs="Arial"/>
        <w:szCs w:val="26"/>
      </w:rPr>
    </w:pPr>
    <w:r>
      <w:rPr>
        <w:rFonts w:ascii="Arial" w:hAnsi="Arial" w:cs="Arial"/>
        <w:b/>
      </w:rPr>
      <w:t>B</w:t>
    </w:r>
    <w:r w:rsidR="00137981">
      <w:rPr>
        <w:rFonts w:ascii="Arial" w:hAnsi="Arial" w:cs="Arial"/>
        <w:b/>
      </w:rPr>
      <w:t>OLIGINDRETNING</w:t>
    </w:r>
    <w:r>
      <w:rPr>
        <w:rFonts w:ascii="Arial" w:hAnsi="Arial" w:cs="Arial"/>
        <w:b/>
      </w:rPr>
      <w:t xml:space="preserve"> § 116</w:t>
    </w:r>
  </w:p>
  <w:p w14:paraId="6BC4774E" w14:textId="77777777" w:rsidR="00053886" w:rsidRPr="00F146CB" w:rsidRDefault="00053886">
    <w:pPr>
      <w:pStyle w:val="Sidehoved"/>
      <w:tabs>
        <w:tab w:val="clear" w:pos="4819"/>
        <w:tab w:val="left" w:pos="411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3AF6DF8"/>
    <w:multiLevelType w:val="hybridMultilevel"/>
    <w:tmpl w:val="003A1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D5788"/>
    <w:multiLevelType w:val="hybridMultilevel"/>
    <w:tmpl w:val="E2B4C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3DFA"/>
    <w:multiLevelType w:val="hybridMultilevel"/>
    <w:tmpl w:val="DEC84B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555F"/>
    <w:multiLevelType w:val="hybridMultilevel"/>
    <w:tmpl w:val="B65CA05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4C22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14CAD"/>
    <w:multiLevelType w:val="hybridMultilevel"/>
    <w:tmpl w:val="047C8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22A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57506200"/>
    <w:multiLevelType w:val="hybridMultilevel"/>
    <w:tmpl w:val="D1D69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195B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69B75C73"/>
    <w:multiLevelType w:val="hybridMultilevel"/>
    <w:tmpl w:val="BD46DF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E22BFA"/>
    <w:multiLevelType w:val="hybridMultilevel"/>
    <w:tmpl w:val="BB14A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C360C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2F18B20F-D79C-46EE-B739-FDB5BD234C9C}"/>
    <w:docVar w:name="SaveInTemplateCenterEnabled" w:val="False"/>
  </w:docVars>
  <w:rsids>
    <w:rsidRoot w:val="006016A5"/>
    <w:rsid w:val="00053886"/>
    <w:rsid w:val="000E3A21"/>
    <w:rsid w:val="0012628D"/>
    <w:rsid w:val="00137981"/>
    <w:rsid w:val="001F1E8A"/>
    <w:rsid w:val="001F5B21"/>
    <w:rsid w:val="002333F9"/>
    <w:rsid w:val="00242019"/>
    <w:rsid w:val="00293894"/>
    <w:rsid w:val="00314B0E"/>
    <w:rsid w:val="00314DE3"/>
    <w:rsid w:val="00361A28"/>
    <w:rsid w:val="0036274D"/>
    <w:rsid w:val="00385853"/>
    <w:rsid w:val="003C1B13"/>
    <w:rsid w:val="003F3EC9"/>
    <w:rsid w:val="00411968"/>
    <w:rsid w:val="00436A21"/>
    <w:rsid w:val="00450AD3"/>
    <w:rsid w:val="004950B3"/>
    <w:rsid w:val="004C221F"/>
    <w:rsid w:val="00505C24"/>
    <w:rsid w:val="00520D59"/>
    <w:rsid w:val="00592F82"/>
    <w:rsid w:val="005C27F5"/>
    <w:rsid w:val="005F5B9B"/>
    <w:rsid w:val="006016A5"/>
    <w:rsid w:val="0066400C"/>
    <w:rsid w:val="00673565"/>
    <w:rsid w:val="006A5A3B"/>
    <w:rsid w:val="006D6214"/>
    <w:rsid w:val="007216C7"/>
    <w:rsid w:val="00744E04"/>
    <w:rsid w:val="007769C8"/>
    <w:rsid w:val="00785E72"/>
    <w:rsid w:val="0083397B"/>
    <w:rsid w:val="00875F60"/>
    <w:rsid w:val="00937ECD"/>
    <w:rsid w:val="00967183"/>
    <w:rsid w:val="009D3075"/>
    <w:rsid w:val="009D35AC"/>
    <w:rsid w:val="009F6D76"/>
    <w:rsid w:val="00A01E9F"/>
    <w:rsid w:val="00A445E4"/>
    <w:rsid w:val="00A52B63"/>
    <w:rsid w:val="00A66F15"/>
    <w:rsid w:val="00AB6CBA"/>
    <w:rsid w:val="00AC69FE"/>
    <w:rsid w:val="00B12AC5"/>
    <w:rsid w:val="00B63E11"/>
    <w:rsid w:val="00B82796"/>
    <w:rsid w:val="00BE5456"/>
    <w:rsid w:val="00C21C97"/>
    <w:rsid w:val="00CC1F9D"/>
    <w:rsid w:val="00CD3442"/>
    <w:rsid w:val="00D30D93"/>
    <w:rsid w:val="00D33E9E"/>
    <w:rsid w:val="00D479FF"/>
    <w:rsid w:val="00D65DAE"/>
    <w:rsid w:val="00DD0FF2"/>
    <w:rsid w:val="00E05AA8"/>
    <w:rsid w:val="00EB3521"/>
    <w:rsid w:val="00ED0B54"/>
    <w:rsid w:val="00F12BC7"/>
    <w:rsid w:val="00F136B5"/>
    <w:rsid w:val="00F461CD"/>
    <w:rsid w:val="00F8413E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244A71A"/>
  <w15:docId w15:val="{4186078B-3381-4D5B-9704-10C2E436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EC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69C8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Sidetal">
    <w:name w:val="page number"/>
    <w:basedOn w:val="Standardskrifttypeiafsnit"/>
    <w:rsid w:val="007769C8"/>
  </w:style>
  <w:style w:type="paragraph" w:customStyle="1" w:styleId="Body1">
    <w:name w:val="Body 1"/>
    <w:basedOn w:val="Normal"/>
    <w:rsid w:val="00A445E4"/>
    <w:pPr>
      <w:spacing w:after="200" w:line="276" w:lineRule="auto"/>
    </w:pPr>
    <w:rPr>
      <w:rFonts w:ascii="Helvetica" w:eastAsia="Calibri" w:hAnsi="Helvetica"/>
      <w:color w:val="000000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436A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36A21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601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016A5"/>
    <w:rPr>
      <w:sz w:val="24"/>
      <w:szCs w:val="24"/>
    </w:rPr>
  </w:style>
  <w:style w:type="paragraph" w:customStyle="1" w:styleId="Normal0">
    <w:name w:val="[Normal]"/>
    <w:uiPriority w:val="99"/>
    <w:rsid w:val="003858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afsnit">
    <w:name w:val="List Paragraph"/>
    <w:basedOn w:val="Normal"/>
    <w:uiPriority w:val="99"/>
    <w:qFormat/>
    <w:rsid w:val="0038585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gruppeoverskrift">
    <w:name w:val="paragrafgruppeoverskrift"/>
    <w:basedOn w:val="Normal"/>
    <w:rsid w:val="00450AD3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450AD3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450AD3"/>
    <w:pPr>
      <w:ind w:firstLine="240"/>
    </w:pPr>
    <w:rPr>
      <w:rFonts w:ascii="Tahoma" w:hAnsi="Tahoma" w:cs="Tahoma"/>
      <w:color w:val="000000"/>
    </w:rPr>
  </w:style>
  <w:style w:type="character" w:customStyle="1" w:styleId="paragrafnr1">
    <w:name w:val="paragrafnr1"/>
    <w:basedOn w:val="Standardskrifttypeiafsnit"/>
    <w:rsid w:val="00450AD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450AD3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450AD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450AD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450AD3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styleId="Korrektur">
    <w:name w:val="Revision"/>
    <w:hidden/>
    <w:uiPriority w:val="99"/>
    <w:semiHidden/>
    <w:rsid w:val="00C21C97"/>
    <w:rPr>
      <w:sz w:val="24"/>
      <w:szCs w:val="24"/>
    </w:rPr>
  </w:style>
  <w:style w:type="paragraph" w:customStyle="1" w:styleId="Default">
    <w:name w:val="Default"/>
    <w:rsid w:val="009F6D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66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4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178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3916</Characters>
  <Application>Microsoft Office Word</Application>
  <DocSecurity>0</DocSecurity>
  <Lines>130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Vordingborg Kommune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Gitte Skjoldemose Larsen</dc:creator>
  <cp:lastModifiedBy>Susanne Johansen</cp:lastModifiedBy>
  <cp:revision>3</cp:revision>
  <cp:lastPrinted>2015-02-18T11:44:00Z</cp:lastPrinted>
  <dcterms:created xsi:type="dcterms:W3CDTF">2021-10-08T14:50:00Z</dcterms:created>
  <dcterms:modified xsi:type="dcterms:W3CDTF">2022-01-03T07:56:00Z</dcterms:modified>
</cp:coreProperties>
</file>