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263B23F" w14:textId="77777777" w:rsidR="00DF10C1" w:rsidRDefault="00AA0D96" w:rsidP="00DF10C1">
      <w:pPr>
        <w:spacing w:after="0" w:line="276" w:lineRule="auto"/>
        <w:ind w:left="1304"/>
        <w:rPr>
          <w:b/>
          <w:color w:val="538135" w:themeColor="accent6" w:themeShade="BF"/>
          <w:sz w:val="48"/>
        </w:rPr>
      </w:pPr>
      <w:r>
        <w:rPr>
          <w:noProof/>
          <w:lang w:eastAsia="da-DK"/>
        </w:rPr>
        <w:drawing>
          <wp:anchor distT="0" distB="0" distL="114300" distR="114300" simplePos="0" relativeHeight="251660288" behindDoc="1" locked="0" layoutInCell="1" allowOverlap="1" wp14:anchorId="467B2F54" wp14:editId="7ED381A1">
            <wp:simplePos x="0" y="0"/>
            <wp:positionH relativeFrom="column">
              <wp:posOffset>3118485</wp:posOffset>
            </wp:positionH>
            <wp:positionV relativeFrom="paragraph">
              <wp:posOffset>-813435</wp:posOffset>
            </wp:positionV>
            <wp:extent cx="3067200" cy="2159773"/>
            <wp:effectExtent l="0" t="0" r="0" b="0"/>
            <wp:wrapNone/>
            <wp:docPr id="39"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versigtskort_transportkorridor.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067200" cy="2159773"/>
                    </a:xfrm>
                    <a:prstGeom prst="rect">
                      <a:avLst/>
                    </a:prstGeom>
                  </pic:spPr>
                </pic:pic>
              </a:graphicData>
            </a:graphic>
          </wp:anchor>
        </w:drawing>
      </w:r>
      <w:r w:rsidRPr="00007522">
        <w:rPr>
          <w:b/>
          <w:noProof/>
          <w:color w:val="538135" w:themeColor="accent6" w:themeShade="BF"/>
          <w:sz w:val="48"/>
          <w:lang w:eastAsia="da-DK"/>
        </w:rPr>
        <mc:AlternateContent>
          <mc:Choice Requires="wps">
            <w:drawing>
              <wp:anchor distT="45720" distB="45720" distL="114300" distR="114300" simplePos="0" relativeHeight="251659264" behindDoc="0" locked="0" layoutInCell="1" allowOverlap="1" wp14:anchorId="1320EEB5" wp14:editId="71725AE9">
                <wp:simplePos x="0" y="0"/>
                <wp:positionH relativeFrom="column">
                  <wp:posOffset>-129540</wp:posOffset>
                </wp:positionH>
                <wp:positionV relativeFrom="paragraph">
                  <wp:posOffset>-271145</wp:posOffset>
                </wp:positionV>
                <wp:extent cx="1228725" cy="1133475"/>
                <wp:effectExtent l="0" t="0" r="0" b="0"/>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1133475"/>
                        </a:xfrm>
                        <a:prstGeom prst="rect">
                          <a:avLst/>
                        </a:prstGeom>
                        <a:noFill/>
                        <a:ln w="9525">
                          <a:noFill/>
                          <a:miter lim="800000"/>
                          <a:headEnd/>
                          <a:tailEnd/>
                        </a:ln>
                      </wps:spPr>
                      <wps:txbx>
                        <w:txbxContent>
                          <w:p w14:paraId="747299C0" w14:textId="77777777" w:rsidR="00AA0D96" w:rsidRPr="00007522" w:rsidRDefault="00AA0D96" w:rsidP="00AA0D96">
                            <w:pPr>
                              <w:rPr>
                                <w:sz w:val="144"/>
                                <w:szCs w:val="144"/>
                              </w:rPr>
                            </w:pPr>
                            <w:r>
                              <w:rPr>
                                <w:b/>
                                <w:color w:val="538135" w:themeColor="accent6" w:themeShade="BF"/>
                                <w:sz w:val="144"/>
                                <w:szCs w:val="144"/>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9F3649F" id="_x0000_t202" coordsize="21600,21600" o:spt="202" path="m,l,21600r21600,l21600,xe">
                <v:stroke joinstyle="miter"/>
                <v:path gradientshapeok="t" o:connecttype="rect"/>
              </v:shapetype>
              <v:shape id="Tekstfelt 2" o:spid="_x0000_s1026" type="#_x0000_t202" style="position:absolute;left:0;text-align:left;margin-left:-10.2pt;margin-top:-21.35pt;width:96.75pt;height:89.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" filled="f" stroked="f">
                <v:textbox>
                  <w:txbxContent>
                    <w:p w:rsidR="00AA0D96" w:rsidRPr="00007522" w:rsidRDefault="00AA0D96" w:rsidP="00AA0D96">
                      <w:pPr>
                        <w:rPr>
                          <w:sz w:val="144"/>
                          <w:szCs w:val="144"/>
                        </w:rPr>
                      </w:pPr>
                      <w:r>
                        <w:rPr>
                          <w:b/>
                          <w:color w:val="538135" w:themeColor="accent6" w:themeShade="BF"/>
                          <w:sz w:val="144"/>
                          <w:szCs w:val="144"/>
                        </w:rPr>
                        <w:t>10</w:t>
                      </w:r>
                    </w:p>
                  </w:txbxContent>
                </v:textbox>
              </v:shape>
            </w:pict>
          </mc:Fallback>
        </mc:AlternateContent>
      </w:r>
      <w:r>
        <w:rPr>
          <w:b/>
          <w:color w:val="538135" w:themeColor="accent6" w:themeShade="BF"/>
          <w:sz w:val="48"/>
        </w:rPr>
        <w:t xml:space="preserve">     </w:t>
      </w:r>
      <w:r w:rsidR="00DF10C1">
        <w:rPr>
          <w:b/>
          <w:color w:val="538135" w:themeColor="accent6" w:themeShade="BF"/>
          <w:sz w:val="48"/>
        </w:rPr>
        <w:t xml:space="preserve">BYNÆRT </w:t>
      </w:r>
      <w:r>
        <w:rPr>
          <w:b/>
          <w:color w:val="538135" w:themeColor="accent6" w:themeShade="BF"/>
          <w:sz w:val="48"/>
        </w:rPr>
        <w:t>GODS</w:t>
      </w:r>
      <w:r w:rsidR="00DF10C1">
        <w:rPr>
          <w:b/>
          <w:color w:val="538135" w:themeColor="accent6" w:themeShade="BF"/>
          <w:sz w:val="48"/>
        </w:rPr>
        <w:t>-</w:t>
      </w:r>
    </w:p>
    <w:p w14:paraId="6FAE775F" w14:textId="22E69C36" w:rsidR="00AA0D96" w:rsidRPr="00DF4EDF" w:rsidRDefault="00DF10C1" w:rsidP="00DF10C1">
      <w:pPr>
        <w:spacing w:after="0" w:line="276" w:lineRule="auto"/>
        <w:ind w:left="1304"/>
        <w:rPr>
          <w:b/>
          <w:color w:val="538135" w:themeColor="accent6" w:themeShade="BF"/>
          <w:sz w:val="48"/>
        </w:rPr>
      </w:pPr>
      <w:r>
        <w:rPr>
          <w:b/>
          <w:color w:val="538135" w:themeColor="accent6" w:themeShade="BF"/>
          <w:sz w:val="48"/>
        </w:rPr>
        <w:t xml:space="preserve">          </w:t>
      </w:r>
      <w:r w:rsidR="00AA0D96">
        <w:rPr>
          <w:b/>
          <w:color w:val="538135" w:themeColor="accent6" w:themeShade="BF"/>
          <w:sz w:val="48"/>
        </w:rPr>
        <w:t>LANDSKAB</w:t>
      </w:r>
      <w:r>
        <w:rPr>
          <w:b/>
          <w:color w:val="538135" w:themeColor="accent6" w:themeShade="BF"/>
          <w:sz w:val="48"/>
        </w:rPr>
        <w:t xml:space="preserve"> VED VORDINGBORG</w:t>
      </w:r>
    </w:p>
    <w:p w14:paraId="132678EA" w14:textId="77777777" w:rsidR="004F799F" w:rsidRDefault="004F799F" w:rsidP="00AA0D96">
      <w:pPr>
        <w:spacing w:after="0" w:line="276" w:lineRule="auto"/>
      </w:pPr>
    </w:p>
    <w:p w14:paraId="45F97728" w14:textId="77777777" w:rsidR="004F799F" w:rsidRDefault="004F799F" w:rsidP="00AA0D96">
      <w:pPr>
        <w:spacing w:after="0" w:line="276" w:lineRule="auto"/>
      </w:pPr>
    </w:p>
    <w:p w14:paraId="0E5D24AF" w14:textId="77777777" w:rsidR="003E0802" w:rsidRDefault="008D5D47" w:rsidP="00AA0D96">
      <w:pPr>
        <w:spacing w:after="0" w:line="276" w:lineRule="auto"/>
        <w:rPr>
          <w:b/>
        </w:rPr>
      </w:pPr>
      <w:r>
        <w:rPr>
          <w:b/>
        </w:rPr>
        <w:t>BELIGGENHED OG AFGRÆNSNING</w:t>
      </w:r>
      <w:r w:rsidR="00B2028E">
        <w:rPr>
          <w:b/>
        </w:rPr>
        <w:t xml:space="preserve"> </w:t>
      </w:r>
    </w:p>
    <w:p w14:paraId="2654F750" w14:textId="16AFE078" w:rsidR="004F799F" w:rsidRDefault="00B2028E" w:rsidP="00AA0D96">
      <w:pPr>
        <w:spacing w:after="0" w:line="276" w:lineRule="auto"/>
      </w:pPr>
      <w:r w:rsidRPr="00B2028E">
        <w:t>Godserne Is</w:t>
      </w:r>
      <w:r w:rsidR="009B45B7">
        <w:t>elingen og Marienlyst ligger henholdsvis</w:t>
      </w:r>
      <w:r w:rsidRPr="00B2028E">
        <w:t xml:space="preserve"> umiddelbart NØ og Ø for Vordingborg By på det sydligste Sjælland</w:t>
      </w:r>
      <w:r w:rsidR="009B45B7">
        <w:t>. Det bynære godslandskab grænser mod øst op til landskabskarakterområde 9</w:t>
      </w:r>
      <w:r w:rsidR="00DF10C1">
        <w:t>.</w:t>
      </w:r>
      <w:r w:rsidR="009B45B7">
        <w:t xml:space="preserve"> Sydsjællandsk </w:t>
      </w:r>
      <w:r w:rsidR="00DF10C1">
        <w:t>M</w:t>
      </w:r>
      <w:r w:rsidR="009B45B7">
        <w:t>osaiklandskab</w:t>
      </w:r>
      <w:r w:rsidR="00B27074">
        <w:t xml:space="preserve"> og</w:t>
      </w:r>
      <w:r w:rsidR="009B45B7">
        <w:t xml:space="preserve"> mod vest til landskabskarakterom</w:t>
      </w:r>
      <w:r w:rsidR="00B27074">
        <w:t>råde 11</w:t>
      </w:r>
      <w:r w:rsidR="00DF10C1">
        <w:t>.</w:t>
      </w:r>
      <w:r w:rsidR="00B27074">
        <w:t xml:space="preserve"> Bynært landsbylandskab</w:t>
      </w:r>
      <w:r w:rsidR="00DF10C1">
        <w:t xml:space="preserve"> ved Vordingborg</w:t>
      </w:r>
      <w:r w:rsidR="00B27074">
        <w:t xml:space="preserve">. </w:t>
      </w:r>
      <w:r w:rsidR="009B45B7">
        <w:t xml:space="preserve">Den nordligste del af området afgrænses </w:t>
      </w:r>
      <w:r w:rsidR="00DF10C1">
        <w:t>af</w:t>
      </w:r>
      <w:r w:rsidR="009B45B7">
        <w:t xml:space="preserve"> Ørslev Mose, der er en del af landskabskarakterområde 1</w:t>
      </w:r>
      <w:r w:rsidR="00DF10C1">
        <w:t>.</w:t>
      </w:r>
      <w:r w:rsidR="009B45B7">
        <w:t xml:space="preserve"> Svinø lavtliggende landbrugslandskab</w:t>
      </w:r>
      <w:r w:rsidR="003A6E48">
        <w:t>, hvor det lavbundede område strækker sig langt ind i landet</w:t>
      </w:r>
      <w:r w:rsidR="009B45B7">
        <w:t>. Områdets sydlige grænse er kysten mod Storstrømmen, hvorfra der er visuel forbindelse til landskabskarakterområde 13</w:t>
      </w:r>
      <w:r w:rsidR="00DF10C1">
        <w:t>.</w:t>
      </w:r>
      <w:r w:rsidR="009B45B7">
        <w:t xml:space="preserve"> Trafikkorridorøer Farø og Masnedø.</w:t>
      </w:r>
      <w:r w:rsidR="00AA0D96" w:rsidRPr="00AA0D96">
        <w:rPr>
          <w:i/>
          <w:noProof/>
          <w:sz w:val="20"/>
          <w:lang w:eastAsia="da-DK"/>
        </w:rPr>
        <w:t xml:space="preserve"> </w:t>
      </w:r>
    </w:p>
    <w:p w14:paraId="24A07235" w14:textId="77777777" w:rsidR="00AA0D96" w:rsidRPr="00415076" w:rsidRDefault="00AA0D96" w:rsidP="00AA0D96">
      <w:pPr>
        <w:spacing w:after="0" w:line="276" w:lineRule="auto"/>
        <w:rPr>
          <w:b/>
        </w:rPr>
      </w:pPr>
    </w:p>
    <w:p w14:paraId="3A4A334C" w14:textId="77777777" w:rsidR="004F799F" w:rsidRDefault="00AA0D96" w:rsidP="00AA0D96">
      <w:pPr>
        <w:spacing w:after="0" w:line="276" w:lineRule="auto"/>
      </w:pPr>
      <w:r w:rsidRPr="00F22F15">
        <w:rPr>
          <w:i/>
          <w:noProof/>
          <w:sz w:val="20"/>
          <w:lang w:eastAsia="da-DK"/>
        </w:rPr>
        <mc:AlternateContent>
          <mc:Choice Requires="wps">
            <w:drawing>
              <wp:anchor distT="45720" distB="45720" distL="114300" distR="114300" simplePos="0" relativeHeight="251662336" behindDoc="0" locked="0" layoutInCell="1" allowOverlap="1" wp14:anchorId="4B168F96" wp14:editId="3B8F398C">
                <wp:simplePos x="0" y="0"/>
                <wp:positionH relativeFrom="column">
                  <wp:posOffset>5120005</wp:posOffset>
                </wp:positionH>
                <wp:positionV relativeFrom="paragraph">
                  <wp:posOffset>3768090</wp:posOffset>
                </wp:positionV>
                <wp:extent cx="1066800" cy="285750"/>
                <wp:effectExtent l="0" t="0" r="0" b="0"/>
                <wp:wrapNone/>
                <wp:docPr id="2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5863843D" w14:textId="77777777" w:rsidR="00AA0D96" w:rsidRDefault="00AA0D96" w:rsidP="00AA0D96">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F5D46B" id="_x0000_s1027" type="#_x0000_t202" style="position:absolute;margin-left:403.15pt;margin-top:296.7pt;width:84pt;height:22.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" filled="f" stroked="f">
                <v:textbox>
                  <w:txbxContent>
                    <w:p w:rsidR="00AA0D96" w:rsidRDefault="00AA0D96" w:rsidP="00AA0D96">
                      <w:r>
                        <w:rPr>
                          <w:i/>
                          <w:sz w:val="20"/>
                        </w:rPr>
                        <w:t>Topografisk kort</w:t>
                      </w:r>
                    </w:p>
                  </w:txbxContent>
                </v:textbox>
              </v:shape>
            </w:pict>
          </mc:Fallback>
        </mc:AlternateContent>
      </w:r>
      <w:r>
        <w:rPr>
          <w:noProof/>
          <w:lang w:eastAsia="da-DK"/>
        </w:rPr>
        <w:drawing>
          <wp:inline distT="0" distB="0" distL="0" distR="0" wp14:anchorId="009F715A" wp14:editId="7FCC33BA">
            <wp:extent cx="6120130" cy="4309745"/>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ort med områder og delområder_Iselingen.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4B9EAE7E" w14:textId="77777777" w:rsidR="00AA0D96" w:rsidRDefault="00AA0D96" w:rsidP="00AA0D96">
      <w:pPr>
        <w:spacing w:after="0" w:line="276" w:lineRule="auto"/>
        <w:rPr>
          <w:b/>
        </w:rPr>
      </w:pPr>
      <w:r w:rsidRPr="00415076">
        <w:rPr>
          <w:b/>
        </w:rPr>
        <w:t>N</w:t>
      </w:r>
      <w:r>
        <w:rPr>
          <w:b/>
        </w:rPr>
        <w:t xml:space="preserve">ØGLEKARAKTER </w:t>
      </w:r>
    </w:p>
    <w:p w14:paraId="21990758" w14:textId="77777777" w:rsidR="00AA0D96" w:rsidRPr="00B2028E" w:rsidRDefault="00AA0D96" w:rsidP="00AA0D96">
      <w:pPr>
        <w:spacing w:after="0" w:line="276" w:lineRule="auto"/>
      </w:pPr>
      <w:r>
        <w:t>A</w:t>
      </w:r>
      <w:r w:rsidRPr="00BB5AFA">
        <w:t xml:space="preserve">mbitiøst udlagte gods-hovedbygninger med tilhørende parkanlæg fra slutningen af 1700-tallet med (for den tid) storskala landbrugsarealer </w:t>
      </w:r>
      <w:r>
        <w:t xml:space="preserve">mod vest (på den forholdsvis flade bundmoræne) </w:t>
      </w:r>
      <w:r w:rsidRPr="00BB5AFA">
        <w:t>og bøgeskove</w:t>
      </w:r>
      <w:r>
        <w:t xml:space="preserve"> på dramatisk kuperede arealer med bække og skovsøer (i dødislandskabet)</w:t>
      </w:r>
      <w:r w:rsidRPr="00BB5AFA">
        <w:t xml:space="preserve">. Grænsen mellem skov og </w:t>
      </w:r>
      <w:r>
        <w:t>ager</w:t>
      </w:r>
      <w:r w:rsidRPr="00BB5AFA">
        <w:t xml:space="preserve"> defineres af markante skovbryn og stengærder.</w:t>
      </w:r>
      <w:r>
        <w:t xml:space="preserve"> </w:t>
      </w:r>
    </w:p>
    <w:p w14:paraId="06BB8035" w14:textId="77777777" w:rsidR="00AA0D96" w:rsidRDefault="00AA0D96" w:rsidP="00AA0D96">
      <w:pPr>
        <w:spacing w:after="0" w:line="276" w:lineRule="auto"/>
      </w:pPr>
    </w:p>
    <w:p w14:paraId="62321E6F" w14:textId="77777777" w:rsidR="003E0802" w:rsidRPr="002718F9" w:rsidRDefault="003E0802" w:rsidP="00AA0D96">
      <w:pPr>
        <w:spacing w:after="0" w:line="276" w:lineRule="auto"/>
        <w:rPr>
          <w:b/>
          <w:color w:val="538135" w:themeColor="accent6" w:themeShade="BF"/>
          <w:sz w:val="36"/>
        </w:rPr>
      </w:pPr>
      <w:r w:rsidRPr="00912395">
        <w:rPr>
          <w:b/>
          <w:color w:val="538135" w:themeColor="accent6" w:themeShade="BF"/>
          <w:sz w:val="36"/>
        </w:rPr>
        <w:lastRenderedPageBreak/>
        <w:t>BESKRIVELSE</w:t>
      </w:r>
    </w:p>
    <w:p w14:paraId="37C67678" w14:textId="77777777" w:rsidR="003E0802" w:rsidRPr="00415076" w:rsidRDefault="008D5D47" w:rsidP="00AA0D96">
      <w:pPr>
        <w:spacing w:after="0" w:line="276" w:lineRule="auto"/>
        <w:rPr>
          <w:b/>
        </w:rPr>
      </w:pPr>
      <w:r>
        <w:rPr>
          <w:b/>
        </w:rPr>
        <w:t>NATURGRUNDLAG</w:t>
      </w:r>
    </w:p>
    <w:p w14:paraId="53BBB3E2" w14:textId="6124DD0B" w:rsidR="003E0802" w:rsidRDefault="00105C03" w:rsidP="00AA0D96">
      <w:pPr>
        <w:spacing w:after="0" w:line="276" w:lineRule="auto"/>
      </w:pPr>
      <w:r>
        <w:t>Landskabskarakterområde 10</w:t>
      </w:r>
      <w:r w:rsidR="00DF10C1">
        <w:t>.</w:t>
      </w:r>
      <w:r>
        <w:t xml:space="preserve"> Bynært godslandskab </w:t>
      </w:r>
      <w:r w:rsidR="00DF10C1">
        <w:t>ved</w:t>
      </w:r>
      <w:r>
        <w:t xml:space="preserve"> Vordingborg</w:t>
      </w:r>
      <w:r w:rsidR="0092265C">
        <w:t>,</w:t>
      </w:r>
      <w:r>
        <w:t xml:space="preserve"> ligger g</w:t>
      </w:r>
      <w:r w:rsidR="003E0802">
        <w:t>eomorfologi</w:t>
      </w:r>
      <w:r>
        <w:t>sk</w:t>
      </w:r>
      <w:r w:rsidR="003E0802">
        <w:t xml:space="preserve"> på grænsen mellem bundmoræne</w:t>
      </w:r>
      <w:r>
        <w:t>n</w:t>
      </w:r>
      <w:r w:rsidR="003E0802">
        <w:t xml:space="preserve"> og </w:t>
      </w:r>
      <w:r>
        <w:t xml:space="preserve">det sydsjællandske </w:t>
      </w:r>
      <w:r w:rsidR="003E0802">
        <w:t>dødislandskab</w:t>
      </w:r>
      <w:r>
        <w:t xml:space="preserve">. Jordarten er langt overvejende </w:t>
      </w:r>
      <w:r w:rsidR="003E0802">
        <w:t>moræneler med dødishuller fyldt med smeltevandssand</w:t>
      </w:r>
      <w:r w:rsidR="005A5267">
        <w:t xml:space="preserve"> og –ler eller ferskvandsgytje </w:t>
      </w:r>
      <w:r w:rsidR="003E0802">
        <w:t xml:space="preserve">i </w:t>
      </w:r>
      <w:r w:rsidR="00F809C2">
        <w:t xml:space="preserve">tidligere </w:t>
      </w:r>
      <w:r w:rsidR="005A5267">
        <w:t>vandhuller.</w:t>
      </w:r>
    </w:p>
    <w:p w14:paraId="62F0BA38" w14:textId="77777777" w:rsidR="005A5267" w:rsidRDefault="00F809C2" w:rsidP="00AA0D96">
      <w:pPr>
        <w:spacing w:after="0" w:line="276" w:lineRule="auto"/>
      </w:pPr>
      <w:r>
        <w:t xml:space="preserve">Terrænet er således i den østlige del småbakket uden egentlig retning, dog med områdets højeste bakker på omkring 40 </w:t>
      </w:r>
      <w:proofErr w:type="spellStart"/>
      <w:r>
        <w:t>moh</w:t>
      </w:r>
      <w:proofErr w:type="spellEnd"/>
      <w:r>
        <w:t xml:space="preserve"> i området omkring Græsbjerg og herfra mere og mere jævnt bølgende faldende mod Nordhavn mod sydvest. </w:t>
      </w:r>
      <w:r w:rsidR="0092265C">
        <w:t>Vest for Iselingen Gods og Københavnsvej findes et lavereliggende område i omkring kote 10-15, hvor der har været gravet tørv i de gamle dødishuller.</w:t>
      </w:r>
      <w:r>
        <w:t xml:space="preserve"> </w:t>
      </w:r>
    </w:p>
    <w:p w14:paraId="4824DD5F" w14:textId="77777777" w:rsidR="00AA0D96" w:rsidRDefault="00AA0D96" w:rsidP="00AA0D96">
      <w:pPr>
        <w:spacing w:after="0" w:line="276" w:lineRule="auto"/>
      </w:pPr>
    </w:p>
    <w:p w14:paraId="494D55FC" w14:textId="77777777" w:rsidR="0092265C" w:rsidRDefault="00AA0D96" w:rsidP="00AA0D96">
      <w:pPr>
        <w:tabs>
          <w:tab w:val="center" w:pos="4819"/>
        </w:tabs>
        <w:spacing w:after="0" w:line="276" w:lineRule="auto"/>
        <w:rPr>
          <w:b/>
        </w:rPr>
      </w:pPr>
      <w:r w:rsidRPr="003C39CE">
        <w:rPr>
          <w:b/>
          <w:noProof/>
          <w:lang w:eastAsia="da-DK"/>
        </w:rPr>
        <mc:AlternateContent>
          <mc:Choice Requires="wps">
            <w:drawing>
              <wp:anchor distT="45720" distB="45720" distL="114300" distR="114300" simplePos="0" relativeHeight="251664384" behindDoc="0" locked="0" layoutInCell="1" allowOverlap="1" wp14:anchorId="57E962F4" wp14:editId="2F85FDBD">
                <wp:simplePos x="0" y="0"/>
                <wp:positionH relativeFrom="column">
                  <wp:posOffset>5224780</wp:posOffset>
                </wp:positionH>
                <wp:positionV relativeFrom="paragraph">
                  <wp:posOffset>3810635</wp:posOffset>
                </wp:positionV>
                <wp:extent cx="952500" cy="261620"/>
                <wp:effectExtent l="0" t="0" r="0" b="5080"/>
                <wp:wrapNone/>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61620"/>
                        </a:xfrm>
                        <a:prstGeom prst="rect">
                          <a:avLst/>
                        </a:prstGeom>
                        <a:noFill/>
                        <a:ln w="9525">
                          <a:noFill/>
                          <a:miter lim="800000"/>
                          <a:headEnd/>
                          <a:tailEnd/>
                        </a:ln>
                      </wps:spPr>
                      <wps:txbx>
                        <w:txbxContent>
                          <w:p w14:paraId="0FDC011B" w14:textId="77777777" w:rsidR="00AA0D96" w:rsidRPr="00681107" w:rsidRDefault="00AA0D96" w:rsidP="00AA0D96">
                            <w:pPr>
                              <w:spacing w:after="0" w:line="276" w:lineRule="auto"/>
                              <w:rPr>
                                <w:i/>
                                <w:sz w:val="20"/>
                              </w:rPr>
                            </w:pPr>
                            <w:r>
                              <w:rPr>
                                <w:i/>
                                <w:sz w:val="20"/>
                              </w:rPr>
                              <w:t>Geomorfologi</w:t>
                            </w:r>
                          </w:p>
                          <w:p w14:paraId="06232F78" w14:textId="77777777" w:rsidR="00AA0D96" w:rsidRDefault="00AA0D96" w:rsidP="00AA0D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0A077" id="_x0000_s1028" type="#_x0000_t202" style="position:absolute;margin-left:411.4pt;margin-top:300.05pt;width:75pt;height:20.6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" filled="f" stroked="f">
                <v:textbox>
                  <w:txbxContent>
                    <w:p w:rsidR="00AA0D96" w:rsidRPr="00681107" w:rsidRDefault="00AA0D96" w:rsidP="00AA0D96">
                      <w:pPr>
                        <w:spacing w:after="0" w:line="276" w:lineRule="auto"/>
                        <w:rPr>
                          <w:i/>
                          <w:sz w:val="20"/>
                        </w:rPr>
                      </w:pPr>
                      <w:r>
                        <w:rPr>
                          <w:i/>
                          <w:sz w:val="20"/>
                        </w:rPr>
                        <w:t>Geomorfologi</w:t>
                      </w:r>
                    </w:p>
                    <w:p w:rsidR="00AA0D96" w:rsidRDefault="00AA0D96" w:rsidP="00AA0D96"/>
                  </w:txbxContent>
                </v:textbox>
              </v:shape>
            </w:pict>
          </mc:Fallback>
        </mc:AlternateContent>
      </w:r>
      <w:r>
        <w:rPr>
          <w:b/>
          <w:noProof/>
          <w:lang w:eastAsia="da-DK"/>
        </w:rPr>
        <w:drawing>
          <wp:inline distT="0" distB="0" distL="0" distR="0" wp14:anchorId="4263FFFF" wp14:editId="1160A64B">
            <wp:extent cx="6120130" cy="4309745"/>
            <wp:effectExtent l="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aturgrundlag og gemorfologi_Iselingen.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36E88189" w14:textId="77777777" w:rsidR="003E0802" w:rsidRPr="00415532" w:rsidRDefault="008D5D47" w:rsidP="00AA0D96">
      <w:pPr>
        <w:spacing w:after="0" w:line="276" w:lineRule="auto"/>
        <w:rPr>
          <w:b/>
        </w:rPr>
      </w:pPr>
      <w:r>
        <w:rPr>
          <w:b/>
        </w:rPr>
        <w:t>KYST</w:t>
      </w:r>
    </w:p>
    <w:p w14:paraId="10BE2835" w14:textId="77777777" w:rsidR="003A6E48" w:rsidRDefault="00C3046B" w:rsidP="00AA0D96">
      <w:pPr>
        <w:spacing w:after="0" w:line="276" w:lineRule="auto"/>
      </w:pPr>
      <w:r>
        <w:t xml:space="preserve">Landskabskarakterområdet er SV-orienteret mod en lavvandet og beskyttet </w:t>
      </w:r>
      <w:r w:rsidR="00502EFE">
        <w:t>vig</w:t>
      </w:r>
      <w:r>
        <w:t xml:space="preserve"> med indsejling til Vordingborg</w:t>
      </w:r>
      <w:r w:rsidR="00254D68">
        <w:t xml:space="preserve"> Nordhavn</w:t>
      </w:r>
      <w:r w:rsidR="003A6E48">
        <w:t xml:space="preserve">. Den beskyttede havn har i Valdemarernes tid haft stor strategisk betydning, og fra det markante, stærkt befæstede </w:t>
      </w:r>
      <w:r w:rsidR="00254D68">
        <w:t>Vordingborg Slot</w:t>
      </w:r>
      <w:r w:rsidR="001D562A">
        <w:t>sruin</w:t>
      </w:r>
      <w:r w:rsidR="003A6E48">
        <w:t xml:space="preserve"> inderst i bugten er der vidt udsyn over farvandet syd for Sjælland</w:t>
      </w:r>
      <w:r w:rsidR="00502EFE">
        <w:t>. Her havde kongen sit foretrukne hovedsæde, herfra udgik</w:t>
      </w:r>
      <w:r w:rsidR="003A6E48">
        <w:t xml:space="preserve"> korsfarertogterne og </w:t>
      </w:r>
      <w:r w:rsidR="001D562A">
        <w:t xml:space="preserve">herfra kunne </w:t>
      </w:r>
      <w:r w:rsidR="003A6E48">
        <w:t xml:space="preserve">landet forsvares mod </w:t>
      </w:r>
      <w:r w:rsidR="001D562A">
        <w:t xml:space="preserve">de hærgende </w:t>
      </w:r>
      <w:r w:rsidR="003A6E48">
        <w:t>Vender</w:t>
      </w:r>
      <w:r w:rsidR="001D562A">
        <w:t>e</w:t>
      </w:r>
      <w:r w:rsidR="00254D68">
        <w:t xml:space="preserve">. </w:t>
      </w:r>
    </w:p>
    <w:p w14:paraId="6A193F03" w14:textId="77777777" w:rsidR="002D432F" w:rsidRDefault="002D432F" w:rsidP="00AA0D96">
      <w:pPr>
        <w:spacing w:after="0" w:line="276" w:lineRule="auto"/>
      </w:pPr>
    </w:p>
    <w:p w14:paraId="6593340C" w14:textId="77777777" w:rsidR="001243AB" w:rsidRDefault="003A6E48" w:rsidP="00AA0D96">
      <w:pPr>
        <w:spacing w:after="0" w:line="276" w:lineRule="auto"/>
      </w:pPr>
      <w:r>
        <w:t>Øst for den beskyttede havn er k</w:t>
      </w:r>
      <w:r w:rsidR="00254D68">
        <w:t>ysten en erosionskyst med lave</w:t>
      </w:r>
      <w:r w:rsidR="009E49AB">
        <w:t>, lerede</w:t>
      </w:r>
      <w:r w:rsidR="00254D68">
        <w:t xml:space="preserve"> kystskrænter</w:t>
      </w:r>
      <w:r w:rsidR="009E49AB">
        <w:t xml:space="preserve"> og fremstår</w:t>
      </w:r>
      <w:r w:rsidR="002E7B3C" w:rsidRPr="002E7B3C">
        <w:t xml:space="preserve"> </w:t>
      </w:r>
      <w:r w:rsidR="002E7B3C">
        <w:t xml:space="preserve">pga. det lave vand </w:t>
      </w:r>
      <w:r w:rsidR="009E49AB">
        <w:t xml:space="preserve">med den mudrede bund </w:t>
      </w:r>
      <w:r w:rsidR="002E7B3C">
        <w:t xml:space="preserve">flere steder </w:t>
      </w:r>
      <w:r w:rsidR="009E49AB">
        <w:t xml:space="preserve">også </w:t>
      </w:r>
      <w:r w:rsidR="002E7B3C">
        <w:t>med rørskov.</w:t>
      </w:r>
      <w:r w:rsidR="00254D68">
        <w:t xml:space="preserve"> </w:t>
      </w:r>
      <w:r w:rsidR="009E49AB">
        <w:t xml:space="preserve"> </w:t>
      </w:r>
    </w:p>
    <w:p w14:paraId="5B40A805" w14:textId="77777777" w:rsidR="00AA0D96" w:rsidRDefault="00AA0D96" w:rsidP="00AA0D96">
      <w:pPr>
        <w:spacing w:after="0" w:line="276" w:lineRule="auto"/>
        <w:rPr>
          <w:noProof/>
          <w:lang w:eastAsia="da-DK"/>
        </w:rPr>
      </w:pPr>
    </w:p>
    <w:p w14:paraId="5A7AA4BA" w14:textId="77777777" w:rsidR="002D432F" w:rsidRDefault="002D432F" w:rsidP="00AA0D96">
      <w:pPr>
        <w:spacing w:after="0" w:line="276" w:lineRule="auto"/>
      </w:pPr>
      <w:r>
        <w:rPr>
          <w:noProof/>
          <w:lang w:eastAsia="da-DK"/>
        </w:rPr>
        <w:lastRenderedPageBreak/>
        <w:drawing>
          <wp:inline distT="0" distB="0" distL="0" distR="0" wp14:anchorId="43D837C1" wp14:editId="58DFBCE8">
            <wp:extent cx="6118225" cy="2466975"/>
            <wp:effectExtent l="0" t="0" r="0" b="952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190626_091620.jpg"/>
                    <pic:cNvPicPr/>
                  </pic:nvPicPr>
                  <pic:blipFill rotWithShape="1">
                    <a:blip r:embed="rId9" cstate="print">
                      <a:extLst>
                        <a:ext uri="{28A0092B-C50C-407E-A947-70E740481C1C}">
                          <a14:useLocalDpi xmlns:a14="http://schemas.microsoft.com/office/drawing/2010/main" val="0"/>
                        </a:ext>
                      </a:extLst>
                    </a:blip>
                    <a:srcRect t="26521" b="19720"/>
                    <a:stretch/>
                  </pic:blipFill>
                  <pic:spPr bwMode="auto">
                    <a:xfrm>
                      <a:off x="0" y="0"/>
                      <a:ext cx="6120130" cy="2467743"/>
                    </a:xfrm>
                    <a:prstGeom prst="rect">
                      <a:avLst/>
                    </a:prstGeom>
                    <a:ln>
                      <a:noFill/>
                    </a:ln>
                    <a:extLst>
                      <a:ext uri="{53640926-AAD7-44D8-BBD7-CCE9431645EC}">
                        <a14:shadowObscured xmlns:a14="http://schemas.microsoft.com/office/drawing/2010/main"/>
                      </a:ext>
                    </a:extLst>
                  </pic:spPr>
                </pic:pic>
              </a:graphicData>
            </a:graphic>
          </wp:inline>
        </w:drawing>
      </w:r>
    </w:p>
    <w:p w14:paraId="2E0E5667" w14:textId="77777777" w:rsidR="002D432F" w:rsidRPr="002D432F" w:rsidRDefault="002D432F" w:rsidP="00AA0D96">
      <w:pPr>
        <w:spacing w:after="0" w:line="276" w:lineRule="auto"/>
        <w:rPr>
          <w:i/>
        </w:rPr>
      </w:pPr>
      <w:r w:rsidRPr="002D432F">
        <w:rPr>
          <w:i/>
        </w:rPr>
        <w:t>Rekreativ sti fra Vordingborg Nordhavn langs kysten</w:t>
      </w:r>
    </w:p>
    <w:p w14:paraId="7715774B" w14:textId="77777777" w:rsidR="002D432F" w:rsidRDefault="002D432F" w:rsidP="00AA0D96">
      <w:pPr>
        <w:spacing w:after="0" w:line="276" w:lineRule="auto"/>
      </w:pPr>
    </w:p>
    <w:p w14:paraId="0D8E7C33" w14:textId="77777777" w:rsidR="00E0450F" w:rsidRDefault="001243AB" w:rsidP="00AA0D96">
      <w:pPr>
        <w:spacing w:after="0" w:line="276" w:lineRule="auto"/>
      </w:pPr>
      <w:r>
        <w:t xml:space="preserve">Tæt på byen er der rekreative stier langs kysten og landbrugsarealerne er intensivt udnyttet. Ved Marienlyst Dyrehave og Vintersbølle Skov går egekrat og bøgeskov helt ned til kysten, og trods den bynære beliggenhed kan man langs kysten få oplevelsen af oprindelig, vild dansk kystnatur uberørt af menneskehånd. </w:t>
      </w:r>
    </w:p>
    <w:p w14:paraId="2E3F5F0F" w14:textId="77777777" w:rsidR="00AA0D96" w:rsidRDefault="001243AB" w:rsidP="00AA0D96">
      <w:pPr>
        <w:spacing w:after="0" w:line="276" w:lineRule="auto"/>
      </w:pPr>
      <w:r>
        <w:t xml:space="preserve">Der er pga. kystskrænter og skov langs størstedelen af kysten ikke registreret andet kystforland end arealet mellem Marienlyst og Vordingborg, hvor en åben mark under </w:t>
      </w:r>
      <w:proofErr w:type="spellStart"/>
      <w:r>
        <w:t>omdrift</w:t>
      </w:r>
      <w:proofErr w:type="spellEnd"/>
      <w:r>
        <w:t xml:space="preserve"> giver frit udsyn til vandet fra </w:t>
      </w:r>
      <w:proofErr w:type="spellStart"/>
      <w:r>
        <w:t>Nyraadsvej</w:t>
      </w:r>
      <w:proofErr w:type="spellEnd"/>
      <w:r>
        <w:t xml:space="preserve"> og de øst- og sydvendte </w:t>
      </w:r>
      <w:proofErr w:type="spellStart"/>
      <w:r>
        <w:t>byrande</w:t>
      </w:r>
      <w:proofErr w:type="spellEnd"/>
      <w:r>
        <w:t xml:space="preserve"> omkring ”Fuglekvarteret” og Iselingeudstykningen.</w:t>
      </w:r>
    </w:p>
    <w:p w14:paraId="502E9492" w14:textId="77777777" w:rsidR="00985B96" w:rsidRDefault="00985B96" w:rsidP="00AA0D96">
      <w:pPr>
        <w:spacing w:after="0" w:line="276" w:lineRule="auto"/>
        <w:rPr>
          <w:noProof/>
          <w:lang w:eastAsia="da-DK"/>
        </w:rPr>
      </w:pPr>
    </w:p>
    <w:p w14:paraId="260681E1" w14:textId="77777777" w:rsidR="00AA0D96" w:rsidRDefault="00985B96" w:rsidP="00AA0D96">
      <w:pPr>
        <w:spacing w:after="0" w:line="276" w:lineRule="auto"/>
      </w:pPr>
      <w:r w:rsidRPr="003C39CE">
        <w:rPr>
          <w:b/>
          <w:noProof/>
          <w:lang w:eastAsia="da-DK"/>
        </w:rPr>
        <mc:AlternateContent>
          <mc:Choice Requires="wps">
            <w:drawing>
              <wp:anchor distT="45720" distB="45720" distL="114300" distR="114300" simplePos="0" relativeHeight="251666432" behindDoc="0" locked="0" layoutInCell="1" allowOverlap="1" wp14:anchorId="1A5EE94C" wp14:editId="4628DA5B">
                <wp:simplePos x="0" y="0"/>
                <wp:positionH relativeFrom="column">
                  <wp:posOffset>4642485</wp:posOffset>
                </wp:positionH>
                <wp:positionV relativeFrom="paragraph">
                  <wp:posOffset>3832860</wp:posOffset>
                </wp:positionV>
                <wp:extent cx="1695450" cy="257175"/>
                <wp:effectExtent l="0" t="0" r="0" b="0"/>
                <wp:wrapNone/>
                <wp:docPr id="2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57175"/>
                        </a:xfrm>
                        <a:prstGeom prst="rect">
                          <a:avLst/>
                        </a:prstGeom>
                        <a:noFill/>
                        <a:ln w="9525">
                          <a:noFill/>
                          <a:miter lim="800000"/>
                          <a:headEnd/>
                          <a:tailEnd/>
                        </a:ln>
                      </wps:spPr>
                      <wps:txbx>
                        <w:txbxContent>
                          <w:p w14:paraId="61288B33" w14:textId="77777777" w:rsidR="00AA0D96" w:rsidRPr="00681107" w:rsidRDefault="00AA0D96" w:rsidP="00AA0D96">
                            <w:pPr>
                              <w:spacing w:after="0" w:line="276" w:lineRule="auto"/>
                              <w:rPr>
                                <w:i/>
                                <w:sz w:val="20"/>
                              </w:rPr>
                            </w:pPr>
                            <w:r>
                              <w:rPr>
                                <w:i/>
                                <w:sz w:val="20"/>
                              </w:rPr>
                              <w:t>Terræn skyggekort (DHM)</w:t>
                            </w:r>
                          </w:p>
                          <w:p w14:paraId="6B7104EF" w14:textId="77777777" w:rsidR="00AA0D96" w:rsidRDefault="00AA0D96" w:rsidP="00AA0D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1F3796" id="_x0000_t202" coordsize="21600,21600" o:spt="202" path="m,l,21600r21600,l21600,xe">
                <v:stroke joinstyle="miter"/>
                <v:path gradientshapeok="t" o:connecttype="rect"/>
              </v:shapetype>
              <v:shape id="_x0000_s1029" type="#_x0000_t202" style="position:absolute;margin-left:365.55pt;margin-top:301.8pt;width:133.5pt;height:20.2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" filled="f" stroked="f">
                <v:textbox>
                  <w:txbxContent>
                    <w:p w:rsidR="00AA0D96" w:rsidRPr="00681107" w:rsidRDefault="00AA0D96" w:rsidP="00AA0D96">
                      <w:pPr>
                        <w:spacing w:after="0" w:line="276" w:lineRule="auto"/>
                        <w:rPr>
                          <w:i/>
                          <w:sz w:val="20"/>
                        </w:rPr>
                      </w:pPr>
                      <w:r>
                        <w:rPr>
                          <w:i/>
                          <w:sz w:val="20"/>
                        </w:rPr>
                        <w:t>Terræn skyggekort (DHM)</w:t>
                      </w:r>
                    </w:p>
                    <w:p w:rsidR="00AA0D96" w:rsidRDefault="00AA0D96" w:rsidP="00AA0D96"/>
                  </w:txbxContent>
                </v:textbox>
              </v:shape>
            </w:pict>
          </mc:Fallback>
        </mc:AlternateContent>
      </w:r>
      <w:r>
        <w:rPr>
          <w:noProof/>
          <w:lang w:eastAsia="da-DK"/>
        </w:rPr>
        <w:drawing>
          <wp:inline distT="0" distB="0" distL="0" distR="0" wp14:anchorId="284DB56B" wp14:editId="483593FA">
            <wp:extent cx="6120130" cy="3924300"/>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rræn_Iselingen.jpg"/>
                    <pic:cNvPicPr/>
                  </pic:nvPicPr>
                  <pic:blipFill rotWithShape="1">
                    <a:blip r:embed="rId10" cstate="print">
                      <a:extLst>
                        <a:ext uri="{28A0092B-C50C-407E-A947-70E740481C1C}">
                          <a14:useLocalDpi xmlns:a14="http://schemas.microsoft.com/office/drawing/2010/main" val="0"/>
                        </a:ext>
                      </a:extLst>
                    </a:blip>
                    <a:srcRect t="1" b="8943"/>
                    <a:stretch/>
                  </pic:blipFill>
                  <pic:spPr bwMode="auto">
                    <a:xfrm>
                      <a:off x="0" y="0"/>
                      <a:ext cx="6120130" cy="3924300"/>
                    </a:xfrm>
                    <a:prstGeom prst="rect">
                      <a:avLst/>
                    </a:prstGeom>
                    <a:ln>
                      <a:noFill/>
                    </a:ln>
                    <a:extLst>
                      <a:ext uri="{53640926-AAD7-44D8-BBD7-CCE9431645EC}">
                        <a14:shadowObscured xmlns:a14="http://schemas.microsoft.com/office/drawing/2010/main"/>
                      </a:ext>
                    </a:extLst>
                  </pic:spPr>
                </pic:pic>
              </a:graphicData>
            </a:graphic>
          </wp:inline>
        </w:drawing>
      </w:r>
    </w:p>
    <w:p w14:paraId="62B14A3C" w14:textId="77777777" w:rsidR="004F799F" w:rsidRPr="00415076" w:rsidRDefault="00AA0D96" w:rsidP="00AA0D96">
      <w:pPr>
        <w:spacing w:after="0" w:line="276" w:lineRule="auto"/>
        <w:rPr>
          <w:b/>
        </w:rPr>
      </w:pPr>
      <w:r>
        <w:lastRenderedPageBreak/>
        <w:t>L</w:t>
      </w:r>
      <w:r w:rsidR="008D5D47">
        <w:rPr>
          <w:b/>
        </w:rPr>
        <w:t>ANDSKABSKARAKTERENS OPRINDELSE</w:t>
      </w:r>
    </w:p>
    <w:p w14:paraId="4679D429" w14:textId="77777777" w:rsidR="00415076" w:rsidRDefault="007777FB" w:rsidP="00AA0D96">
      <w:pPr>
        <w:spacing w:after="0" w:line="276" w:lineRule="auto"/>
      </w:pPr>
      <w:r>
        <w:t xml:space="preserve">Landskabets bærende karaktertræk bygger på </w:t>
      </w:r>
      <w:r w:rsidR="00C673F0">
        <w:t>d</w:t>
      </w:r>
      <w:r>
        <w:t xml:space="preserve">en </w:t>
      </w:r>
      <w:r w:rsidR="00C673F0">
        <w:t xml:space="preserve">store </w:t>
      </w:r>
      <w:r>
        <w:t>strukturreform efter salg af krongodset Vordingborg Ryttergods i 1774 og oprett</w:t>
      </w:r>
      <w:r w:rsidR="00C673F0">
        <w:t>elsen af 12 nye godser, heraf det tidligere centrum Vordingborg Slot, som blev købt af Reinhard Iselin</w:t>
      </w:r>
      <w:r>
        <w:t xml:space="preserve">.  </w:t>
      </w:r>
      <w:r w:rsidR="00A42690">
        <w:t xml:space="preserve">Marienlyst er udstykket som en parcel fra Iselingen i 1787 og hovedbygningen opført i år 1800. </w:t>
      </w:r>
      <w:r w:rsidR="00C673F0">
        <w:t>Den ny hovedbygning på Iselingen blev opført i 1802 og med fredskovs</w:t>
      </w:r>
      <w:r w:rsidR="002D432F">
        <w:t xml:space="preserve">forordningen i 1805 har vi her </w:t>
      </w:r>
      <w:r w:rsidR="00C673F0">
        <w:t>o</w:t>
      </w:r>
      <w:r>
        <w:t>verklas</w:t>
      </w:r>
      <w:r w:rsidR="002D432F">
        <w:t>sens</w:t>
      </w:r>
      <w:r>
        <w:t xml:space="preserve"> ideallandskab omkring år 1800</w:t>
      </w:r>
      <w:r w:rsidR="00C673F0">
        <w:t xml:space="preserve">, </w:t>
      </w:r>
      <w:r>
        <w:t xml:space="preserve">bogstaveligt talt selve </w:t>
      </w:r>
      <w:r w:rsidR="00C673F0">
        <w:t xml:space="preserve">grundlaget for og </w:t>
      </w:r>
      <w:r>
        <w:t>billedet på Guldalderlandskabet.</w:t>
      </w:r>
    </w:p>
    <w:p w14:paraId="4ACD061B" w14:textId="77777777" w:rsidR="00E0450F" w:rsidRDefault="00E0450F" w:rsidP="00AA0D96">
      <w:pPr>
        <w:spacing w:after="0" w:line="276" w:lineRule="auto"/>
      </w:pPr>
    </w:p>
    <w:p w14:paraId="36701226" w14:textId="77777777" w:rsidR="00AA0D96" w:rsidRDefault="00AA0D96" w:rsidP="00AA0D96">
      <w:pPr>
        <w:spacing w:after="0" w:line="276" w:lineRule="auto"/>
        <w:rPr>
          <w:noProof/>
          <w:lang w:eastAsia="da-DK"/>
        </w:rPr>
      </w:pPr>
      <w:r w:rsidRPr="003C39CE">
        <w:rPr>
          <w:b/>
          <w:noProof/>
          <w:lang w:eastAsia="da-DK"/>
        </w:rPr>
        <mc:AlternateContent>
          <mc:Choice Requires="wps">
            <w:drawing>
              <wp:anchor distT="45720" distB="45720" distL="114300" distR="114300" simplePos="0" relativeHeight="251668480" behindDoc="0" locked="0" layoutInCell="1" allowOverlap="1" wp14:anchorId="4A7AA9F2" wp14:editId="5ED697BB">
                <wp:simplePos x="0" y="0"/>
                <wp:positionH relativeFrom="column">
                  <wp:posOffset>4337685</wp:posOffset>
                </wp:positionH>
                <wp:positionV relativeFrom="paragraph">
                  <wp:posOffset>3808730</wp:posOffset>
                </wp:positionV>
                <wp:extent cx="1971675" cy="257175"/>
                <wp:effectExtent l="0" t="0" r="0" b="0"/>
                <wp:wrapNone/>
                <wp:docPr id="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57175"/>
                        </a:xfrm>
                        <a:prstGeom prst="rect">
                          <a:avLst/>
                        </a:prstGeom>
                        <a:noFill/>
                        <a:ln w="9525">
                          <a:noFill/>
                          <a:miter lim="800000"/>
                          <a:headEnd/>
                          <a:tailEnd/>
                        </a:ln>
                      </wps:spPr>
                      <wps:txbx>
                        <w:txbxContent>
                          <w:p w14:paraId="7D83A8B5" w14:textId="77777777" w:rsidR="00AA0D96" w:rsidRPr="00681107" w:rsidRDefault="00AA0D96" w:rsidP="00AA0D96">
                            <w:pPr>
                              <w:spacing w:after="0" w:line="276" w:lineRule="auto"/>
                              <w:rPr>
                                <w:i/>
                                <w:sz w:val="20"/>
                              </w:rPr>
                            </w:pPr>
                            <w:r>
                              <w:rPr>
                                <w:i/>
                                <w:sz w:val="20"/>
                              </w:rPr>
                              <w:t>Høje Målebordsblade1842-1899</w:t>
                            </w:r>
                          </w:p>
                          <w:p w14:paraId="3EEC22C9" w14:textId="77777777" w:rsidR="00AA0D96" w:rsidRDefault="00AA0D96" w:rsidP="00AA0D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054447" id="_x0000_s1030" type="#_x0000_t202" style="position:absolute;margin-left:341.55pt;margin-top:299.9pt;width:155.25pt;height:20.2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" filled="f" stroked="f">
                <v:textbox>
                  <w:txbxContent>
                    <w:p w:rsidR="00AA0D96" w:rsidRPr="00681107" w:rsidRDefault="00AA0D96" w:rsidP="00AA0D96">
                      <w:pPr>
                        <w:spacing w:after="0" w:line="276" w:lineRule="auto"/>
                        <w:rPr>
                          <w:i/>
                          <w:sz w:val="20"/>
                        </w:rPr>
                      </w:pPr>
                      <w:r>
                        <w:rPr>
                          <w:i/>
                          <w:sz w:val="20"/>
                        </w:rPr>
                        <w:t>Høje Målebordsblade1842-1899</w:t>
                      </w:r>
                    </w:p>
                    <w:p w:rsidR="00AA0D96" w:rsidRDefault="00AA0D96" w:rsidP="00AA0D96"/>
                  </w:txbxContent>
                </v:textbox>
              </v:shape>
            </w:pict>
          </mc:Fallback>
        </mc:AlternateContent>
      </w:r>
      <w:r>
        <w:rPr>
          <w:noProof/>
          <w:lang w:eastAsia="da-DK"/>
        </w:rPr>
        <w:drawing>
          <wp:inline distT="0" distB="0" distL="0" distR="0" wp14:anchorId="6987D392" wp14:editId="1ACC84CC">
            <wp:extent cx="6120130" cy="4200525"/>
            <wp:effectExtent l="0" t="0" r="0" b="952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istoriske kort_Iselingen.jpg"/>
                    <pic:cNvPicPr/>
                  </pic:nvPicPr>
                  <pic:blipFill rotWithShape="1">
                    <a:blip r:embed="rId11" cstate="print">
                      <a:extLst>
                        <a:ext uri="{28A0092B-C50C-407E-A947-70E740481C1C}">
                          <a14:useLocalDpi xmlns:a14="http://schemas.microsoft.com/office/drawing/2010/main" val="0"/>
                        </a:ext>
                      </a:extLst>
                    </a:blip>
                    <a:srcRect b="2535"/>
                    <a:stretch/>
                  </pic:blipFill>
                  <pic:spPr bwMode="auto">
                    <a:xfrm>
                      <a:off x="0" y="0"/>
                      <a:ext cx="6120130" cy="4200525"/>
                    </a:xfrm>
                    <a:prstGeom prst="rect">
                      <a:avLst/>
                    </a:prstGeom>
                    <a:ln>
                      <a:noFill/>
                    </a:ln>
                    <a:extLst>
                      <a:ext uri="{53640926-AAD7-44D8-BBD7-CCE9431645EC}">
                        <a14:shadowObscured xmlns:a14="http://schemas.microsoft.com/office/drawing/2010/main"/>
                      </a:ext>
                    </a:extLst>
                  </pic:spPr>
                </pic:pic>
              </a:graphicData>
            </a:graphic>
          </wp:inline>
        </w:drawing>
      </w:r>
    </w:p>
    <w:p w14:paraId="04751B91" w14:textId="77777777" w:rsidR="00B27074" w:rsidRPr="00AA0D96" w:rsidRDefault="00B27074" w:rsidP="00AA0D96">
      <w:pPr>
        <w:spacing w:after="0" w:line="276" w:lineRule="auto"/>
        <w:rPr>
          <w:sz w:val="20"/>
        </w:rPr>
      </w:pPr>
      <w:r w:rsidRPr="00AA0D96">
        <w:rPr>
          <w:noProof/>
          <w:sz w:val="20"/>
          <w:lang w:eastAsia="da-DK"/>
        </w:rPr>
        <w:drawing>
          <wp:inline distT="0" distB="0" distL="0" distR="0" wp14:anchorId="330F4A25" wp14:editId="6C9C4495">
            <wp:extent cx="6120130" cy="2533650"/>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90626_091109.jpg"/>
                    <pic:cNvPicPr/>
                  </pic:nvPicPr>
                  <pic:blipFill rotWithShape="1">
                    <a:blip r:embed="rId12" cstate="print">
                      <a:extLst>
                        <a:ext uri="{28A0092B-C50C-407E-A947-70E740481C1C}">
                          <a14:useLocalDpi xmlns:a14="http://schemas.microsoft.com/office/drawing/2010/main" val="0"/>
                        </a:ext>
                      </a:extLst>
                    </a:blip>
                    <a:srcRect t="25107" b="19698"/>
                    <a:stretch/>
                  </pic:blipFill>
                  <pic:spPr bwMode="auto">
                    <a:xfrm>
                      <a:off x="0" y="0"/>
                      <a:ext cx="6120130" cy="2533650"/>
                    </a:xfrm>
                    <a:prstGeom prst="rect">
                      <a:avLst/>
                    </a:prstGeom>
                    <a:ln>
                      <a:noFill/>
                    </a:ln>
                    <a:extLst>
                      <a:ext uri="{53640926-AAD7-44D8-BBD7-CCE9431645EC}">
                        <a14:shadowObscured xmlns:a14="http://schemas.microsoft.com/office/drawing/2010/main"/>
                      </a:ext>
                    </a:extLst>
                  </pic:spPr>
                </pic:pic>
              </a:graphicData>
            </a:graphic>
          </wp:inline>
        </w:drawing>
      </w:r>
    </w:p>
    <w:p w14:paraId="1BAF4266" w14:textId="77777777" w:rsidR="00E0450F" w:rsidRPr="00AA0D96" w:rsidRDefault="00AA0D96" w:rsidP="00AA0D96">
      <w:pPr>
        <w:spacing w:after="0" w:line="276" w:lineRule="auto"/>
        <w:rPr>
          <w:i/>
          <w:sz w:val="20"/>
        </w:rPr>
      </w:pPr>
      <w:r w:rsidRPr="00AA0D96">
        <w:rPr>
          <w:i/>
          <w:sz w:val="20"/>
        </w:rPr>
        <w:t>Marie</w:t>
      </w:r>
      <w:r>
        <w:rPr>
          <w:i/>
          <w:sz w:val="20"/>
        </w:rPr>
        <w:t>n</w:t>
      </w:r>
      <w:r w:rsidR="00B27074" w:rsidRPr="00AA0D96">
        <w:rPr>
          <w:i/>
          <w:sz w:val="20"/>
        </w:rPr>
        <w:t xml:space="preserve">lyst </w:t>
      </w:r>
    </w:p>
    <w:p w14:paraId="2D9309CA" w14:textId="77777777" w:rsidR="004F799F" w:rsidRPr="00415076" w:rsidRDefault="004F799F" w:rsidP="00AA0D96">
      <w:pPr>
        <w:spacing w:after="0" w:line="276" w:lineRule="auto"/>
        <w:rPr>
          <w:b/>
        </w:rPr>
      </w:pPr>
      <w:r w:rsidRPr="00415076">
        <w:rPr>
          <w:b/>
        </w:rPr>
        <w:lastRenderedPageBreak/>
        <w:t>A</w:t>
      </w:r>
      <w:r w:rsidR="002D432F">
        <w:rPr>
          <w:b/>
        </w:rPr>
        <w:t>REALANVENDELSE OG LANDSKABSELEMENTER</w:t>
      </w:r>
    </w:p>
    <w:p w14:paraId="7CEB4FD7" w14:textId="77777777" w:rsidR="007777FB" w:rsidRDefault="00502EFE" w:rsidP="00AA0D96">
      <w:pPr>
        <w:spacing w:after="0" w:line="276" w:lineRule="auto"/>
      </w:pPr>
      <w:r>
        <w:t>Godsernes jorder anvendes nu som dengang primært til l</w:t>
      </w:r>
      <w:r w:rsidR="002E7B3C">
        <w:t>andbrug</w:t>
      </w:r>
      <w:r>
        <w:t xml:space="preserve"> (planteavl)</w:t>
      </w:r>
      <w:r w:rsidR="002E7B3C">
        <w:t>, skovbrug</w:t>
      </w:r>
      <w:r>
        <w:t xml:space="preserve"> og jagt. Iselingen Gods </w:t>
      </w:r>
      <w:r w:rsidR="00EE7336">
        <w:t xml:space="preserve">blev i midten af 1800-tallet betragtet som landets bedst drevne landbrug og var samtidig et </w:t>
      </w:r>
      <w:r>
        <w:t xml:space="preserve">samlingspunkt for kultureliten, og kunstnerne var ikke sene til at anerkende og formidle områdets nationalromantiske idyl og skønhed, hvorfor der også tidligt har været rekreative interesser knyttet til området. Byudvikling af Vordingborg By har med udstykning af nye parcelhusområder gjort et stort indhug i godslandskabet, men beboerne i lokalområdet </w:t>
      </w:r>
      <w:r w:rsidR="001D562A">
        <w:t xml:space="preserve">nyder stor </w:t>
      </w:r>
      <w:r>
        <w:t>glæde af områdets stier – herunder den nedlagte banestrækning -</w:t>
      </w:r>
      <w:r w:rsidR="001D562A">
        <w:t xml:space="preserve"> skove</w:t>
      </w:r>
      <w:r>
        <w:t xml:space="preserve"> og kyster til friluftsliv i form af f.eks. </w:t>
      </w:r>
      <w:r w:rsidR="007777FB">
        <w:t xml:space="preserve">cykel- og gåture, </w:t>
      </w:r>
      <w:proofErr w:type="spellStart"/>
      <w:r w:rsidR="002E7B3C">
        <w:t>mountain</w:t>
      </w:r>
      <w:proofErr w:type="spellEnd"/>
      <w:r>
        <w:t xml:space="preserve"> </w:t>
      </w:r>
      <w:proofErr w:type="spellStart"/>
      <w:r w:rsidR="002E7B3C">
        <w:t>bik</w:t>
      </w:r>
      <w:r>
        <w:t>ing</w:t>
      </w:r>
      <w:proofErr w:type="spellEnd"/>
      <w:r>
        <w:t xml:space="preserve">, </w:t>
      </w:r>
      <w:r w:rsidR="002E7B3C">
        <w:t xml:space="preserve">orienteringsløb, </w:t>
      </w:r>
      <w:r w:rsidR="007777FB">
        <w:t>ridning</w:t>
      </w:r>
      <w:r>
        <w:t xml:space="preserve"> og</w:t>
      </w:r>
      <w:r w:rsidR="002E7B3C">
        <w:t xml:space="preserve"> kajakroning</w:t>
      </w:r>
      <w:r w:rsidR="007777FB">
        <w:t xml:space="preserve">. </w:t>
      </w:r>
    </w:p>
    <w:p w14:paraId="6A62D38E" w14:textId="77777777" w:rsidR="002E7B3C" w:rsidRDefault="002E7B3C" w:rsidP="00AA0D96">
      <w:pPr>
        <w:spacing w:after="0" w:line="276" w:lineRule="auto"/>
      </w:pPr>
    </w:p>
    <w:p w14:paraId="6C5AD084" w14:textId="77777777" w:rsidR="003E0802" w:rsidRPr="00AA0D96" w:rsidRDefault="00AA0D96" w:rsidP="00AA0D96">
      <w:pPr>
        <w:spacing w:after="0" w:line="276" w:lineRule="auto"/>
        <w:rPr>
          <w:b/>
        </w:rPr>
      </w:pPr>
      <w:r>
        <w:rPr>
          <w:b/>
        </w:rPr>
        <w:t>Dyrkningsform og beplantning</w:t>
      </w:r>
    </w:p>
    <w:p w14:paraId="72FE414D" w14:textId="433A897D" w:rsidR="00A66B60" w:rsidRDefault="00A66B60" w:rsidP="00AA0D96">
      <w:pPr>
        <w:spacing w:after="0" w:line="276" w:lineRule="auto"/>
      </w:pPr>
      <w:r>
        <w:t>Det i</w:t>
      </w:r>
      <w:r w:rsidR="002E7B3C">
        <w:t xml:space="preserve">ntensivt </w:t>
      </w:r>
      <w:r>
        <w:t xml:space="preserve">dyrkede </w:t>
      </w:r>
      <w:r w:rsidR="002E7B3C">
        <w:t>landbrug</w:t>
      </w:r>
      <w:r>
        <w:t xml:space="preserve">slandskab brydes af </w:t>
      </w:r>
      <w:r w:rsidR="008D5D47">
        <w:t>en allé til jernbanetrinbræ</w:t>
      </w:r>
      <w:r w:rsidR="00173D8F">
        <w:t>t</w:t>
      </w:r>
      <w:r w:rsidR="008D5D47">
        <w:t xml:space="preserve">tet i Marienlystskoven og </w:t>
      </w:r>
      <w:r>
        <w:t>alléen til Marienlysts hovedbygning</w:t>
      </w:r>
      <w:r w:rsidR="008D5D47">
        <w:t xml:space="preserve">. Herudover er der </w:t>
      </w:r>
      <w:r>
        <w:t xml:space="preserve">gamle, blandede løvtræslæhegn i markskellene, særligt nord for </w:t>
      </w:r>
      <w:proofErr w:type="spellStart"/>
      <w:r>
        <w:t>Nyraadsvej</w:t>
      </w:r>
      <w:proofErr w:type="spellEnd"/>
      <w:r>
        <w:t xml:space="preserve">. </w:t>
      </w:r>
    </w:p>
    <w:p w14:paraId="1F1C0FCD" w14:textId="77777777" w:rsidR="00E0450F" w:rsidRDefault="00E0450F" w:rsidP="00AA0D96">
      <w:pPr>
        <w:spacing w:after="0" w:line="276" w:lineRule="auto"/>
      </w:pPr>
    </w:p>
    <w:p w14:paraId="1296E372" w14:textId="77777777" w:rsidR="008D5D47" w:rsidRDefault="008D5D47" w:rsidP="00AA0D96">
      <w:pPr>
        <w:spacing w:after="0" w:line="276" w:lineRule="auto"/>
        <w:rPr>
          <w:i/>
        </w:rPr>
      </w:pPr>
      <w:r>
        <w:rPr>
          <w:i/>
          <w:noProof/>
          <w:lang w:eastAsia="da-DK"/>
        </w:rPr>
        <w:drawing>
          <wp:inline distT="0" distB="0" distL="0" distR="0" wp14:anchorId="41FFEB7C" wp14:editId="11F9C87F">
            <wp:extent cx="6119399" cy="3080336"/>
            <wp:effectExtent l="0" t="0" r="0" b="635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190626_092646.jpg"/>
                    <pic:cNvPicPr/>
                  </pic:nvPicPr>
                  <pic:blipFill rotWithShape="1">
                    <a:blip r:embed="rId13" cstate="print">
                      <a:extLst>
                        <a:ext uri="{28A0092B-C50C-407E-A947-70E740481C1C}">
                          <a14:useLocalDpi xmlns:a14="http://schemas.microsoft.com/office/drawing/2010/main" val="0"/>
                        </a:ext>
                      </a:extLst>
                    </a:blip>
                    <a:srcRect t="22068" b="10821"/>
                    <a:stretch/>
                  </pic:blipFill>
                  <pic:spPr bwMode="auto">
                    <a:xfrm>
                      <a:off x="0" y="0"/>
                      <a:ext cx="6120130" cy="3080704"/>
                    </a:xfrm>
                    <a:prstGeom prst="rect">
                      <a:avLst/>
                    </a:prstGeom>
                    <a:ln>
                      <a:noFill/>
                    </a:ln>
                    <a:extLst>
                      <a:ext uri="{53640926-AAD7-44D8-BBD7-CCE9431645EC}">
                        <a14:shadowObscured xmlns:a14="http://schemas.microsoft.com/office/drawing/2010/main"/>
                      </a:ext>
                    </a:extLst>
                  </pic:spPr>
                </pic:pic>
              </a:graphicData>
            </a:graphic>
          </wp:inline>
        </w:drawing>
      </w:r>
    </w:p>
    <w:p w14:paraId="41A05A31" w14:textId="77777777" w:rsidR="00E0450F" w:rsidRPr="00AA0D96" w:rsidRDefault="008D5D47" w:rsidP="00AA0D96">
      <w:pPr>
        <w:spacing w:after="0" w:line="276" w:lineRule="auto"/>
        <w:rPr>
          <w:i/>
        </w:rPr>
      </w:pPr>
      <w:r w:rsidRPr="00AA0D96">
        <w:rPr>
          <w:i/>
          <w:sz w:val="20"/>
        </w:rPr>
        <w:t>Marienlysts allé</w:t>
      </w:r>
      <w:r w:rsidR="00AA0D96">
        <w:rPr>
          <w:i/>
          <w:sz w:val="20"/>
        </w:rPr>
        <w:t>.</w:t>
      </w:r>
    </w:p>
    <w:p w14:paraId="3FB0D21B" w14:textId="77777777" w:rsidR="00E0450F" w:rsidRDefault="00E0450F" w:rsidP="00AA0D96">
      <w:pPr>
        <w:spacing w:after="0" w:line="276" w:lineRule="auto"/>
      </w:pPr>
    </w:p>
    <w:p w14:paraId="7D793A82" w14:textId="77777777" w:rsidR="008D5D47" w:rsidRDefault="00A66B60" w:rsidP="00AA0D96">
      <w:pPr>
        <w:spacing w:after="0" w:line="276" w:lineRule="auto"/>
      </w:pPr>
      <w:r>
        <w:t>I skovene er der fortsat aktiv skovdrift, der de seneste år har lagt store skovområder øde</w:t>
      </w:r>
      <w:r w:rsidR="008D5D47">
        <w:t xml:space="preserve">. </w:t>
      </w:r>
    </w:p>
    <w:p w14:paraId="2EC6923A" w14:textId="77777777" w:rsidR="00810270" w:rsidRDefault="00A66B60" w:rsidP="00AA0D96">
      <w:pPr>
        <w:spacing w:after="0" w:line="276" w:lineRule="auto"/>
      </w:pPr>
      <w:r>
        <w:t xml:space="preserve">Grænsen mellem skov og ager defineres af skovlovsdiger med velbevarede, markante skovbryn, der på trods af rydningerne bagved </w:t>
      </w:r>
      <w:r w:rsidR="008D5D47">
        <w:t xml:space="preserve">stadig </w:t>
      </w:r>
      <w:r>
        <w:t xml:space="preserve">er bevaret. Ligeledes står </w:t>
      </w:r>
      <w:r w:rsidR="004E0575">
        <w:t xml:space="preserve">kratskov og </w:t>
      </w:r>
      <w:r>
        <w:t xml:space="preserve">gamle ege og </w:t>
      </w:r>
      <w:r w:rsidR="009510B2">
        <w:t>bøge på kystskrænterne uberørte</w:t>
      </w:r>
      <w:r w:rsidR="008D5D47">
        <w:t xml:space="preserve"> pga. fredningen</w:t>
      </w:r>
      <w:r w:rsidR="009510B2">
        <w:t>,</w:t>
      </w:r>
      <w:r>
        <w:t xml:space="preserve"> ligesom der i skovene findes lavninger, moser og vandhuller, som ikke i samme grad indgår i skovdriften og derfor fremstår med mere naturpræg.</w:t>
      </w:r>
      <w:r w:rsidR="00810270">
        <w:t xml:space="preserve"> </w:t>
      </w:r>
    </w:p>
    <w:p w14:paraId="12E47E6F" w14:textId="77777777" w:rsidR="008D5D47" w:rsidRDefault="008D5D47" w:rsidP="00AA0D96">
      <w:pPr>
        <w:spacing w:after="0" w:line="276" w:lineRule="auto"/>
      </w:pPr>
    </w:p>
    <w:p w14:paraId="62D3271D" w14:textId="77777777" w:rsidR="00E0450F" w:rsidRDefault="00A66B60" w:rsidP="00AA0D96">
      <w:pPr>
        <w:spacing w:after="0" w:line="276" w:lineRule="auto"/>
      </w:pPr>
      <w:r>
        <w:t>Mellem Nyråd og Vordingborg findes endnu midt på det dyrkede areal é</w:t>
      </w:r>
      <w:r w:rsidR="00232ACF">
        <w:t>t e</w:t>
      </w:r>
      <w:r w:rsidR="00810270">
        <w:t>nkelt</w:t>
      </w:r>
      <w:r w:rsidR="00232ACF">
        <w:t>,</w:t>
      </w:r>
      <w:r w:rsidR="00810270">
        <w:t xml:space="preserve"> fritstående gam</w:t>
      </w:r>
      <w:r w:rsidR="00232ACF">
        <w:t xml:space="preserve">melt </w:t>
      </w:r>
      <w:r w:rsidR="00810270">
        <w:t>ege</w:t>
      </w:r>
      <w:r w:rsidR="00232ACF">
        <w:t>træ</w:t>
      </w:r>
      <w:r>
        <w:t xml:space="preserve">, som er den sidste reminiscens af den århundred år gamle trægruppe </w:t>
      </w:r>
      <w:r w:rsidR="009D2851">
        <w:t xml:space="preserve">”De Krumme Ege” </w:t>
      </w:r>
      <w:r w:rsidR="00810270">
        <w:t>med sagn og overtro vedr. Vordingborg By og Kong Valdemar tilknyttet</w:t>
      </w:r>
      <w:r>
        <w:t xml:space="preserve">.  2 egetræer er i 1985 genplantet i vejrabatten ved </w:t>
      </w:r>
      <w:proofErr w:type="spellStart"/>
      <w:r>
        <w:t>Nyraadsvej</w:t>
      </w:r>
      <w:proofErr w:type="spellEnd"/>
      <w:r>
        <w:t xml:space="preserve">. </w:t>
      </w:r>
    </w:p>
    <w:p w14:paraId="5990659D" w14:textId="77777777" w:rsidR="004E0575" w:rsidRDefault="00A66B60" w:rsidP="00AA0D96">
      <w:pPr>
        <w:spacing w:after="0" w:line="276" w:lineRule="auto"/>
      </w:pPr>
      <w:r>
        <w:lastRenderedPageBreak/>
        <w:t>Hvor den tidligere jernbane, nu</w:t>
      </w:r>
      <w:r w:rsidR="004E0575">
        <w:t xml:space="preserve"> Bakkebøllestien skærer sig gennem markerne ved Marienlyst, findes der bevoksninger af bl.a. mirabel, tjørn og hyld på jernbaneskråningerne. Grøftekanterne langs </w:t>
      </w:r>
      <w:proofErr w:type="spellStart"/>
      <w:r w:rsidR="004E0575">
        <w:t>Nyraadsvej</w:t>
      </w:r>
      <w:proofErr w:type="spellEnd"/>
      <w:r w:rsidR="004E0575">
        <w:t xml:space="preserve"> og Bakkebøllestien er i øvrigt kendt for en enestående stor flora-artsdiversitet.</w:t>
      </w:r>
    </w:p>
    <w:p w14:paraId="13972F53" w14:textId="77777777" w:rsidR="00E0450F" w:rsidRDefault="00E0450F" w:rsidP="00AA0D96">
      <w:pPr>
        <w:spacing w:after="0" w:line="276" w:lineRule="auto"/>
      </w:pPr>
    </w:p>
    <w:p w14:paraId="29FF3D39" w14:textId="77777777" w:rsidR="00B27074" w:rsidRPr="00AA0D96" w:rsidRDefault="00B27074" w:rsidP="00AA0D96">
      <w:pPr>
        <w:spacing w:after="0" w:line="276" w:lineRule="auto"/>
        <w:rPr>
          <w:sz w:val="20"/>
        </w:rPr>
      </w:pPr>
      <w:r w:rsidRPr="00AA0D96">
        <w:rPr>
          <w:noProof/>
          <w:sz w:val="20"/>
          <w:lang w:eastAsia="da-DK"/>
        </w:rPr>
        <w:drawing>
          <wp:inline distT="0" distB="0" distL="0" distR="0" wp14:anchorId="368D5873" wp14:editId="678702F9">
            <wp:extent cx="6120130" cy="2905125"/>
            <wp:effectExtent l="0" t="0" r="0" b="952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190626_091013.jpg"/>
                    <pic:cNvPicPr/>
                  </pic:nvPicPr>
                  <pic:blipFill rotWithShape="1">
                    <a:blip r:embed="rId14" cstate="print">
                      <a:extLst>
                        <a:ext uri="{28A0092B-C50C-407E-A947-70E740481C1C}">
                          <a14:useLocalDpi xmlns:a14="http://schemas.microsoft.com/office/drawing/2010/main" val="0"/>
                        </a:ext>
                      </a:extLst>
                    </a:blip>
                    <a:srcRect t="27183" b="9531"/>
                    <a:stretch/>
                  </pic:blipFill>
                  <pic:spPr bwMode="auto">
                    <a:xfrm>
                      <a:off x="0" y="0"/>
                      <a:ext cx="6120130" cy="2905125"/>
                    </a:xfrm>
                    <a:prstGeom prst="rect">
                      <a:avLst/>
                    </a:prstGeom>
                    <a:ln>
                      <a:noFill/>
                    </a:ln>
                    <a:extLst>
                      <a:ext uri="{53640926-AAD7-44D8-BBD7-CCE9431645EC}">
                        <a14:shadowObscured xmlns:a14="http://schemas.microsoft.com/office/drawing/2010/main"/>
                      </a:ext>
                    </a:extLst>
                  </pic:spPr>
                </pic:pic>
              </a:graphicData>
            </a:graphic>
          </wp:inline>
        </w:drawing>
      </w:r>
    </w:p>
    <w:p w14:paraId="3FDC84C8" w14:textId="77777777" w:rsidR="00E0450F" w:rsidRPr="00AA0D96" w:rsidRDefault="00E0450F" w:rsidP="00AA0D96">
      <w:pPr>
        <w:spacing w:after="0" w:line="276" w:lineRule="auto"/>
        <w:rPr>
          <w:i/>
          <w:sz w:val="20"/>
        </w:rPr>
      </w:pPr>
      <w:r w:rsidRPr="00AA0D96">
        <w:rPr>
          <w:i/>
          <w:sz w:val="20"/>
        </w:rPr>
        <w:t>Ba</w:t>
      </w:r>
      <w:r w:rsidR="00B27074" w:rsidRPr="00AA0D96">
        <w:rPr>
          <w:i/>
          <w:sz w:val="20"/>
        </w:rPr>
        <w:t>kkebøllestien mod Vordingborg Nordhavn og slotsruinen med Gåsetårnet</w:t>
      </w:r>
      <w:r w:rsidR="00AA0D96">
        <w:rPr>
          <w:i/>
          <w:sz w:val="20"/>
        </w:rPr>
        <w:t>.</w:t>
      </w:r>
    </w:p>
    <w:p w14:paraId="09DEB4AA" w14:textId="77777777" w:rsidR="00E0450F" w:rsidRDefault="00E0450F" w:rsidP="00AA0D96">
      <w:pPr>
        <w:spacing w:after="0" w:line="276" w:lineRule="auto"/>
      </w:pPr>
    </w:p>
    <w:p w14:paraId="3FC5A697" w14:textId="77777777" w:rsidR="004E0575" w:rsidRDefault="004E0575" w:rsidP="00AA0D96">
      <w:pPr>
        <w:spacing w:after="0" w:line="276" w:lineRule="auto"/>
      </w:pPr>
      <w:r>
        <w:t>Langs Københavnsvej og delvist langs den øst-vest-gående omfartsvej er der vejtræer (røn</w:t>
      </w:r>
      <w:r w:rsidR="00B27074">
        <w:t xml:space="preserve"> og lind</w:t>
      </w:r>
      <w:r>
        <w:t>), mens der omkring Iselingen Gods´ hovedbygning og nye kornlagerhaller er etableret skærmende beplantning i form af n</w:t>
      </w:r>
      <w:r w:rsidR="00810270">
        <w:t>y</w:t>
      </w:r>
      <w:r>
        <w:t>e, 3-rækkede løvtræslæhegn</w:t>
      </w:r>
      <w:r w:rsidR="00810270">
        <w:t xml:space="preserve">. </w:t>
      </w:r>
    </w:p>
    <w:p w14:paraId="1C94B79D" w14:textId="77777777" w:rsidR="00AA0D96" w:rsidRPr="00AA0D96" w:rsidRDefault="00AA0D96" w:rsidP="00AA0D96">
      <w:pPr>
        <w:spacing w:after="0" w:line="276" w:lineRule="auto"/>
      </w:pPr>
    </w:p>
    <w:p w14:paraId="1054C3D3" w14:textId="77777777" w:rsidR="003E0802" w:rsidRPr="00AA0D96" w:rsidRDefault="00AA0D96" w:rsidP="00AA0D96">
      <w:pPr>
        <w:spacing w:after="0" w:line="276" w:lineRule="auto"/>
        <w:rPr>
          <w:b/>
        </w:rPr>
      </w:pPr>
      <w:r>
        <w:rPr>
          <w:b/>
        </w:rPr>
        <w:t>Bebyggelsesstruktur</w:t>
      </w:r>
    </w:p>
    <w:p w14:paraId="1EE93B90" w14:textId="56783A6F" w:rsidR="003E0802" w:rsidRDefault="004E0575" w:rsidP="00AA0D96">
      <w:pPr>
        <w:spacing w:after="0" w:line="276" w:lineRule="auto"/>
      </w:pPr>
      <w:r>
        <w:t xml:space="preserve">Områdets bebyggelse består primært af de </w:t>
      </w:r>
      <w:r w:rsidR="002E7B3C">
        <w:t>2 hovedbygninger for godserne Iselingen og Ma</w:t>
      </w:r>
      <w:r>
        <w:t>rienlyst og enkelte, fritliggende huse, alle med tidligere tilknytning til godserne og/eller Kalvehavebanen. Ved indkørslen til begge godser ligger huse, der oprindeligt har fungeret som smedjer, i skovene skovfoged- eller skovarbejderboliger og ved</w:t>
      </w:r>
      <w:r w:rsidR="002E7B3C">
        <w:t xml:space="preserve"> </w:t>
      </w:r>
      <w:r>
        <w:t>Marielyst Dyrehave et hus ved det tidligere trinbræt på Kalvehavebanen. Store p</w:t>
      </w:r>
      <w:r w:rsidR="002E7B3C">
        <w:t xml:space="preserve">arcelhuskvarterer </w:t>
      </w:r>
      <w:r>
        <w:t xml:space="preserve">er i efterkrigstiden </w:t>
      </w:r>
      <w:r w:rsidR="002E7B3C">
        <w:t>udstykket fra godsets jorder</w:t>
      </w:r>
      <w:r w:rsidR="00E24D3E">
        <w:t xml:space="preserve"> og fremstår med v</w:t>
      </w:r>
      <w:r w:rsidR="002E7B3C">
        <w:t>eldefinere</w:t>
      </w:r>
      <w:r w:rsidR="00E24D3E">
        <w:t xml:space="preserve">de, skarpe </w:t>
      </w:r>
      <w:r w:rsidR="002E7B3C">
        <w:t>grænse</w:t>
      </w:r>
      <w:r w:rsidR="00E24D3E">
        <w:t>r</w:t>
      </w:r>
      <w:r w:rsidR="002E7B3C">
        <w:t xml:space="preserve"> mellem by (parcelhusområder) og land (godslandskab)</w:t>
      </w:r>
      <w:r w:rsidR="00E24D3E">
        <w:t>.</w:t>
      </w:r>
    </w:p>
    <w:p w14:paraId="749EC8D8" w14:textId="77777777" w:rsidR="003E0802" w:rsidRDefault="003E0802" w:rsidP="00AA0D96">
      <w:pPr>
        <w:spacing w:after="0" w:line="276" w:lineRule="auto"/>
      </w:pPr>
    </w:p>
    <w:p w14:paraId="0A8BF5E4" w14:textId="77777777" w:rsidR="003E0802" w:rsidRPr="00AA0D96" w:rsidRDefault="003E0802" w:rsidP="00AA0D96">
      <w:pPr>
        <w:spacing w:after="0" w:line="276" w:lineRule="auto"/>
        <w:rPr>
          <w:b/>
        </w:rPr>
      </w:pPr>
      <w:r w:rsidRPr="00AA0D96">
        <w:rPr>
          <w:b/>
        </w:rPr>
        <w:t>Kulturhistori</w:t>
      </w:r>
      <w:r w:rsidR="00AA0D96">
        <w:rPr>
          <w:b/>
        </w:rPr>
        <w:t>ske helheder og enkeltelementer</w:t>
      </w:r>
    </w:p>
    <w:p w14:paraId="3664E333" w14:textId="77777777" w:rsidR="003E0802" w:rsidRDefault="00E24D3E" w:rsidP="00AA0D96">
      <w:pPr>
        <w:spacing w:after="0" w:line="276" w:lineRule="auto"/>
      </w:pPr>
      <w:r>
        <w:t xml:space="preserve">Landskabskarakterområde 10 består af én primær, kulturhistorisk helhed: </w:t>
      </w:r>
      <w:r w:rsidR="00810270">
        <w:t>Godsernes hovedbygninger med tilhørende parkanlæg, alléer og bøgeskove</w:t>
      </w:r>
      <w:r>
        <w:t xml:space="preserve">, der for eftertiden er </w:t>
      </w:r>
      <w:r w:rsidR="00810270">
        <w:t>foreviget på kendte guldaldermalerier.</w:t>
      </w:r>
    </w:p>
    <w:p w14:paraId="576CFE48" w14:textId="77777777" w:rsidR="009D2851" w:rsidRDefault="00E24D3E" w:rsidP="00AA0D96">
      <w:pPr>
        <w:spacing w:after="0" w:line="276" w:lineRule="auto"/>
      </w:pPr>
      <w:r>
        <w:t xml:space="preserve">Bøgeskovene med de markante skovbryn med ”brede bøge” og stendiger ud mod dyrkede marker er væsentlige elementer i godslandskabet og har sin oprindelse i </w:t>
      </w:r>
      <w:r w:rsidR="009D2851">
        <w:t>fredskovsforordningen 1805.</w:t>
      </w:r>
    </w:p>
    <w:p w14:paraId="0B63F96F" w14:textId="77777777" w:rsidR="009D2851" w:rsidRDefault="009D2851" w:rsidP="00AA0D96">
      <w:pPr>
        <w:spacing w:after="0" w:line="276" w:lineRule="auto"/>
      </w:pPr>
      <w:r>
        <w:t xml:space="preserve">”De Krumme Ege” </w:t>
      </w:r>
      <w:r w:rsidR="00232ACF">
        <w:t>–</w:t>
      </w:r>
      <w:r>
        <w:t xml:space="preserve"> </w:t>
      </w:r>
      <w:r w:rsidR="00232ACF">
        <w:t xml:space="preserve">3 </w:t>
      </w:r>
      <w:r>
        <w:t xml:space="preserve">fredede, sagnomspundne solitær-egetræer </w:t>
      </w:r>
      <w:r w:rsidR="00E24D3E">
        <w:t xml:space="preserve">mellem Nyråd og Vordingborg, hvoraf </w:t>
      </w:r>
      <w:r w:rsidR="00232ACF">
        <w:t xml:space="preserve">kun én </w:t>
      </w:r>
      <w:r w:rsidR="00E24D3E">
        <w:t xml:space="preserve">af de oprindelige er tilbage, er stærkt identitetsskabende for lokalområdet. </w:t>
      </w:r>
    </w:p>
    <w:p w14:paraId="1564D2AC" w14:textId="77777777" w:rsidR="00810270" w:rsidRDefault="00E24D3E" w:rsidP="00AA0D96">
      <w:pPr>
        <w:spacing w:after="0" w:line="276" w:lineRule="auto"/>
      </w:pPr>
      <w:r>
        <w:t xml:space="preserve">Kongevejen Københavnsvej har siden 1820 været den direkte forbindelse fra København-Køge-Vordingborg og hovedindgang til byen forbi den smukke hovedbygning på Iselingen Gods, mens </w:t>
      </w:r>
      <w:proofErr w:type="spellStart"/>
      <w:r>
        <w:t>Nyraadsvej</w:t>
      </w:r>
      <w:proofErr w:type="spellEnd"/>
      <w:r>
        <w:t xml:space="preserve"> og det gamle</w:t>
      </w:r>
      <w:r w:rsidR="00810270">
        <w:t xml:space="preserve"> </w:t>
      </w:r>
      <w:r w:rsidR="00810270">
        <w:lastRenderedPageBreak/>
        <w:t>jernbanetracé fra Kalvehavebanen</w:t>
      </w:r>
      <w:r w:rsidR="009D2851">
        <w:t xml:space="preserve"> 1897-1959</w:t>
      </w:r>
      <w:r w:rsidR="00810270">
        <w:t>, nu Bakkebøllestien</w:t>
      </w:r>
      <w:r>
        <w:t>, forbinder Vordingborg med Nyråd, Stensved og Kalvehave</w:t>
      </w:r>
      <w:r w:rsidR="00810270">
        <w:t>.</w:t>
      </w:r>
    </w:p>
    <w:p w14:paraId="57F2BE90" w14:textId="77777777" w:rsidR="00810270" w:rsidRDefault="00810270" w:rsidP="00AA0D96">
      <w:pPr>
        <w:spacing w:after="0" w:line="276" w:lineRule="auto"/>
      </w:pPr>
    </w:p>
    <w:p w14:paraId="16858F5A" w14:textId="77777777" w:rsidR="003E0802" w:rsidRPr="00AA0D96" w:rsidRDefault="00AA0D96" w:rsidP="00AA0D96">
      <w:pPr>
        <w:spacing w:after="0" w:line="276" w:lineRule="auto"/>
        <w:rPr>
          <w:b/>
        </w:rPr>
      </w:pPr>
      <w:r>
        <w:rPr>
          <w:b/>
        </w:rPr>
        <w:t>Tekniske anlæg</w:t>
      </w:r>
    </w:p>
    <w:p w14:paraId="1CD93EE6" w14:textId="77777777" w:rsidR="009510B2" w:rsidRDefault="00E24D3E" w:rsidP="00AA0D96">
      <w:pPr>
        <w:spacing w:after="0" w:line="276" w:lineRule="auto"/>
      </w:pPr>
      <w:r>
        <w:t xml:space="preserve">Ud over </w:t>
      </w:r>
      <w:proofErr w:type="spellStart"/>
      <w:r>
        <w:t>indfartsvejene</w:t>
      </w:r>
      <w:proofErr w:type="spellEnd"/>
      <w:r>
        <w:t xml:space="preserve"> og den nu nedlagte jernbane er det bynære godslandskab øst for Vordingborg ikke præget af tekniske anlæg, hvilket vel primært kan</w:t>
      </w:r>
      <w:r w:rsidR="009510B2">
        <w:t xml:space="preserve"> tilskrives at området syd for </w:t>
      </w:r>
      <w:proofErr w:type="spellStart"/>
      <w:r w:rsidR="009510B2">
        <w:t>Nyraadsvej</w:t>
      </w:r>
      <w:proofErr w:type="spellEnd"/>
      <w:r w:rsidR="009510B2">
        <w:t xml:space="preserve"> blev pålagt en landskabsfredning til bevaring af den smukke udsigt ud over Storstrømmen i 1960´erne. </w:t>
      </w:r>
    </w:p>
    <w:p w14:paraId="554EB0CE" w14:textId="77777777" w:rsidR="00EF4F2E" w:rsidRDefault="009510B2" w:rsidP="00AA0D96">
      <w:pPr>
        <w:spacing w:after="0" w:line="276" w:lineRule="auto"/>
      </w:pPr>
      <w:r>
        <w:t>Nord for Vordingborg By</w:t>
      </w:r>
      <w:r w:rsidR="00EF4F2E">
        <w:t xml:space="preserve"> ses en enkelt mobilantennemast på Søndertoften. Området nord for byen</w:t>
      </w:r>
      <w:r>
        <w:t xml:space="preserve"> og Iselingen gods har</w:t>
      </w:r>
      <w:r w:rsidR="00EF4F2E">
        <w:t xml:space="preserve"> i øvrigt i</w:t>
      </w:r>
      <w:r>
        <w:t xml:space="preserve"> </w:t>
      </w:r>
      <w:r w:rsidR="00EF4F2E">
        <w:t xml:space="preserve">forbindelse med </w:t>
      </w:r>
      <w:r>
        <w:t xml:space="preserve">forlængelse af omfartsvejen gennem Djævlekrog og anlæg af en stor rundkørsel i 1990´erne på Københavnsvej </w:t>
      </w:r>
      <w:r w:rsidR="0047481F">
        <w:t>fået</w:t>
      </w:r>
      <w:r>
        <w:t xml:space="preserve"> et langt mere moderne urbant</w:t>
      </w:r>
      <w:r w:rsidR="0047481F">
        <w:t>/</w:t>
      </w:r>
      <w:proofErr w:type="spellStart"/>
      <w:r w:rsidR="0047481F">
        <w:t>industirelt</w:t>
      </w:r>
      <w:proofErr w:type="spellEnd"/>
      <w:r w:rsidR="00E24D3E">
        <w:t xml:space="preserve"> </w:t>
      </w:r>
      <w:r>
        <w:t xml:space="preserve">præg. </w:t>
      </w:r>
    </w:p>
    <w:p w14:paraId="46E1B1F7" w14:textId="77777777" w:rsidR="00EF4F2E" w:rsidRDefault="009510B2" w:rsidP="00AA0D96">
      <w:pPr>
        <w:spacing w:after="0" w:line="276" w:lineRule="auto"/>
      </w:pPr>
      <w:r>
        <w:t xml:space="preserve">På Iselingen Gods er der gennem de seneste år </w:t>
      </w:r>
      <w:r w:rsidR="00EF4F2E">
        <w:t xml:space="preserve">også </w:t>
      </w:r>
      <w:r>
        <w:t xml:space="preserve">sket store udbygninger i form af </w:t>
      </w:r>
      <w:r w:rsidR="00EF4F2E">
        <w:t xml:space="preserve">etablering af </w:t>
      </w:r>
      <w:r>
        <w:t xml:space="preserve">et </w:t>
      </w:r>
      <w:r w:rsidR="00EF4F2E">
        <w:t xml:space="preserve">stort </w:t>
      </w:r>
      <w:r w:rsidR="002E7B3C">
        <w:t>godshotel for korn inden udskibning fra Vordingborg Havn</w:t>
      </w:r>
      <w:r w:rsidR="0047481F">
        <w:t>.</w:t>
      </w:r>
    </w:p>
    <w:p w14:paraId="5B75367B" w14:textId="77777777" w:rsidR="00E0450F" w:rsidRDefault="00E0450F" w:rsidP="00AA0D96">
      <w:pPr>
        <w:spacing w:after="0" w:line="276" w:lineRule="auto"/>
        <w:rPr>
          <w:b/>
        </w:rPr>
      </w:pPr>
    </w:p>
    <w:p w14:paraId="3AB80026" w14:textId="77777777" w:rsidR="00512A16" w:rsidRDefault="00512A16" w:rsidP="00AA0D96">
      <w:pPr>
        <w:spacing w:after="0" w:line="276" w:lineRule="auto"/>
        <w:rPr>
          <w:b/>
        </w:rPr>
      </w:pPr>
      <w:r>
        <w:rPr>
          <w:b/>
        </w:rPr>
        <w:br w:type="page"/>
      </w:r>
    </w:p>
    <w:p w14:paraId="3FEA881F" w14:textId="77777777" w:rsidR="004F799F" w:rsidRDefault="004F799F" w:rsidP="00AA0D96">
      <w:pPr>
        <w:spacing w:after="0" w:line="276" w:lineRule="auto"/>
        <w:rPr>
          <w:b/>
        </w:rPr>
      </w:pPr>
      <w:r w:rsidRPr="00415076">
        <w:rPr>
          <w:b/>
        </w:rPr>
        <w:lastRenderedPageBreak/>
        <w:t>R</w:t>
      </w:r>
      <w:r w:rsidR="002D432F">
        <w:rPr>
          <w:b/>
        </w:rPr>
        <w:t>UMLIGE VISUELLE FORHOLD</w:t>
      </w:r>
    </w:p>
    <w:p w14:paraId="2374F0B2" w14:textId="77777777" w:rsidR="00512A16" w:rsidRPr="00415076" w:rsidRDefault="00512A16" w:rsidP="00AA0D96">
      <w:pPr>
        <w:spacing w:after="0" w:line="276" w:lineRule="auto"/>
        <w:rPr>
          <w:b/>
        </w:rPr>
      </w:pPr>
      <w:r>
        <w:rPr>
          <w:b/>
          <w:noProof/>
          <w:lang w:eastAsia="da-DK"/>
        </w:rPr>
        <w:drawing>
          <wp:inline distT="0" distB="0" distL="0" distR="0" wp14:anchorId="418A0A6F" wp14:editId="67BF2774">
            <wp:extent cx="6120130" cy="4309745"/>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umlige og visuelle forhold og kystforhold_Iselinge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58429190" w14:textId="77777777" w:rsidR="00E97A31" w:rsidRDefault="00E97A31" w:rsidP="00AA0D96">
      <w:pPr>
        <w:spacing w:after="0" w:line="276" w:lineRule="auto"/>
      </w:pPr>
    </w:p>
    <w:p w14:paraId="0CD7244C" w14:textId="0C973E92" w:rsidR="00415076" w:rsidRDefault="005B34F0" w:rsidP="00AA0D96">
      <w:pPr>
        <w:spacing w:after="0" w:line="276" w:lineRule="auto"/>
      </w:pPr>
      <w:r>
        <w:t>Godslandskabets marker og skove med de gennemgående færdselsårer har en enkel og relativt stor skala.</w:t>
      </w:r>
    </w:p>
    <w:p w14:paraId="34982910" w14:textId="77777777" w:rsidR="005B34F0" w:rsidRDefault="005B34F0" w:rsidP="00AA0D96">
      <w:pPr>
        <w:spacing w:after="0" w:line="276" w:lineRule="auto"/>
      </w:pPr>
      <w:r>
        <w:t xml:space="preserve">Det dyrkede landskab opleves som åbent med veldefinerede, markante rumlige afgrænsninger i form af skovbryn til fredskov og </w:t>
      </w:r>
      <w:r w:rsidR="00EF4F2E">
        <w:t xml:space="preserve">forholdsvis </w:t>
      </w:r>
      <w:r>
        <w:t xml:space="preserve">grønne </w:t>
      </w:r>
      <w:proofErr w:type="spellStart"/>
      <w:r>
        <w:t>byrande</w:t>
      </w:r>
      <w:proofErr w:type="spellEnd"/>
      <w:r>
        <w:t xml:space="preserve"> mod parcelhusområder. Læhegn over de bølgede marker danner</w:t>
      </w:r>
      <w:r w:rsidR="001377C9">
        <w:t xml:space="preserve"> </w:t>
      </w:r>
      <w:proofErr w:type="spellStart"/>
      <w:r w:rsidR="001377C9">
        <w:t>pga</w:t>
      </w:r>
      <w:proofErr w:type="spellEnd"/>
      <w:r w:rsidR="001377C9">
        <w:t xml:space="preserve"> det bølgede terræn</w:t>
      </w:r>
      <w:r w:rsidR="00EF4F2E">
        <w:t xml:space="preserve"> med store højdeforskelle</w:t>
      </w:r>
      <w:r>
        <w:t xml:space="preserve"> ikke lukkede rum</w:t>
      </w:r>
      <w:r w:rsidR="001377C9">
        <w:t>,</w:t>
      </w:r>
      <w:r>
        <w:t xml:space="preserve"> men </w:t>
      </w:r>
      <w:r w:rsidR="001377C9">
        <w:t>er blot med til at understrege terrænformerne. Langs overordnede veje understreger vejtræer vejenes forløb og danner forgrund for vide udsigter. Inde i skovene er der en lukket, rumlig afgrænsning, hvor der opleves en intim, sakral stemning under de højstammede bøge.</w:t>
      </w:r>
    </w:p>
    <w:p w14:paraId="4C6C2028" w14:textId="77777777" w:rsidR="001377C9" w:rsidRDefault="001377C9" w:rsidP="00AA0D96">
      <w:pPr>
        <w:spacing w:after="0" w:line="276" w:lineRule="auto"/>
      </w:pPr>
      <w:r>
        <w:t xml:space="preserve">Det 200 år gamle godslandskab er stadig en dominerende struktur, som byudvikling og infrastrukturudviklingen har måttet føje sig efter. Landskabet opleves pga. den dybe tidshorisont, f.eks. med gamle træer og massive skovbryn, en uforanderlighed over århundreder, som roligt, men langs </w:t>
      </w:r>
      <w:proofErr w:type="spellStart"/>
      <w:r>
        <w:t>Nyraadsvej</w:t>
      </w:r>
      <w:proofErr w:type="spellEnd"/>
      <w:r>
        <w:t>, Københavnsvej og Mønvej påvirkes oplevelsen af den altid travle bil- og lastbiltrafik.</w:t>
      </w:r>
    </w:p>
    <w:p w14:paraId="6B1A7419" w14:textId="77777777" w:rsidR="0047481F" w:rsidRDefault="0047481F" w:rsidP="00AA0D96">
      <w:pPr>
        <w:spacing w:after="0" w:line="276" w:lineRule="auto"/>
      </w:pPr>
    </w:p>
    <w:p w14:paraId="70E4CD8D" w14:textId="77777777" w:rsidR="0047481F" w:rsidRDefault="0047481F" w:rsidP="00AA0D96">
      <w:pPr>
        <w:spacing w:after="0" w:line="276" w:lineRule="auto"/>
      </w:pPr>
      <w:r>
        <w:t>Området omkring Iselingen Gods har gennem de seneste år gennemgået en stor rumlig-visuel forandring.</w:t>
      </w:r>
    </w:p>
    <w:p w14:paraId="14AE9EC6" w14:textId="77777777" w:rsidR="00E0450F" w:rsidRDefault="0047481F" w:rsidP="00AA0D96">
      <w:pPr>
        <w:spacing w:after="0" w:line="276" w:lineRule="auto"/>
      </w:pPr>
      <w:r>
        <w:t xml:space="preserve">Fra at ligge ”med ryggen til” Iselingeskoven og åbne sig ud mod Københavnsvej og det åbne, mod vest faldende gods-landbrugslandskab/militære øvelsesterræn, ligger godsets bygninger nu i takt med at byen er rykket tættere på, skærmet og indelukket bag tætte, 3-rækkede </w:t>
      </w:r>
      <w:proofErr w:type="spellStart"/>
      <w:r>
        <w:t>løvtræslæghegn</w:t>
      </w:r>
      <w:proofErr w:type="spellEnd"/>
      <w:r>
        <w:t>, der bl.a. er etableret med det formål at skærme for indkig til de store nye lagerhaller op ad skoven</w:t>
      </w:r>
      <w:r w:rsidR="007C3733">
        <w:t xml:space="preserve">. Den </w:t>
      </w:r>
      <w:r>
        <w:t xml:space="preserve">oprindelige sammenhæng mellem godsets bygninger, Københavnsvej og landskabet </w:t>
      </w:r>
      <w:r w:rsidR="007C3733">
        <w:t xml:space="preserve">er dermed </w:t>
      </w:r>
      <w:r>
        <w:t>udvisket</w:t>
      </w:r>
      <w:r w:rsidR="007C3733">
        <w:t>, ligesom vejtræernes markering af Københavnsvej forløb sløres af den tætte beplantning langs vejen</w:t>
      </w:r>
      <w:r>
        <w:t>.</w:t>
      </w:r>
    </w:p>
    <w:p w14:paraId="0A0DD1D9" w14:textId="77777777" w:rsidR="00B27074" w:rsidRPr="00440893" w:rsidRDefault="00B27074" w:rsidP="00AA0D96">
      <w:pPr>
        <w:spacing w:after="0" w:line="276" w:lineRule="auto"/>
        <w:rPr>
          <w:sz w:val="20"/>
        </w:rPr>
      </w:pPr>
      <w:r w:rsidRPr="00440893">
        <w:rPr>
          <w:noProof/>
          <w:sz w:val="20"/>
          <w:lang w:eastAsia="da-DK"/>
        </w:rPr>
        <w:lastRenderedPageBreak/>
        <w:drawing>
          <wp:inline distT="0" distB="0" distL="0" distR="0" wp14:anchorId="2B5972E5" wp14:editId="2199884B">
            <wp:extent cx="6120130" cy="3209925"/>
            <wp:effectExtent l="0" t="0" r="0" b="952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90625_201235.jpg"/>
                    <pic:cNvPicPr/>
                  </pic:nvPicPr>
                  <pic:blipFill rotWithShape="1">
                    <a:blip r:embed="rId16" cstate="print">
                      <a:extLst>
                        <a:ext uri="{28A0092B-C50C-407E-A947-70E740481C1C}">
                          <a14:useLocalDpi xmlns:a14="http://schemas.microsoft.com/office/drawing/2010/main" val="0"/>
                        </a:ext>
                      </a:extLst>
                    </a:blip>
                    <a:srcRect t="13902" b="16171"/>
                    <a:stretch/>
                  </pic:blipFill>
                  <pic:spPr bwMode="auto">
                    <a:xfrm>
                      <a:off x="0" y="0"/>
                      <a:ext cx="6120130" cy="3209925"/>
                    </a:xfrm>
                    <a:prstGeom prst="rect">
                      <a:avLst/>
                    </a:prstGeom>
                    <a:ln>
                      <a:noFill/>
                    </a:ln>
                    <a:extLst>
                      <a:ext uri="{53640926-AAD7-44D8-BBD7-CCE9431645EC}">
                        <a14:shadowObscured xmlns:a14="http://schemas.microsoft.com/office/drawing/2010/main"/>
                      </a:ext>
                    </a:extLst>
                  </pic:spPr>
                </pic:pic>
              </a:graphicData>
            </a:graphic>
          </wp:inline>
        </w:drawing>
      </w:r>
    </w:p>
    <w:p w14:paraId="4F3822FC" w14:textId="77777777" w:rsidR="00E0450F" w:rsidRPr="00440893" w:rsidRDefault="00B27074" w:rsidP="00AA0D96">
      <w:pPr>
        <w:spacing w:after="0" w:line="276" w:lineRule="auto"/>
        <w:rPr>
          <w:i/>
          <w:sz w:val="20"/>
        </w:rPr>
      </w:pPr>
      <w:r w:rsidRPr="00440893">
        <w:rPr>
          <w:i/>
          <w:sz w:val="20"/>
        </w:rPr>
        <w:t xml:space="preserve">Københavnsvej mod Vordingborg. Iselingen Gods ligger th bag den skærmende beplantning. </w:t>
      </w:r>
    </w:p>
    <w:p w14:paraId="37A2FD62" w14:textId="77777777" w:rsidR="00E0450F" w:rsidRDefault="00E0450F" w:rsidP="00AA0D96">
      <w:pPr>
        <w:spacing w:after="0" w:line="276" w:lineRule="auto"/>
      </w:pPr>
    </w:p>
    <w:p w14:paraId="02DF584B" w14:textId="77777777" w:rsidR="0047481F" w:rsidRDefault="0047481F" w:rsidP="00AA0D96">
      <w:pPr>
        <w:spacing w:after="0" w:line="276" w:lineRule="auto"/>
      </w:pPr>
      <w:r>
        <w:t>Grænsen mellem by og land syd for Iselingen er også ændret markant indenfor de seneste år; fra at være åben er der nu etableret en 450 meter lang og flere meter høj jordvold omkring byens nye idrætsanlæg. Det er tanken, at den skovtilplantede vold med tiden skal få udtryk af de for området så karakteristiske skovbryn så området umiddelbart syd for Iselingen stadig vil kunne illudere oplevelsen af et uberørt godslandskab.</w:t>
      </w:r>
    </w:p>
    <w:p w14:paraId="4D4AF7DB" w14:textId="77777777" w:rsidR="0047481F" w:rsidRDefault="0047481F" w:rsidP="00AA0D96">
      <w:pPr>
        <w:spacing w:after="0" w:line="276" w:lineRule="auto"/>
      </w:pPr>
    </w:p>
    <w:p w14:paraId="501378C2" w14:textId="77777777" w:rsidR="00B27074" w:rsidRPr="00512A16" w:rsidRDefault="00B27074" w:rsidP="00AA0D96">
      <w:pPr>
        <w:spacing w:after="0" w:line="276" w:lineRule="auto"/>
        <w:rPr>
          <w:sz w:val="20"/>
        </w:rPr>
      </w:pPr>
      <w:r w:rsidRPr="00512A16">
        <w:rPr>
          <w:noProof/>
          <w:sz w:val="20"/>
          <w:lang w:eastAsia="da-DK"/>
        </w:rPr>
        <w:drawing>
          <wp:inline distT="0" distB="0" distL="0" distR="0" wp14:anchorId="1A0E7B91" wp14:editId="38A726BE">
            <wp:extent cx="6120130" cy="2962275"/>
            <wp:effectExtent l="0" t="0" r="0" b="9525"/>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90625_201446.jpg"/>
                    <pic:cNvPicPr/>
                  </pic:nvPicPr>
                  <pic:blipFill rotWithShape="1">
                    <a:blip r:embed="rId17" cstate="print">
                      <a:extLst>
                        <a:ext uri="{28A0092B-C50C-407E-A947-70E740481C1C}">
                          <a14:useLocalDpi xmlns:a14="http://schemas.microsoft.com/office/drawing/2010/main" val="0"/>
                        </a:ext>
                      </a:extLst>
                    </a:blip>
                    <a:srcRect t="15147" b="20321"/>
                    <a:stretch/>
                  </pic:blipFill>
                  <pic:spPr bwMode="auto">
                    <a:xfrm>
                      <a:off x="0" y="0"/>
                      <a:ext cx="6120130" cy="2962275"/>
                    </a:xfrm>
                    <a:prstGeom prst="rect">
                      <a:avLst/>
                    </a:prstGeom>
                    <a:ln>
                      <a:noFill/>
                    </a:ln>
                    <a:extLst>
                      <a:ext uri="{53640926-AAD7-44D8-BBD7-CCE9431645EC}">
                        <a14:shadowObscured xmlns:a14="http://schemas.microsoft.com/office/drawing/2010/main"/>
                      </a:ext>
                    </a:extLst>
                  </pic:spPr>
                </pic:pic>
              </a:graphicData>
            </a:graphic>
          </wp:inline>
        </w:drawing>
      </w:r>
    </w:p>
    <w:p w14:paraId="160C800C" w14:textId="77777777" w:rsidR="00E0450F" w:rsidRPr="00512A16" w:rsidRDefault="00B27074" w:rsidP="00AA0D96">
      <w:pPr>
        <w:spacing w:after="0" w:line="276" w:lineRule="auto"/>
        <w:rPr>
          <w:i/>
          <w:sz w:val="20"/>
        </w:rPr>
      </w:pPr>
      <w:r w:rsidRPr="00512A16">
        <w:rPr>
          <w:i/>
          <w:sz w:val="20"/>
        </w:rPr>
        <w:t xml:space="preserve">Volden omkring Vordingborgs nye </w:t>
      </w:r>
      <w:proofErr w:type="spellStart"/>
      <w:r w:rsidRPr="00512A16">
        <w:rPr>
          <w:i/>
          <w:sz w:val="20"/>
        </w:rPr>
        <w:t>vandhus</w:t>
      </w:r>
      <w:proofErr w:type="spellEnd"/>
      <w:r w:rsidRPr="00512A16">
        <w:rPr>
          <w:i/>
          <w:sz w:val="20"/>
        </w:rPr>
        <w:t xml:space="preserve"> set fra Iselingen</w:t>
      </w:r>
    </w:p>
    <w:p w14:paraId="78991077" w14:textId="77777777" w:rsidR="00415076" w:rsidRDefault="00415076" w:rsidP="00AA0D96">
      <w:pPr>
        <w:spacing w:after="0" w:line="276" w:lineRule="auto"/>
      </w:pPr>
    </w:p>
    <w:p w14:paraId="2319A9B5" w14:textId="77777777" w:rsidR="00512A16" w:rsidRDefault="00512A16" w:rsidP="00AA0D96">
      <w:pPr>
        <w:spacing w:after="0" w:line="276" w:lineRule="auto"/>
        <w:rPr>
          <w:b/>
        </w:rPr>
      </w:pPr>
    </w:p>
    <w:p w14:paraId="2A903DA0" w14:textId="77777777" w:rsidR="00440893" w:rsidRDefault="00440893" w:rsidP="00AA0D96">
      <w:pPr>
        <w:spacing w:after="0" w:line="276" w:lineRule="auto"/>
        <w:rPr>
          <w:b/>
        </w:rPr>
      </w:pPr>
    </w:p>
    <w:p w14:paraId="7A98F7CA" w14:textId="77777777" w:rsidR="00415076" w:rsidRPr="00415076" w:rsidRDefault="00415076" w:rsidP="00AA0D96">
      <w:pPr>
        <w:spacing w:after="0" w:line="276" w:lineRule="auto"/>
        <w:rPr>
          <w:b/>
        </w:rPr>
      </w:pPr>
      <w:r w:rsidRPr="00415076">
        <w:rPr>
          <w:b/>
        </w:rPr>
        <w:lastRenderedPageBreak/>
        <w:t>V</w:t>
      </w:r>
      <w:r w:rsidR="002D432F">
        <w:rPr>
          <w:b/>
        </w:rPr>
        <w:t xml:space="preserve">ISUELLE </w:t>
      </w:r>
      <w:r w:rsidR="00440893">
        <w:rPr>
          <w:b/>
        </w:rPr>
        <w:t>SAMMENHÆNGE</w:t>
      </w:r>
    </w:p>
    <w:p w14:paraId="59670A53" w14:textId="77777777" w:rsidR="00440893" w:rsidRDefault="00440893" w:rsidP="00AA0D96">
      <w:pPr>
        <w:spacing w:after="0" w:line="276" w:lineRule="auto"/>
      </w:pPr>
      <w:r>
        <w:rPr>
          <w:noProof/>
          <w:lang w:eastAsia="da-DK"/>
        </w:rPr>
        <w:drawing>
          <wp:inline distT="0" distB="0" distL="0" distR="0" wp14:anchorId="7F862248" wp14:editId="57DE2D80">
            <wp:extent cx="6120130" cy="4309745"/>
            <wp:effectExtent l="0" t="0" r="0"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Visuelle sammenhænge_Iselinge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6103FB6D" w14:textId="77777777" w:rsidR="00440893" w:rsidRPr="00415076" w:rsidRDefault="00440893" w:rsidP="00440893">
      <w:pPr>
        <w:spacing w:after="0" w:line="276" w:lineRule="auto"/>
        <w:rPr>
          <w:b/>
        </w:rPr>
      </w:pPr>
      <w:r w:rsidRPr="00415076">
        <w:rPr>
          <w:b/>
        </w:rPr>
        <w:t>V</w:t>
      </w:r>
      <w:r>
        <w:rPr>
          <w:b/>
        </w:rPr>
        <w:t>isuelle relationer til naboområder og sammenhænge i kystlandskabet</w:t>
      </w:r>
    </w:p>
    <w:p w14:paraId="70D1664D" w14:textId="77777777" w:rsidR="00415076" w:rsidRDefault="00C01462" w:rsidP="00AA0D96">
      <w:pPr>
        <w:spacing w:after="0" w:line="276" w:lineRule="auto"/>
      </w:pPr>
      <w:r>
        <w:t xml:space="preserve">Fra </w:t>
      </w:r>
      <w:r w:rsidR="00332097">
        <w:t xml:space="preserve">den højtliggende del af </w:t>
      </w:r>
      <w:proofErr w:type="spellStart"/>
      <w:r w:rsidR="00332097">
        <w:t>Ny</w:t>
      </w:r>
      <w:r>
        <w:t>raadsvej</w:t>
      </w:r>
      <w:proofErr w:type="spellEnd"/>
      <w:r>
        <w:t xml:space="preserve"> </w:t>
      </w:r>
      <w:r w:rsidR="00332097">
        <w:t xml:space="preserve">er der en smuk </w:t>
      </w:r>
      <w:r>
        <w:t>udsigt mod Gåsetårnet</w:t>
      </w:r>
      <w:r w:rsidR="00332097">
        <w:t xml:space="preserve"> og </w:t>
      </w:r>
      <w:r w:rsidR="008E3E11">
        <w:t>Vordingborg By med røde tegltage</w:t>
      </w:r>
      <w:r w:rsidR="00332097">
        <w:t>,</w:t>
      </w:r>
      <w:r>
        <w:t xml:space="preserve"> og henover byen ses toppene på Vesthavnens siloer og Storstrømmens vande i det fjerne.</w:t>
      </w:r>
    </w:p>
    <w:p w14:paraId="2C4E92C8" w14:textId="77777777" w:rsidR="00E0450F" w:rsidRDefault="00E0450F" w:rsidP="00AA0D96">
      <w:pPr>
        <w:spacing w:after="0" w:line="276" w:lineRule="auto"/>
      </w:pPr>
    </w:p>
    <w:p w14:paraId="5D61D168" w14:textId="77777777" w:rsidR="008E3E11" w:rsidRPr="00440893" w:rsidRDefault="008E3E11" w:rsidP="00AA0D96">
      <w:pPr>
        <w:spacing w:after="0" w:line="276" w:lineRule="auto"/>
        <w:rPr>
          <w:sz w:val="20"/>
        </w:rPr>
      </w:pPr>
      <w:r w:rsidRPr="00440893">
        <w:rPr>
          <w:noProof/>
          <w:sz w:val="20"/>
          <w:lang w:eastAsia="da-DK"/>
        </w:rPr>
        <w:drawing>
          <wp:inline distT="0" distB="0" distL="0" distR="0" wp14:anchorId="01845F65" wp14:editId="4E4C5BA4">
            <wp:extent cx="6120130" cy="2933700"/>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190626_090554.jpg"/>
                    <pic:cNvPicPr/>
                  </pic:nvPicPr>
                  <pic:blipFill rotWithShape="1">
                    <a:blip r:embed="rId19" cstate="print">
                      <a:extLst>
                        <a:ext uri="{28A0092B-C50C-407E-A947-70E740481C1C}">
                          <a14:useLocalDpi xmlns:a14="http://schemas.microsoft.com/office/drawing/2010/main" val="0"/>
                        </a:ext>
                      </a:extLst>
                    </a:blip>
                    <a:srcRect t="18882" b="17209"/>
                    <a:stretch/>
                  </pic:blipFill>
                  <pic:spPr bwMode="auto">
                    <a:xfrm>
                      <a:off x="0" y="0"/>
                      <a:ext cx="6120130" cy="2933700"/>
                    </a:xfrm>
                    <a:prstGeom prst="rect">
                      <a:avLst/>
                    </a:prstGeom>
                    <a:ln>
                      <a:noFill/>
                    </a:ln>
                    <a:extLst>
                      <a:ext uri="{53640926-AAD7-44D8-BBD7-CCE9431645EC}">
                        <a14:shadowObscured xmlns:a14="http://schemas.microsoft.com/office/drawing/2010/main"/>
                      </a:ext>
                    </a:extLst>
                  </pic:spPr>
                </pic:pic>
              </a:graphicData>
            </a:graphic>
          </wp:inline>
        </w:drawing>
      </w:r>
    </w:p>
    <w:p w14:paraId="0CAB58F4" w14:textId="77777777" w:rsidR="00E0450F" w:rsidRPr="00440893" w:rsidRDefault="008E3E11" w:rsidP="00AA0D96">
      <w:pPr>
        <w:spacing w:after="0" w:line="276" w:lineRule="auto"/>
        <w:rPr>
          <w:i/>
          <w:sz w:val="20"/>
        </w:rPr>
      </w:pPr>
      <w:r w:rsidRPr="00440893">
        <w:rPr>
          <w:i/>
          <w:sz w:val="20"/>
        </w:rPr>
        <w:t xml:space="preserve">Udsigt mod Vordingborg By fra </w:t>
      </w:r>
      <w:proofErr w:type="spellStart"/>
      <w:r w:rsidRPr="00440893">
        <w:rPr>
          <w:i/>
          <w:sz w:val="20"/>
        </w:rPr>
        <w:t>Nyraadsvej</w:t>
      </w:r>
      <w:proofErr w:type="spellEnd"/>
      <w:r w:rsidR="00440893">
        <w:rPr>
          <w:i/>
          <w:sz w:val="20"/>
        </w:rPr>
        <w:t>.</w:t>
      </w:r>
    </w:p>
    <w:p w14:paraId="248037C6" w14:textId="77777777" w:rsidR="008E3E11" w:rsidRDefault="008E3E11" w:rsidP="00AA0D96">
      <w:pPr>
        <w:spacing w:after="0" w:line="276" w:lineRule="auto"/>
      </w:pPr>
      <w:r>
        <w:rPr>
          <w:noProof/>
          <w:lang w:eastAsia="da-DK"/>
        </w:rPr>
        <w:lastRenderedPageBreak/>
        <w:drawing>
          <wp:inline distT="0" distB="0" distL="0" distR="0" wp14:anchorId="62647406" wp14:editId="42C4007E">
            <wp:extent cx="6120130" cy="2962275"/>
            <wp:effectExtent l="0" t="0" r="0" b="9525"/>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90626_091303.jpg"/>
                    <pic:cNvPicPr/>
                  </pic:nvPicPr>
                  <pic:blipFill rotWithShape="1">
                    <a:blip r:embed="rId20" cstate="print">
                      <a:extLst>
                        <a:ext uri="{28A0092B-C50C-407E-A947-70E740481C1C}">
                          <a14:useLocalDpi xmlns:a14="http://schemas.microsoft.com/office/drawing/2010/main" val="0"/>
                        </a:ext>
                      </a:extLst>
                    </a:blip>
                    <a:srcRect t="17015" b="18453"/>
                    <a:stretch/>
                  </pic:blipFill>
                  <pic:spPr bwMode="auto">
                    <a:xfrm>
                      <a:off x="0" y="0"/>
                      <a:ext cx="6120130" cy="2962275"/>
                    </a:xfrm>
                    <a:prstGeom prst="rect">
                      <a:avLst/>
                    </a:prstGeom>
                    <a:ln>
                      <a:noFill/>
                    </a:ln>
                    <a:extLst>
                      <a:ext uri="{53640926-AAD7-44D8-BBD7-CCE9431645EC}">
                        <a14:shadowObscured xmlns:a14="http://schemas.microsoft.com/office/drawing/2010/main"/>
                      </a:ext>
                    </a:extLst>
                  </pic:spPr>
                </pic:pic>
              </a:graphicData>
            </a:graphic>
          </wp:inline>
        </w:drawing>
      </w:r>
    </w:p>
    <w:p w14:paraId="65E86412" w14:textId="77777777" w:rsidR="00E0450F" w:rsidRPr="00440893" w:rsidRDefault="008E3E11" w:rsidP="00AA0D96">
      <w:pPr>
        <w:spacing w:after="0" w:line="276" w:lineRule="auto"/>
        <w:rPr>
          <w:i/>
          <w:sz w:val="20"/>
        </w:rPr>
      </w:pPr>
      <w:r w:rsidRPr="00440893">
        <w:rPr>
          <w:i/>
          <w:sz w:val="20"/>
        </w:rPr>
        <w:t xml:space="preserve">Den beskyttede vig ved Nordhavn. Udsigt til </w:t>
      </w:r>
      <w:proofErr w:type="spellStart"/>
      <w:r w:rsidRPr="00440893">
        <w:rPr>
          <w:i/>
          <w:sz w:val="20"/>
        </w:rPr>
        <w:t>Oringepynten</w:t>
      </w:r>
      <w:proofErr w:type="spellEnd"/>
      <w:r w:rsidRPr="00440893">
        <w:rPr>
          <w:i/>
          <w:sz w:val="20"/>
        </w:rPr>
        <w:t xml:space="preserve"> og Falster</w:t>
      </w:r>
      <w:r w:rsidR="00440893">
        <w:rPr>
          <w:i/>
          <w:sz w:val="20"/>
        </w:rPr>
        <w:t>.</w:t>
      </w:r>
    </w:p>
    <w:p w14:paraId="1F53E8C6" w14:textId="77777777" w:rsidR="00E0450F" w:rsidRDefault="00E0450F" w:rsidP="00AA0D96">
      <w:pPr>
        <w:spacing w:after="0" w:line="276" w:lineRule="auto"/>
      </w:pPr>
    </w:p>
    <w:p w14:paraId="7115AC6C" w14:textId="1CC96346" w:rsidR="00C01462" w:rsidRDefault="00332097" w:rsidP="00AA0D96">
      <w:pPr>
        <w:spacing w:after="0" w:line="276" w:lineRule="auto"/>
      </w:pPr>
      <w:r>
        <w:t>L</w:t>
      </w:r>
      <w:r w:rsidR="00C01462">
        <w:t>angs kyst</w:t>
      </w:r>
      <w:r>
        <w:t xml:space="preserve">strækningen ved Marienlyst er der </w:t>
      </w:r>
      <w:r w:rsidR="00C01462">
        <w:t xml:space="preserve">en fin kontakt til </w:t>
      </w:r>
      <w:proofErr w:type="spellStart"/>
      <w:r w:rsidR="00C01462">
        <w:t>Oringepynten</w:t>
      </w:r>
      <w:proofErr w:type="spellEnd"/>
      <w:r w:rsidR="00C01462">
        <w:t xml:space="preserve"> og hospital</w:t>
      </w:r>
      <w:r w:rsidR="008068EF">
        <w:t>sbygningerne</w:t>
      </w:r>
      <w:r w:rsidR="00C01462">
        <w:t xml:space="preserve"> over </w:t>
      </w:r>
      <w:r>
        <w:t xml:space="preserve">ca. </w:t>
      </w:r>
      <w:r w:rsidR="00C01462">
        <w:t>350 m – ca. 2 km vand.</w:t>
      </w:r>
      <w:r>
        <w:t xml:space="preserve"> </w:t>
      </w:r>
      <w:r w:rsidR="008068EF">
        <w:t xml:space="preserve">Den meget lavvandede </w:t>
      </w:r>
      <w:proofErr w:type="spellStart"/>
      <w:r w:rsidR="008068EF">
        <w:t>Trellegrund</w:t>
      </w:r>
      <w:proofErr w:type="spellEnd"/>
      <w:r w:rsidR="008068EF">
        <w:t xml:space="preserve"> ud for </w:t>
      </w:r>
      <w:proofErr w:type="spellStart"/>
      <w:r w:rsidR="008068EF">
        <w:t>Oringe</w:t>
      </w:r>
      <w:r>
        <w:t>pynten</w:t>
      </w:r>
      <w:proofErr w:type="spellEnd"/>
      <w:r w:rsidR="008068EF">
        <w:t xml:space="preserve"> danner rolig forgrund for u</w:t>
      </w:r>
      <w:r w:rsidR="00C01462">
        <w:t>dsigt</w:t>
      </w:r>
      <w:r w:rsidR="008068EF">
        <w:t>en</w:t>
      </w:r>
      <w:r w:rsidR="00C01462">
        <w:t xml:space="preserve"> over Storstrømmen til Nordfalsters </w:t>
      </w:r>
      <w:r w:rsidR="00D623AD">
        <w:t>s</w:t>
      </w:r>
      <w:r w:rsidR="00C01462">
        <w:t>kovklædte kyster i det fjerne.</w:t>
      </w:r>
    </w:p>
    <w:p w14:paraId="6784A9C9" w14:textId="77777777" w:rsidR="008E3E11" w:rsidRDefault="008E3E11" w:rsidP="00AA0D96">
      <w:pPr>
        <w:spacing w:after="0" w:line="276" w:lineRule="auto"/>
      </w:pPr>
    </w:p>
    <w:p w14:paraId="67727C47" w14:textId="77777777" w:rsidR="005B34F0" w:rsidRDefault="00332097" w:rsidP="00AA0D96">
      <w:pPr>
        <w:spacing w:after="0" w:line="276" w:lineRule="auto"/>
      </w:pPr>
      <w:r>
        <w:t>Mod øst kig helt til F</w:t>
      </w:r>
      <w:r w:rsidR="005B34F0">
        <w:t>arøbroerne</w:t>
      </w:r>
      <w:r>
        <w:t>, hvor lastbiltrafik visuelt</w:t>
      </w:r>
      <w:r w:rsidR="005B34F0">
        <w:t xml:space="preserve"> forstyrrer det ellers rolige</w:t>
      </w:r>
      <w:r>
        <w:t xml:space="preserve"> og idylliske kyst</w:t>
      </w:r>
      <w:r w:rsidR="005B34F0">
        <w:t>landskabsbillede.</w:t>
      </w:r>
    </w:p>
    <w:p w14:paraId="2E169E17" w14:textId="77777777" w:rsidR="008E3E11" w:rsidRDefault="008E3E11" w:rsidP="00AA0D96">
      <w:pPr>
        <w:spacing w:after="0" w:line="276" w:lineRule="auto"/>
      </w:pPr>
    </w:p>
    <w:p w14:paraId="34BB9A38" w14:textId="77777777" w:rsidR="008068EF" w:rsidRDefault="00332097" w:rsidP="00AA0D96">
      <w:pPr>
        <w:spacing w:after="0" w:line="276" w:lineRule="auto"/>
      </w:pPr>
      <w:r>
        <w:t>Skov og terræn danner visuel barriere mod de tilstødende landskabskarakterområder, der først åbner sig op på den anden side af bakkerne og/eller skoven og dermed bl.a. adskiller sig fra det bynære godslandskab ved deres terræn og orientering.</w:t>
      </w:r>
    </w:p>
    <w:p w14:paraId="1C182339" w14:textId="77777777" w:rsidR="00332097" w:rsidRDefault="00332097" w:rsidP="00AA0D96">
      <w:pPr>
        <w:spacing w:after="0" w:line="276" w:lineRule="auto"/>
        <w:rPr>
          <w:b/>
          <w:color w:val="538135" w:themeColor="accent6" w:themeShade="BF"/>
          <w:sz w:val="36"/>
        </w:rPr>
      </w:pPr>
    </w:p>
    <w:p w14:paraId="650C031E" w14:textId="77777777" w:rsidR="00440893" w:rsidRDefault="00440893" w:rsidP="00440893">
      <w:pPr>
        <w:spacing w:after="0" w:line="276" w:lineRule="auto"/>
        <w:rPr>
          <w:b/>
          <w:color w:val="538135" w:themeColor="accent6" w:themeShade="BF"/>
          <w:sz w:val="36"/>
        </w:rPr>
      </w:pPr>
      <w:r>
        <w:rPr>
          <w:b/>
          <w:color w:val="538135" w:themeColor="accent6" w:themeShade="BF"/>
          <w:sz w:val="36"/>
        </w:rPr>
        <w:br w:type="page"/>
      </w:r>
    </w:p>
    <w:p w14:paraId="18E085B2" w14:textId="77777777" w:rsidR="003E0802" w:rsidRPr="00D71DEE" w:rsidRDefault="003E0802" w:rsidP="00440893">
      <w:pPr>
        <w:spacing w:after="0" w:line="276" w:lineRule="auto"/>
        <w:rPr>
          <w:b/>
          <w:color w:val="538135" w:themeColor="accent6" w:themeShade="BF"/>
          <w:sz w:val="36"/>
        </w:rPr>
      </w:pPr>
      <w:r w:rsidRPr="00912395">
        <w:rPr>
          <w:b/>
          <w:color w:val="538135" w:themeColor="accent6" w:themeShade="BF"/>
          <w:sz w:val="36"/>
        </w:rPr>
        <w:lastRenderedPageBreak/>
        <w:t>VURDERING</w:t>
      </w:r>
    </w:p>
    <w:p w14:paraId="7875B170" w14:textId="77777777" w:rsidR="003E0802" w:rsidRDefault="003E0802" w:rsidP="00AA0D96">
      <w:pPr>
        <w:spacing w:after="0" w:line="276" w:lineRule="auto"/>
        <w:rPr>
          <w:b/>
        </w:rPr>
      </w:pPr>
      <w:r>
        <w:rPr>
          <w:b/>
        </w:rPr>
        <w:t>K</w:t>
      </w:r>
      <w:r w:rsidR="002D432F">
        <w:rPr>
          <w:b/>
        </w:rPr>
        <w:t>ARAKTERSTYRKE</w:t>
      </w:r>
    </w:p>
    <w:p w14:paraId="5625033B" w14:textId="77777777" w:rsidR="00440893" w:rsidRDefault="00440893" w:rsidP="00AA0D96">
      <w:pPr>
        <w:spacing w:after="0" w:line="276" w:lineRule="auto"/>
        <w:rPr>
          <w:b/>
        </w:rPr>
      </w:pPr>
      <w:r>
        <w:rPr>
          <w:b/>
          <w:noProof/>
          <w:lang w:eastAsia="da-DK"/>
        </w:rPr>
        <w:drawing>
          <wp:inline distT="0" distB="0" distL="0" distR="0" wp14:anchorId="7453B457" wp14:editId="4A3A7440">
            <wp:extent cx="6120130" cy="4309745"/>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tyrke_Iselinge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64F9DDDA" w14:textId="77777777" w:rsidR="00440893" w:rsidRPr="00440893" w:rsidRDefault="00440893" w:rsidP="00AA0D96">
      <w:pPr>
        <w:spacing w:after="0" w:line="276" w:lineRule="auto"/>
        <w:rPr>
          <w:b/>
        </w:rPr>
      </w:pPr>
      <w:r w:rsidRPr="00440893">
        <w:rPr>
          <w:b/>
        </w:rPr>
        <w:t>Særlig karakteristiske landskaber</w:t>
      </w:r>
    </w:p>
    <w:p w14:paraId="60C0D1DB" w14:textId="0AFCE96B" w:rsidR="003E0802" w:rsidRPr="002E58B3" w:rsidRDefault="002E58B3" w:rsidP="00AA0D96">
      <w:pPr>
        <w:spacing w:after="0" w:line="276" w:lineRule="auto"/>
      </w:pPr>
      <w:r>
        <w:t xml:space="preserve">Landskabskarakterens styrke er </w:t>
      </w:r>
      <w:r w:rsidR="00D623AD">
        <w:t>s</w:t>
      </w:r>
      <w:r>
        <w:t xml:space="preserve">ærligt karakteristisk </w:t>
      </w:r>
      <w:r w:rsidR="002D432F">
        <w:t>da</w:t>
      </w:r>
      <w:r>
        <w:t xml:space="preserve"> de bærende landskabs- og kulturspor i form af godsernes mere end 200 år gamle masterplan for et moderne land- og skovbrug </w:t>
      </w:r>
      <w:r w:rsidR="002D432F">
        <w:t xml:space="preserve">samt karaktergivende enkeltelementer </w:t>
      </w:r>
      <w:r>
        <w:t xml:space="preserve">stadig er intakte. </w:t>
      </w:r>
    </w:p>
    <w:p w14:paraId="603F9A58" w14:textId="77777777" w:rsidR="00395640" w:rsidRDefault="00395640" w:rsidP="00AA0D96">
      <w:pPr>
        <w:spacing w:after="0" w:line="276" w:lineRule="auto"/>
      </w:pPr>
    </w:p>
    <w:p w14:paraId="03110F5E" w14:textId="77777777" w:rsidR="00440893" w:rsidRDefault="00440893" w:rsidP="00AA0D96">
      <w:pPr>
        <w:spacing w:after="0" w:line="276" w:lineRule="auto"/>
        <w:rPr>
          <w:b/>
        </w:rPr>
      </w:pPr>
      <w:r>
        <w:rPr>
          <w:b/>
        </w:rPr>
        <w:br w:type="page"/>
      </w:r>
    </w:p>
    <w:p w14:paraId="4087441E" w14:textId="77777777" w:rsidR="003E0802" w:rsidRDefault="003E0802" w:rsidP="00AA0D96">
      <w:pPr>
        <w:spacing w:after="0" w:line="276" w:lineRule="auto"/>
        <w:rPr>
          <w:b/>
        </w:rPr>
      </w:pPr>
      <w:r>
        <w:rPr>
          <w:b/>
        </w:rPr>
        <w:lastRenderedPageBreak/>
        <w:t>O</w:t>
      </w:r>
      <w:r w:rsidR="002D432F">
        <w:rPr>
          <w:b/>
        </w:rPr>
        <w:t>PLEVELSESRIGE LANDSKABER OG UDSIGTER</w:t>
      </w:r>
    </w:p>
    <w:p w14:paraId="204D0ADE" w14:textId="77777777" w:rsidR="00440893" w:rsidRDefault="00440893" w:rsidP="00AA0D96">
      <w:pPr>
        <w:spacing w:after="0" w:line="276" w:lineRule="auto"/>
        <w:rPr>
          <w:b/>
        </w:rPr>
      </w:pPr>
      <w:r>
        <w:rPr>
          <w:b/>
          <w:noProof/>
          <w:lang w:eastAsia="da-DK"/>
        </w:rPr>
        <w:drawing>
          <wp:inline distT="0" distB="0" distL="0" distR="0" wp14:anchorId="3F8AA4D3" wp14:editId="44E209DE">
            <wp:extent cx="6120130" cy="4309745"/>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plevelsesrige landskaber_Iselinge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46A6BA91" w14:textId="77777777" w:rsidR="003E0802" w:rsidRDefault="00AF18F6" w:rsidP="00AA0D96">
      <w:pPr>
        <w:spacing w:after="0" w:line="276" w:lineRule="auto"/>
      </w:pPr>
      <w:r>
        <w:t xml:space="preserve">Området omkring Marielyst, mellem Nyråd og Vordingborg, syd for </w:t>
      </w:r>
      <w:proofErr w:type="spellStart"/>
      <w:r>
        <w:t>Nyraadsvej</w:t>
      </w:r>
      <w:proofErr w:type="spellEnd"/>
      <w:r>
        <w:t xml:space="preserve"> er særligt oplevelsesrigt. Godslandskabet er </w:t>
      </w:r>
      <w:r w:rsidR="001243AB">
        <w:t xml:space="preserve">her </w:t>
      </w:r>
      <w:r>
        <w:t xml:space="preserve">– måske pga. fredning fra 1960-erne – særdeles velbevaret, og fra veje og stier i området kan både den varierede natur, åben land og skov, mangfoldig flora og fauna samt udsigterne over </w:t>
      </w:r>
      <w:r w:rsidR="008068EF">
        <w:t>Storstrømmen</w:t>
      </w:r>
      <w:r>
        <w:t xml:space="preserve"> opleves. Her er mulighed for ”hurtige solnedgange” ved den daglige færdsel mellem by og bolig eller for fordybelse i de forskellige naturtyper og den store artsrigdom for selv de mest entusiastiske naturelskere.</w:t>
      </w:r>
    </w:p>
    <w:p w14:paraId="0550374D" w14:textId="77777777" w:rsidR="008068EF" w:rsidRDefault="008068EF" w:rsidP="00AA0D96">
      <w:pPr>
        <w:spacing w:after="0" w:line="276" w:lineRule="auto"/>
      </w:pPr>
    </w:p>
    <w:p w14:paraId="71664AA7" w14:textId="77777777" w:rsidR="00440893" w:rsidRDefault="00440893" w:rsidP="00AA0D96">
      <w:pPr>
        <w:spacing w:after="0" w:line="276" w:lineRule="auto"/>
        <w:rPr>
          <w:b/>
        </w:rPr>
      </w:pPr>
    </w:p>
    <w:p w14:paraId="7C4AE605" w14:textId="77777777" w:rsidR="00440893" w:rsidRDefault="00440893" w:rsidP="00AA0D96">
      <w:pPr>
        <w:spacing w:after="0" w:line="276" w:lineRule="auto"/>
        <w:rPr>
          <w:b/>
        </w:rPr>
      </w:pPr>
    </w:p>
    <w:p w14:paraId="606749AC" w14:textId="77777777" w:rsidR="00440893" w:rsidRDefault="00440893" w:rsidP="00AA0D96">
      <w:pPr>
        <w:spacing w:after="0" w:line="276" w:lineRule="auto"/>
        <w:rPr>
          <w:b/>
        </w:rPr>
      </w:pPr>
    </w:p>
    <w:p w14:paraId="75822F10" w14:textId="77777777" w:rsidR="00440893" w:rsidRDefault="00440893" w:rsidP="00AA0D96">
      <w:pPr>
        <w:spacing w:after="0" w:line="276" w:lineRule="auto"/>
        <w:rPr>
          <w:b/>
        </w:rPr>
      </w:pPr>
    </w:p>
    <w:p w14:paraId="1E546204" w14:textId="77777777" w:rsidR="00440893" w:rsidRDefault="00440893" w:rsidP="00AA0D96">
      <w:pPr>
        <w:spacing w:after="0" w:line="276" w:lineRule="auto"/>
        <w:rPr>
          <w:b/>
        </w:rPr>
      </w:pPr>
    </w:p>
    <w:p w14:paraId="2640E7D4" w14:textId="77777777" w:rsidR="00440893" w:rsidRDefault="00440893" w:rsidP="00AA0D96">
      <w:pPr>
        <w:spacing w:after="0" w:line="276" w:lineRule="auto"/>
        <w:rPr>
          <w:b/>
        </w:rPr>
      </w:pPr>
    </w:p>
    <w:p w14:paraId="230A8895" w14:textId="77777777" w:rsidR="00440893" w:rsidRDefault="00440893" w:rsidP="00AA0D96">
      <w:pPr>
        <w:spacing w:after="0" w:line="276" w:lineRule="auto"/>
        <w:rPr>
          <w:b/>
        </w:rPr>
      </w:pPr>
    </w:p>
    <w:p w14:paraId="66268A6D" w14:textId="77777777" w:rsidR="00440893" w:rsidRDefault="00440893" w:rsidP="00AA0D96">
      <w:pPr>
        <w:spacing w:after="0" w:line="276" w:lineRule="auto"/>
        <w:rPr>
          <w:b/>
        </w:rPr>
      </w:pPr>
    </w:p>
    <w:p w14:paraId="6F9970AE" w14:textId="77777777" w:rsidR="00440893" w:rsidRDefault="00440893" w:rsidP="00AA0D96">
      <w:pPr>
        <w:spacing w:after="0" w:line="276" w:lineRule="auto"/>
        <w:rPr>
          <w:b/>
        </w:rPr>
      </w:pPr>
    </w:p>
    <w:p w14:paraId="6C84B16E" w14:textId="77777777" w:rsidR="00440893" w:rsidRDefault="00440893" w:rsidP="00AA0D96">
      <w:pPr>
        <w:spacing w:after="0" w:line="276" w:lineRule="auto"/>
        <w:rPr>
          <w:b/>
        </w:rPr>
      </w:pPr>
    </w:p>
    <w:p w14:paraId="3997AA4B" w14:textId="77777777" w:rsidR="00440893" w:rsidRDefault="00440893" w:rsidP="00AA0D96">
      <w:pPr>
        <w:spacing w:after="0" w:line="276" w:lineRule="auto"/>
        <w:rPr>
          <w:b/>
        </w:rPr>
      </w:pPr>
    </w:p>
    <w:p w14:paraId="0A6CD74A" w14:textId="77777777" w:rsidR="00440893" w:rsidRDefault="00440893" w:rsidP="00AA0D96">
      <w:pPr>
        <w:spacing w:after="0" w:line="276" w:lineRule="auto"/>
        <w:rPr>
          <w:b/>
        </w:rPr>
      </w:pPr>
    </w:p>
    <w:p w14:paraId="0C8BF5C5" w14:textId="77777777" w:rsidR="00440893" w:rsidRDefault="00440893" w:rsidP="00AA0D96">
      <w:pPr>
        <w:spacing w:after="0" w:line="276" w:lineRule="auto"/>
        <w:rPr>
          <w:b/>
        </w:rPr>
      </w:pPr>
    </w:p>
    <w:p w14:paraId="70604FC5" w14:textId="77777777" w:rsidR="003E0802" w:rsidRDefault="003E0802" w:rsidP="00AA0D96">
      <w:pPr>
        <w:spacing w:after="0" w:line="276" w:lineRule="auto"/>
        <w:rPr>
          <w:b/>
        </w:rPr>
      </w:pPr>
      <w:r>
        <w:rPr>
          <w:b/>
        </w:rPr>
        <w:lastRenderedPageBreak/>
        <w:t>T</w:t>
      </w:r>
      <w:r w:rsidR="002D432F">
        <w:rPr>
          <w:b/>
        </w:rPr>
        <w:t>ILSTAND</w:t>
      </w:r>
    </w:p>
    <w:p w14:paraId="39E1242A" w14:textId="77777777" w:rsidR="00440893" w:rsidRDefault="00440893" w:rsidP="00AA0D96">
      <w:pPr>
        <w:spacing w:after="0" w:line="276" w:lineRule="auto"/>
        <w:rPr>
          <w:b/>
        </w:rPr>
      </w:pPr>
      <w:r>
        <w:rPr>
          <w:b/>
          <w:noProof/>
          <w:lang w:eastAsia="da-DK"/>
        </w:rPr>
        <w:drawing>
          <wp:inline distT="0" distB="0" distL="0" distR="0" wp14:anchorId="2EA173F9" wp14:editId="02EAE7A2">
            <wp:extent cx="6120130" cy="4309745"/>
            <wp:effectExtent l="0" t="0" r="0" b="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ilstand_Iselinge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0D3532CE" w14:textId="77777777" w:rsidR="00440893" w:rsidRPr="00440893" w:rsidRDefault="00440893" w:rsidP="00AA0D96">
      <w:pPr>
        <w:spacing w:after="0" w:line="276" w:lineRule="auto"/>
        <w:rPr>
          <w:b/>
        </w:rPr>
      </w:pPr>
      <w:r w:rsidRPr="00440893">
        <w:rPr>
          <w:b/>
        </w:rPr>
        <w:t>God tilstand</w:t>
      </w:r>
    </w:p>
    <w:p w14:paraId="4CEAD09E" w14:textId="77777777" w:rsidR="003E0802" w:rsidRDefault="00C43340" w:rsidP="00AA0D96">
      <w:pPr>
        <w:spacing w:after="0" w:line="276" w:lineRule="auto"/>
      </w:pPr>
      <w:r w:rsidRPr="00C43340">
        <w:t>Landskabsk</w:t>
      </w:r>
      <w:r>
        <w:t>arakterområdets tilstand er god</w:t>
      </w:r>
      <w:r w:rsidR="00F32524">
        <w:t>. Dele af området (kystlandskab ved Marienlyst) er landskabsfredet</w:t>
      </w:r>
      <w:r>
        <w:t xml:space="preserve"> </w:t>
      </w:r>
      <w:r w:rsidR="00F32524">
        <w:t>og skovene fredskovspligtige</w:t>
      </w:r>
      <w:r w:rsidR="00117776">
        <w:t xml:space="preserve"> og områdets herlighedsværdier er almenkendte</w:t>
      </w:r>
      <w:r w:rsidR="00F32524">
        <w:t>.</w:t>
      </w:r>
    </w:p>
    <w:p w14:paraId="675217AF" w14:textId="77777777" w:rsidR="00117776" w:rsidRDefault="00117776" w:rsidP="00AA0D96">
      <w:pPr>
        <w:spacing w:after="0" w:line="276" w:lineRule="auto"/>
      </w:pPr>
    </w:p>
    <w:p w14:paraId="5363900E" w14:textId="77777777" w:rsidR="00440893" w:rsidRPr="00440893" w:rsidRDefault="00440893" w:rsidP="00AA0D96">
      <w:pPr>
        <w:spacing w:after="0" w:line="276" w:lineRule="auto"/>
        <w:rPr>
          <w:b/>
        </w:rPr>
      </w:pPr>
      <w:r w:rsidRPr="00440893">
        <w:rPr>
          <w:b/>
        </w:rPr>
        <w:t>Dårlig tilstand</w:t>
      </w:r>
    </w:p>
    <w:p w14:paraId="2D9A501D" w14:textId="77777777" w:rsidR="00395640" w:rsidRDefault="00117776" w:rsidP="00AA0D96">
      <w:pPr>
        <w:spacing w:after="0" w:line="276" w:lineRule="auto"/>
      </w:pPr>
      <w:r>
        <w:t xml:space="preserve">Vest for </w:t>
      </w:r>
      <w:r w:rsidR="00395640">
        <w:t>Iselingen</w:t>
      </w:r>
      <w:r>
        <w:t xml:space="preserve"> skov og gods er tilstanden dog vurderet som dårl</w:t>
      </w:r>
      <w:r w:rsidR="002D432F">
        <w:t xml:space="preserve">ig, idet indkig til skovbryn, bygninger og allé og dermed </w:t>
      </w:r>
      <w:r>
        <w:t xml:space="preserve">godsets </w:t>
      </w:r>
      <w:r w:rsidR="00395640">
        <w:t xml:space="preserve">sammenhæng med det omkringliggende landskab </w:t>
      </w:r>
      <w:r w:rsidR="00F32524">
        <w:t>stort set</w:t>
      </w:r>
      <w:r w:rsidR="00395640">
        <w:t xml:space="preserve"> </w:t>
      </w:r>
      <w:r>
        <w:t xml:space="preserve">er </w:t>
      </w:r>
      <w:r w:rsidR="00395640">
        <w:t>forsvundet</w:t>
      </w:r>
      <w:r>
        <w:t>. I</w:t>
      </w:r>
      <w:r w:rsidR="00F32524">
        <w:t>nfrastruktur</w:t>
      </w:r>
      <w:r>
        <w:t>anlæg</w:t>
      </w:r>
      <w:r w:rsidR="00F32524">
        <w:t xml:space="preserve"> og byudvikling presser sig voldsomt på</w:t>
      </w:r>
      <w:r>
        <w:t>, godsets drift har fået mere industriel karakter, og l</w:t>
      </w:r>
      <w:r w:rsidR="00395640">
        <w:t xml:space="preserve">angs </w:t>
      </w:r>
      <w:proofErr w:type="spellStart"/>
      <w:r w:rsidR="00395640">
        <w:t>omfarts</w:t>
      </w:r>
      <w:proofErr w:type="spellEnd"/>
      <w:r w:rsidR="00395640">
        <w:t xml:space="preserve">- og indfaldsvej er plantet skærmende, 3-rækkede læhegn omkring avlsbygningerne og mod byen etableret en kæmpe jordvold. </w:t>
      </w:r>
    </w:p>
    <w:p w14:paraId="14003903" w14:textId="77777777" w:rsidR="00C43340" w:rsidRPr="00C43340" w:rsidRDefault="00C43340" w:rsidP="00AA0D96">
      <w:pPr>
        <w:spacing w:after="0" w:line="276" w:lineRule="auto"/>
      </w:pPr>
    </w:p>
    <w:p w14:paraId="6797DEB6" w14:textId="77777777" w:rsidR="00440893" w:rsidRDefault="00440893" w:rsidP="00AA0D96">
      <w:pPr>
        <w:spacing w:after="0" w:line="276" w:lineRule="auto"/>
        <w:rPr>
          <w:b/>
        </w:rPr>
      </w:pPr>
      <w:r>
        <w:rPr>
          <w:b/>
        </w:rPr>
        <w:br w:type="page"/>
      </w:r>
    </w:p>
    <w:p w14:paraId="4847D5EA" w14:textId="77777777" w:rsidR="00440893" w:rsidRDefault="003E0802" w:rsidP="00AA0D96">
      <w:pPr>
        <w:spacing w:after="0" w:line="276" w:lineRule="auto"/>
        <w:rPr>
          <w:b/>
        </w:rPr>
      </w:pPr>
      <w:r>
        <w:rPr>
          <w:b/>
        </w:rPr>
        <w:lastRenderedPageBreak/>
        <w:t>S</w:t>
      </w:r>
      <w:r w:rsidR="002D432F">
        <w:rPr>
          <w:b/>
        </w:rPr>
        <w:t>ÅRBARHED</w:t>
      </w:r>
    </w:p>
    <w:p w14:paraId="06E65E22" w14:textId="77777777" w:rsidR="00440893" w:rsidRDefault="00440893" w:rsidP="00AA0D96">
      <w:pPr>
        <w:spacing w:after="0" w:line="276" w:lineRule="auto"/>
        <w:rPr>
          <w:b/>
        </w:rPr>
      </w:pPr>
      <w:r>
        <w:rPr>
          <w:b/>
          <w:noProof/>
          <w:lang w:eastAsia="da-DK"/>
        </w:rPr>
        <w:drawing>
          <wp:inline distT="0" distB="0" distL="0" distR="0" wp14:anchorId="08C4F2F8" wp14:editId="06A9C1A8">
            <wp:extent cx="6120130" cy="4152900"/>
            <wp:effectExtent l="0" t="0" r="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ærlige sårbare landskaber_Iselingen.jpg"/>
                    <pic:cNvPicPr/>
                  </pic:nvPicPr>
                  <pic:blipFill rotWithShape="1">
                    <a:blip r:embed="rId24" cstate="print">
                      <a:extLst>
                        <a:ext uri="{28A0092B-C50C-407E-A947-70E740481C1C}">
                          <a14:useLocalDpi xmlns:a14="http://schemas.microsoft.com/office/drawing/2010/main" val="0"/>
                        </a:ext>
                      </a:extLst>
                    </a:blip>
                    <a:srcRect b="3639"/>
                    <a:stretch/>
                  </pic:blipFill>
                  <pic:spPr bwMode="auto">
                    <a:xfrm>
                      <a:off x="0" y="0"/>
                      <a:ext cx="6120130" cy="4152900"/>
                    </a:xfrm>
                    <a:prstGeom prst="rect">
                      <a:avLst/>
                    </a:prstGeom>
                    <a:ln>
                      <a:noFill/>
                    </a:ln>
                    <a:extLst>
                      <a:ext uri="{53640926-AAD7-44D8-BBD7-CCE9431645EC}">
                        <a14:shadowObscured xmlns:a14="http://schemas.microsoft.com/office/drawing/2010/main"/>
                      </a:ext>
                    </a:extLst>
                  </pic:spPr>
                </pic:pic>
              </a:graphicData>
            </a:graphic>
          </wp:inline>
        </w:drawing>
      </w:r>
    </w:p>
    <w:p w14:paraId="4EB5F5F3" w14:textId="77777777" w:rsidR="00F32524" w:rsidRDefault="00C43340" w:rsidP="00AA0D96">
      <w:pPr>
        <w:spacing w:after="0" w:line="276" w:lineRule="auto"/>
      </w:pPr>
      <w:r w:rsidRPr="00C43340">
        <w:t>Området</w:t>
      </w:r>
      <w:r w:rsidR="00F32524">
        <w:t xml:space="preserve">s sårbarhed er middel. </w:t>
      </w:r>
      <w:r>
        <w:t xml:space="preserve"> </w:t>
      </w:r>
      <w:r w:rsidR="00F32524">
        <w:t xml:space="preserve">Godsernes 200 år gamle ”masterplan” for land- og skovbrug er stærk. </w:t>
      </w:r>
    </w:p>
    <w:p w14:paraId="35A93C93" w14:textId="628A5409" w:rsidR="00440893" w:rsidRDefault="00F32524" w:rsidP="00440893">
      <w:pPr>
        <w:spacing w:after="0" w:line="276" w:lineRule="auto"/>
      </w:pPr>
      <w:r>
        <w:t xml:space="preserve">Det bynære godslandskab </w:t>
      </w:r>
      <w:r w:rsidR="00C43340">
        <w:t>er primært truet af yderligere by</w:t>
      </w:r>
      <w:r w:rsidR="00117776">
        <w:t>- og erhvervs</w:t>
      </w:r>
      <w:r w:rsidR="00C43340">
        <w:t xml:space="preserve">udvikling, der indtager stadig mere af godsernes landbrugsjord, men også opgivelse af landbrugsdriften eller yderligere tilplantning med skov </w:t>
      </w:r>
      <w:r w:rsidR="00117776">
        <w:t xml:space="preserve">kan være </w:t>
      </w:r>
      <w:r w:rsidR="00C43340">
        <w:t xml:space="preserve">en trussel mod godslandskabet, hvis primære styrke består i </w:t>
      </w:r>
      <w:r w:rsidR="00395640">
        <w:t xml:space="preserve">et veldrevet, moderne land- og skovbrug med </w:t>
      </w:r>
      <w:r w:rsidR="00C43340">
        <w:t>veldefinerede grænser mellem ager og skov</w:t>
      </w:r>
      <w:r w:rsidR="00117776">
        <w:t xml:space="preserve"> samt markante hovedbygninger, tydeligt forankret i landskabet og skabt til at imponere</w:t>
      </w:r>
      <w:r w:rsidR="00C43340">
        <w:t>.</w:t>
      </w:r>
      <w:r w:rsidR="00440893">
        <w:t xml:space="preserve"> Fritstående træer (gamle ege) er trods fredning truet af intensiv, moderne landbrugsdrift og læhegn på diger </w:t>
      </w:r>
      <w:r w:rsidR="00D623AD">
        <w:t xml:space="preserve">er truet </w:t>
      </w:r>
      <w:r w:rsidR="00440893">
        <w:t>af sammenlægning af marker.</w:t>
      </w:r>
    </w:p>
    <w:p w14:paraId="3885B050" w14:textId="77777777" w:rsidR="00E0450F" w:rsidRDefault="00E0450F" w:rsidP="00AA0D96">
      <w:pPr>
        <w:spacing w:after="0" w:line="276" w:lineRule="auto"/>
      </w:pPr>
    </w:p>
    <w:p w14:paraId="7BC9CFE4" w14:textId="77777777" w:rsidR="008E3E11" w:rsidRDefault="008E3E11" w:rsidP="00AA0D96">
      <w:pPr>
        <w:spacing w:after="0" w:line="276" w:lineRule="auto"/>
      </w:pPr>
      <w:r>
        <w:rPr>
          <w:noProof/>
          <w:lang w:eastAsia="da-DK"/>
        </w:rPr>
        <w:drawing>
          <wp:inline distT="0" distB="0" distL="0" distR="0" wp14:anchorId="3976FEEC" wp14:editId="251E7776">
            <wp:extent cx="6120130" cy="2238375"/>
            <wp:effectExtent l="0" t="0" r="0" b="9525"/>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190625_200949.jpg"/>
                    <pic:cNvPicPr/>
                  </pic:nvPicPr>
                  <pic:blipFill rotWithShape="1">
                    <a:blip r:embed="rId25" cstate="print">
                      <a:extLst>
                        <a:ext uri="{28A0092B-C50C-407E-A947-70E740481C1C}">
                          <a14:useLocalDpi xmlns:a14="http://schemas.microsoft.com/office/drawing/2010/main" val="0"/>
                        </a:ext>
                      </a:extLst>
                    </a:blip>
                    <a:srcRect t="17222" b="34016"/>
                    <a:stretch/>
                  </pic:blipFill>
                  <pic:spPr bwMode="auto">
                    <a:xfrm>
                      <a:off x="0" y="0"/>
                      <a:ext cx="6120130" cy="2238375"/>
                    </a:xfrm>
                    <a:prstGeom prst="rect">
                      <a:avLst/>
                    </a:prstGeom>
                    <a:ln>
                      <a:noFill/>
                    </a:ln>
                    <a:extLst>
                      <a:ext uri="{53640926-AAD7-44D8-BBD7-CCE9431645EC}">
                        <a14:shadowObscured xmlns:a14="http://schemas.microsoft.com/office/drawing/2010/main"/>
                      </a:ext>
                    </a:extLst>
                  </pic:spPr>
                </pic:pic>
              </a:graphicData>
            </a:graphic>
          </wp:inline>
        </w:drawing>
      </w:r>
    </w:p>
    <w:p w14:paraId="08394E13" w14:textId="77777777" w:rsidR="00E0450F" w:rsidRPr="00E97A31" w:rsidRDefault="008E3E11" w:rsidP="00AA0D96">
      <w:pPr>
        <w:spacing w:after="0" w:line="276" w:lineRule="auto"/>
        <w:rPr>
          <w:i/>
          <w:sz w:val="20"/>
        </w:rPr>
      </w:pPr>
      <w:r w:rsidRPr="00E97A31">
        <w:rPr>
          <w:i/>
          <w:sz w:val="20"/>
        </w:rPr>
        <w:t xml:space="preserve">Djævlekrogs markante </w:t>
      </w:r>
      <w:proofErr w:type="spellStart"/>
      <w:r w:rsidRPr="00E97A31">
        <w:rPr>
          <w:i/>
          <w:sz w:val="20"/>
        </w:rPr>
        <w:t>skovrand</w:t>
      </w:r>
      <w:proofErr w:type="spellEnd"/>
      <w:r w:rsidRPr="00E97A31">
        <w:rPr>
          <w:i/>
          <w:sz w:val="20"/>
        </w:rPr>
        <w:t xml:space="preserve"> langs Københavnsvej nord for Vordingborg By.</w:t>
      </w:r>
    </w:p>
    <w:p w14:paraId="1974E647" w14:textId="77777777" w:rsidR="00444E49" w:rsidRPr="007F0ACA" w:rsidRDefault="00444E49" w:rsidP="00444E49">
      <w:pPr>
        <w:spacing w:after="0" w:line="276" w:lineRule="auto"/>
        <w:rPr>
          <w:b/>
          <w:color w:val="538135" w:themeColor="accent6" w:themeShade="BF"/>
          <w:sz w:val="40"/>
        </w:rPr>
      </w:pPr>
      <w:r>
        <w:rPr>
          <w:b/>
          <w:color w:val="538135" w:themeColor="accent6" w:themeShade="BF"/>
          <w:sz w:val="40"/>
        </w:rPr>
        <w:lastRenderedPageBreak/>
        <w:t>ANBEFALINGER</w:t>
      </w:r>
    </w:p>
    <w:p w14:paraId="34B2EE30" w14:textId="6FC6BCF3" w:rsidR="00444E49" w:rsidRPr="00444E49" w:rsidRDefault="00444E49" w:rsidP="00444E49">
      <w:pPr>
        <w:spacing w:after="0" w:line="276" w:lineRule="auto"/>
        <w:rPr>
          <w:noProof/>
          <w:lang w:eastAsia="da-DK"/>
        </w:rPr>
      </w:pPr>
      <w:r>
        <w:rPr>
          <w:b/>
          <w:noProof/>
          <w:lang w:eastAsia="da-DK"/>
        </w:rPr>
        <w:t xml:space="preserve">STRATEGISK MÅL </w:t>
      </w:r>
    </w:p>
    <w:p w14:paraId="4F686A59" w14:textId="77777777" w:rsidR="00444E49" w:rsidRPr="00AF6641" w:rsidRDefault="00DA53A2" w:rsidP="00444E49">
      <w:pPr>
        <w:spacing w:after="0" w:line="276" w:lineRule="auto"/>
        <w:rPr>
          <w:b/>
          <w:noProof/>
          <w:lang w:eastAsia="da-DK"/>
        </w:rPr>
      </w:pPr>
      <w:r>
        <w:rPr>
          <w:b/>
          <w:noProof/>
          <w:lang w:eastAsia="da-DK"/>
        </w:rPr>
        <w:drawing>
          <wp:inline distT="0" distB="0" distL="0" distR="0" wp14:anchorId="1CD9A0A4" wp14:editId="30F12F60">
            <wp:extent cx="6120130" cy="4309499"/>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lede 1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0130" cy="4309499"/>
                    </a:xfrm>
                    <a:prstGeom prst="rect">
                      <a:avLst/>
                    </a:prstGeom>
                  </pic:spPr>
                </pic:pic>
              </a:graphicData>
            </a:graphic>
          </wp:inline>
        </w:drawing>
      </w:r>
    </w:p>
    <w:p w14:paraId="73C4BA09" w14:textId="77777777" w:rsidR="00444E49" w:rsidRPr="00AF6641" w:rsidRDefault="00444E49" w:rsidP="00444E49">
      <w:pPr>
        <w:spacing w:after="0" w:line="276" w:lineRule="auto"/>
        <w:rPr>
          <w:b/>
          <w:noProof/>
          <w:lang w:eastAsia="da-DK"/>
        </w:rPr>
      </w:pPr>
      <w:r w:rsidRPr="00AF6641">
        <w:rPr>
          <w:b/>
          <w:noProof/>
          <w:lang w:eastAsia="da-DK"/>
        </w:rPr>
        <w:t>Beskytte</w:t>
      </w:r>
    </w:p>
    <w:p w14:paraId="5D21E613" w14:textId="01711EF8" w:rsidR="00444E49" w:rsidRPr="00AF6641" w:rsidRDefault="00444E49" w:rsidP="00444E49">
      <w:pPr>
        <w:spacing w:after="0" w:line="276" w:lineRule="auto"/>
        <w:rPr>
          <w:noProof/>
          <w:lang w:eastAsia="da-DK"/>
        </w:rPr>
      </w:pPr>
      <w:r w:rsidRPr="00AF6641">
        <w:rPr>
          <w:noProof/>
          <w:lang w:eastAsia="da-DK"/>
        </w:rPr>
        <w:t>Landskaber, hvor der bør lægges særlig vægt på at understøtte og bevare de bærende kar</w:t>
      </w:r>
      <w:r>
        <w:rPr>
          <w:noProof/>
          <w:lang w:eastAsia="da-DK"/>
        </w:rPr>
        <w:t>aktertræk, landskabet har i dag. Yderligere fokus på at beskytte udsigter og relationer i kystlandskabet.</w:t>
      </w:r>
    </w:p>
    <w:p w14:paraId="78845C03" w14:textId="77777777" w:rsidR="00444E49" w:rsidRDefault="00444E49" w:rsidP="00444E49">
      <w:pPr>
        <w:spacing w:after="0" w:line="276" w:lineRule="auto"/>
      </w:pPr>
    </w:p>
    <w:p w14:paraId="08CADBA0" w14:textId="77777777" w:rsidR="00444E49" w:rsidRDefault="00444E49" w:rsidP="00444E49">
      <w:pPr>
        <w:spacing w:after="0" w:line="276" w:lineRule="auto"/>
      </w:pPr>
    </w:p>
    <w:p w14:paraId="7878B8DB" w14:textId="77777777" w:rsidR="00444E49" w:rsidRDefault="00444E49" w:rsidP="00444E49">
      <w:pPr>
        <w:spacing w:after="0" w:line="276" w:lineRule="auto"/>
        <w:rPr>
          <w:b/>
        </w:rPr>
      </w:pPr>
      <w:r w:rsidRPr="00AF6641">
        <w:rPr>
          <w:b/>
        </w:rPr>
        <w:t>ANBEFALINGER TIL PLANLÆGNINGEN</w:t>
      </w:r>
    </w:p>
    <w:p w14:paraId="511FDEB4" w14:textId="6E461653" w:rsidR="008403F7" w:rsidRDefault="006D66C1" w:rsidP="008403F7">
      <w:pPr>
        <w:spacing w:after="0" w:line="276" w:lineRule="auto"/>
      </w:pPr>
      <w:r>
        <w:rPr>
          <w:noProof/>
          <w:lang w:eastAsia="da-DK"/>
        </w:rPr>
        <w:t xml:space="preserve">I hele det beskyttede område </w:t>
      </w:r>
      <w:r w:rsidRPr="00AF6641">
        <w:rPr>
          <w:noProof/>
          <w:lang w:eastAsia="da-DK"/>
        </w:rPr>
        <w:t>bør</w:t>
      </w:r>
      <w:r>
        <w:rPr>
          <w:noProof/>
          <w:lang w:eastAsia="da-DK"/>
        </w:rPr>
        <w:t xml:space="preserve"> der</w:t>
      </w:r>
      <w:r w:rsidRPr="00AF6641">
        <w:rPr>
          <w:noProof/>
          <w:lang w:eastAsia="da-DK"/>
        </w:rPr>
        <w:t xml:space="preserve"> </w:t>
      </w:r>
      <w:r>
        <w:rPr>
          <w:noProof/>
          <w:lang w:eastAsia="da-DK"/>
        </w:rPr>
        <w:t>læ</w:t>
      </w:r>
      <w:r w:rsidRPr="00AF6641">
        <w:rPr>
          <w:noProof/>
          <w:lang w:eastAsia="da-DK"/>
        </w:rPr>
        <w:t>gges vægt på at understøtte og bevare de bærende kar</w:t>
      </w:r>
      <w:r>
        <w:rPr>
          <w:noProof/>
          <w:lang w:eastAsia="da-DK"/>
        </w:rPr>
        <w:t>aktertræk, landskabet har i dag - naturindhold, udsigter og relationer i kystlandskabet samt de træk,</w:t>
      </w:r>
      <w:r w:rsidRPr="00E57A98">
        <w:t xml:space="preserve"> </w:t>
      </w:r>
      <w:r>
        <w:t xml:space="preserve">der kendetegner godslandskabet. Det gælder ikke mindst det nære kulturmiljø ved hovedbygninger, driftsbygninger, alléer m.v. som bidrager til et attraktivt historisk miljø til glæde for Vordingborg By. </w:t>
      </w:r>
      <w:r w:rsidR="008403F7">
        <w:t xml:space="preserve">Forandringer på eksisterende bygningsmasse bør ske i respekt for den tid, hvor byggeriet blev opført, og bygninger med en klar og synlig forbindelse til godsernes historie og kulturmiljø bør ikke nedrives. </w:t>
      </w:r>
    </w:p>
    <w:p w14:paraId="3CFB7BE8" w14:textId="77777777" w:rsidR="008403F7" w:rsidRDefault="008403F7" w:rsidP="008403F7">
      <w:pPr>
        <w:spacing w:after="0" w:line="276" w:lineRule="auto"/>
      </w:pPr>
    </w:p>
    <w:p w14:paraId="3C304378" w14:textId="67480620" w:rsidR="008403F7" w:rsidRDefault="008403F7" w:rsidP="008403F7">
      <w:pPr>
        <w:spacing w:after="0" w:line="276" w:lineRule="auto"/>
      </w:pPr>
      <w:r w:rsidRPr="00E00298">
        <w:rPr>
          <w:rFonts w:eastAsia="Times New Roman" w:cs="Times New Roman"/>
        </w:rPr>
        <w:t>Nye boliger bør kun etableres som erstatning for eksisterende</w:t>
      </w:r>
      <w:r>
        <w:rPr>
          <w:rFonts w:eastAsia="Times New Roman" w:cs="Times New Roman"/>
        </w:rPr>
        <w:t xml:space="preserve"> og </w:t>
      </w:r>
      <w:r w:rsidRPr="00E00298">
        <w:rPr>
          <w:rFonts w:eastAsia="Times New Roman" w:cs="Times New Roman"/>
        </w:rPr>
        <w:t xml:space="preserve">bør </w:t>
      </w:r>
      <w:r>
        <w:rPr>
          <w:rFonts w:eastAsia="Times New Roman" w:cs="Times New Roman"/>
        </w:rPr>
        <w:t xml:space="preserve">som udgangspunkt </w:t>
      </w:r>
      <w:r w:rsidRPr="00E00298">
        <w:rPr>
          <w:rFonts w:eastAsia="Times New Roman" w:cs="Times New Roman"/>
        </w:rPr>
        <w:t xml:space="preserve">opføres som </w:t>
      </w:r>
      <w:proofErr w:type="spellStart"/>
      <w:r w:rsidRPr="00E00298">
        <w:rPr>
          <w:rFonts w:eastAsia="Times New Roman" w:cs="Times New Roman"/>
        </w:rPr>
        <w:t>længehuse</w:t>
      </w:r>
      <w:proofErr w:type="spellEnd"/>
      <w:r w:rsidRPr="00E00298">
        <w:rPr>
          <w:rFonts w:eastAsia="Times New Roman" w:cs="Times New Roman"/>
        </w:rPr>
        <w:t xml:space="preserve"> med saddeltag og høj rejsning i maksimalt 1½ plan og indordne sig området</w:t>
      </w:r>
      <w:r>
        <w:rPr>
          <w:rFonts w:eastAsia="Times New Roman" w:cs="Times New Roman"/>
        </w:rPr>
        <w:t>s karakter</w:t>
      </w:r>
      <w:r w:rsidRPr="00E00298">
        <w:rPr>
          <w:rFonts w:eastAsia="Times New Roman" w:cs="Times New Roman"/>
        </w:rPr>
        <w:t>.</w:t>
      </w:r>
    </w:p>
    <w:p w14:paraId="7D2CEC3B" w14:textId="77777777" w:rsidR="006D66C1" w:rsidRDefault="006D66C1" w:rsidP="006D66C1">
      <w:pPr>
        <w:spacing w:after="0" w:line="276" w:lineRule="auto"/>
      </w:pPr>
    </w:p>
    <w:p w14:paraId="3130C19E" w14:textId="305233EC" w:rsidR="006D66C1" w:rsidRDefault="006D66C1" w:rsidP="006D66C1">
      <w:pPr>
        <w:spacing w:after="0" w:line="276" w:lineRule="auto"/>
      </w:pPr>
      <w:r>
        <w:lastRenderedPageBreak/>
        <w:t xml:space="preserve">Indenfor det beskyttede område bør der ikke ske byudvikling, placeres tekniske anlæg, herunder master, eller ske tilplantning. For den sydøstlige del af området understøttes dette </w:t>
      </w:r>
      <w:r w:rsidR="00770D00">
        <w:t xml:space="preserve">også </w:t>
      </w:r>
      <w:r>
        <w:t>i gældende landskabsfredning.</w:t>
      </w:r>
    </w:p>
    <w:p w14:paraId="239A639D" w14:textId="4120447C" w:rsidR="008403F7" w:rsidRDefault="008403F7" w:rsidP="008403F7">
      <w:pPr>
        <w:spacing w:after="0" w:line="276" w:lineRule="auto"/>
        <w:rPr>
          <w:rFonts w:eastAsia="Times New Roman" w:cs="Times New Roman"/>
        </w:rPr>
      </w:pPr>
      <w:r>
        <w:rPr>
          <w:rFonts w:eastAsia="Times New Roman" w:cs="Times New Roman"/>
        </w:rPr>
        <w:t>N</w:t>
      </w:r>
      <w:r w:rsidRPr="00E00298">
        <w:rPr>
          <w:rFonts w:eastAsia="Times New Roman" w:cs="Times New Roman"/>
        </w:rPr>
        <w:t xml:space="preserve">ye større driftsbygninger </w:t>
      </w:r>
      <w:r>
        <w:rPr>
          <w:rFonts w:eastAsia="Times New Roman" w:cs="Times New Roman"/>
        </w:rPr>
        <w:t xml:space="preserve">m.v. </w:t>
      </w:r>
      <w:r w:rsidRPr="00E00298">
        <w:rPr>
          <w:rFonts w:eastAsia="Times New Roman" w:cs="Times New Roman"/>
        </w:rPr>
        <w:t xml:space="preserve">bør udformes som </w:t>
      </w:r>
      <w:proofErr w:type="spellStart"/>
      <w:r w:rsidRPr="00E00298">
        <w:rPr>
          <w:rFonts w:eastAsia="Times New Roman" w:cs="Times New Roman"/>
        </w:rPr>
        <w:t>længehuse</w:t>
      </w:r>
      <w:proofErr w:type="spellEnd"/>
      <w:r w:rsidRPr="00E00298">
        <w:rPr>
          <w:rFonts w:eastAsia="Times New Roman" w:cs="Times New Roman"/>
        </w:rPr>
        <w:t xml:space="preserve"> med saddeltag og det bør sikres, at de ikke bliver for synlige og dominerende</w:t>
      </w:r>
      <w:r>
        <w:rPr>
          <w:rFonts w:eastAsia="Times New Roman" w:cs="Times New Roman"/>
        </w:rPr>
        <w:t>.</w:t>
      </w:r>
    </w:p>
    <w:p w14:paraId="0A374133" w14:textId="77777777" w:rsidR="008403F7" w:rsidRDefault="008403F7" w:rsidP="008403F7">
      <w:pPr>
        <w:spacing w:after="0" w:line="276" w:lineRule="auto"/>
      </w:pPr>
    </w:p>
    <w:p w14:paraId="11D36E5C" w14:textId="773D6ACD" w:rsidR="008403F7" w:rsidRDefault="008403F7" w:rsidP="008403F7">
      <w:pPr>
        <w:spacing w:after="0" w:line="276" w:lineRule="auto"/>
      </w:pPr>
      <w:r>
        <w:t>Godsernes synlighed bør ikke reduceres bag beplantning. Iselinge Gods er de senere år blevet meget gemt væk bag et levende hegn langs Københavnsvej. Det er anbefalelsesværdigt at denne beplantning på et tidspunkt fjernes eller reduceres for herved at forbedre oplevelsen af godsets bygninger samt alléen til hovedbygningen. Godset ligger på en af byens hovedindfaldsveje og der kunne være stor gevinst ved en øget synlighed.</w:t>
      </w:r>
    </w:p>
    <w:p w14:paraId="0DF0303A" w14:textId="77777777" w:rsidR="008403F7" w:rsidRPr="00E00298" w:rsidRDefault="008403F7" w:rsidP="008403F7">
      <w:pPr>
        <w:spacing w:after="0" w:line="276" w:lineRule="auto"/>
        <w:rPr>
          <w:bCs/>
        </w:rPr>
      </w:pPr>
    </w:p>
    <w:p w14:paraId="20A54AF4" w14:textId="77777777" w:rsidR="008403F7" w:rsidRDefault="008403F7">
      <w:pPr>
        <w:spacing w:after="0" w:line="276" w:lineRule="auto"/>
      </w:pPr>
    </w:p>
    <w:sectPr w:rsidR="008403F7">
      <w:footerReference w:type="default" r:id="rId27"/>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A0FB5FC" w14:textId="77777777" w:rsidR="00E97A31" w:rsidRDefault="00E97A31" w:rsidP="00E97A31">
      <w:pPr>
        <w:spacing w:after="0" w:line="240" w:lineRule="auto"/>
      </w:pPr>
      <w:r>
        <w:separator/>
      </w:r>
    </w:p>
  </w:endnote>
  <w:endnote w:type="continuationSeparator" w:id="0">
    <w:p w14:paraId="06F42DF9" w14:textId="77777777" w:rsidR="00E97A31" w:rsidRDefault="00E97A31" w:rsidP="00E97A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34713678"/>
      <w:docPartObj>
        <w:docPartGallery w:val="Page Numbers (Bottom of Page)"/>
        <w:docPartUnique/>
      </w:docPartObj>
    </w:sdtPr>
    <w:sdtEndPr/>
    <w:sdtContent>
      <w:p w14:paraId="35D818D8" w14:textId="77777777" w:rsidR="00E97A31" w:rsidRDefault="00E97A31">
        <w:pPr>
          <w:pStyle w:val="Sidefod"/>
          <w:jc w:val="right"/>
        </w:pPr>
        <w:r>
          <w:fldChar w:fldCharType="begin"/>
        </w:r>
        <w:r>
          <w:instrText>PAGE   \* MERGEFORMAT</w:instrText>
        </w:r>
        <w:r>
          <w:fldChar w:fldCharType="separate"/>
        </w:r>
        <w:r w:rsidR="00DA53A2">
          <w:rPr>
            <w:noProof/>
          </w:rPr>
          <w:t>16</w:t>
        </w:r>
        <w:r>
          <w:fldChar w:fldCharType="end"/>
        </w:r>
      </w:p>
    </w:sdtContent>
  </w:sdt>
  <w:p w14:paraId="3E3DE046" w14:textId="77777777" w:rsidR="00E97A31" w:rsidRDefault="00E97A31">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FFD73E" w14:textId="77777777" w:rsidR="00E97A31" w:rsidRDefault="00E97A31" w:rsidP="00E97A31">
      <w:pPr>
        <w:spacing w:after="0" w:line="240" w:lineRule="auto"/>
      </w:pPr>
      <w:r>
        <w:separator/>
      </w:r>
    </w:p>
  </w:footnote>
  <w:footnote w:type="continuationSeparator" w:id="0">
    <w:p w14:paraId="1DC2BF5C" w14:textId="77777777" w:rsidR="00E97A31" w:rsidRDefault="00E97A31" w:rsidP="00E97A3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799F"/>
    <w:rsid w:val="00105C03"/>
    <w:rsid w:val="00117776"/>
    <w:rsid w:val="001243AB"/>
    <w:rsid w:val="001377C9"/>
    <w:rsid w:val="00173D8F"/>
    <w:rsid w:val="001D562A"/>
    <w:rsid w:val="00221AAC"/>
    <w:rsid w:val="00226AF2"/>
    <w:rsid w:val="00232ACF"/>
    <w:rsid w:val="00246EB9"/>
    <w:rsid w:val="00254D68"/>
    <w:rsid w:val="002D2846"/>
    <w:rsid w:val="002D432F"/>
    <w:rsid w:val="002E58B3"/>
    <w:rsid w:val="002E7B3C"/>
    <w:rsid w:val="00332097"/>
    <w:rsid w:val="00395640"/>
    <w:rsid w:val="003A6E48"/>
    <w:rsid w:val="003E0802"/>
    <w:rsid w:val="0040706F"/>
    <w:rsid w:val="00415076"/>
    <w:rsid w:val="00440893"/>
    <w:rsid w:val="00444E49"/>
    <w:rsid w:val="0047481F"/>
    <w:rsid w:val="004E0575"/>
    <w:rsid w:val="004F799F"/>
    <w:rsid w:val="00502EFE"/>
    <w:rsid w:val="00512A16"/>
    <w:rsid w:val="005A5267"/>
    <w:rsid w:val="005B34F0"/>
    <w:rsid w:val="006D66C1"/>
    <w:rsid w:val="00770D00"/>
    <w:rsid w:val="007777FB"/>
    <w:rsid w:val="007C3733"/>
    <w:rsid w:val="008068EF"/>
    <w:rsid w:val="00810270"/>
    <w:rsid w:val="008403F7"/>
    <w:rsid w:val="008D52E4"/>
    <w:rsid w:val="008D5D47"/>
    <w:rsid w:val="008E3E11"/>
    <w:rsid w:val="0092265C"/>
    <w:rsid w:val="009510B2"/>
    <w:rsid w:val="009620D3"/>
    <w:rsid w:val="0098118C"/>
    <w:rsid w:val="00985B96"/>
    <w:rsid w:val="009B45B7"/>
    <w:rsid w:val="009D2851"/>
    <w:rsid w:val="009E49AB"/>
    <w:rsid w:val="00A05C98"/>
    <w:rsid w:val="00A42690"/>
    <w:rsid w:val="00A66B60"/>
    <w:rsid w:val="00AA0D96"/>
    <w:rsid w:val="00AF18F6"/>
    <w:rsid w:val="00B14685"/>
    <w:rsid w:val="00B2028E"/>
    <w:rsid w:val="00B27074"/>
    <w:rsid w:val="00BB5AFA"/>
    <w:rsid w:val="00BE0D54"/>
    <w:rsid w:val="00C01462"/>
    <w:rsid w:val="00C3046B"/>
    <w:rsid w:val="00C43340"/>
    <w:rsid w:val="00C673F0"/>
    <w:rsid w:val="00D5244B"/>
    <w:rsid w:val="00D623AD"/>
    <w:rsid w:val="00DA53A2"/>
    <w:rsid w:val="00DF0293"/>
    <w:rsid w:val="00DF10C1"/>
    <w:rsid w:val="00E0450F"/>
    <w:rsid w:val="00E24D3E"/>
    <w:rsid w:val="00E2584E"/>
    <w:rsid w:val="00E97A31"/>
    <w:rsid w:val="00EA550E"/>
    <w:rsid w:val="00EE3759"/>
    <w:rsid w:val="00EE7336"/>
    <w:rsid w:val="00EF4F2E"/>
    <w:rsid w:val="00F32524"/>
    <w:rsid w:val="00F809C2"/>
    <w:rsid w:val="00FC55BC"/>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9314BD"/>
  <w15:chartTrackingRefBased/>
  <w15:docId w15:val="{E9F8C2F7-BC98-4584-AC0A-CA22B9F87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8D52E4"/>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8D52E4"/>
    <w:rPr>
      <w:rFonts w:ascii="Segoe UI" w:hAnsi="Segoe UI" w:cs="Segoe UI"/>
      <w:sz w:val="18"/>
      <w:szCs w:val="18"/>
    </w:rPr>
  </w:style>
  <w:style w:type="paragraph" w:styleId="Sidehoved">
    <w:name w:val="header"/>
    <w:basedOn w:val="Normal"/>
    <w:link w:val="SidehovedTegn"/>
    <w:uiPriority w:val="99"/>
    <w:unhideWhenUsed/>
    <w:rsid w:val="00E97A31"/>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E97A31"/>
  </w:style>
  <w:style w:type="paragraph" w:styleId="Sidefod">
    <w:name w:val="footer"/>
    <w:basedOn w:val="Normal"/>
    <w:link w:val="SidefodTegn"/>
    <w:uiPriority w:val="99"/>
    <w:unhideWhenUsed/>
    <w:rsid w:val="00E97A31"/>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E97A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footer" Target="footer1.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17</Pages>
  <Words>2280</Words>
  <Characters>13822</Characters>
  <Application>Microsoft Office Word</Application>
  <DocSecurity>0</DocSecurity>
  <Lines>287</Lines>
  <Paragraphs>97</Paragraphs>
  <ScaleCrop>false</ScaleCrop>
  <HeadingPairs>
    <vt:vector size="2" baseType="variant">
      <vt:variant>
        <vt:lpstr>Titel</vt:lpstr>
      </vt:variant>
      <vt:variant>
        <vt:i4>1</vt:i4>
      </vt:variant>
    </vt:vector>
  </HeadingPairs>
  <TitlesOfParts>
    <vt:vector size="1" baseType="lpstr">
      <vt:lpstr/>
    </vt:vector>
  </TitlesOfParts>
  <Company>Vordingborg Kommune</Company>
  <LinksUpToDate>false</LinksUpToDate>
  <CharactersWithSpaces>16005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Sidsel Marie Heje</dc:creator>
  <cp:keywords/>
  <dc:description/>
  <cp:lastModifiedBy>Dorit Mahler Jensen</cp:lastModifiedBy>
  <cp:revision>3</cp:revision>
  <cp:lastPrinted>2019-06-25T13:26:00Z</cp:lastPrinted>
  <dcterms:created xsi:type="dcterms:W3CDTF">2022-01-07T10:51:00Z</dcterms:created>
  <dcterms:modified xsi:type="dcterms:W3CDTF">2022-01-17T12:21:00Z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{92FE774A-C05C-4CDC-A127-9477A3BC60EB}</vt:lpwstr>
  </property>
</Properties>
</file>