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0E00" w14:textId="77777777" w:rsidR="00385853" w:rsidRPr="00385853"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jc w:val="center"/>
        <w:rPr>
          <w:rFonts w:ascii="Arial" w:hAnsi="Arial" w:cs="Arial"/>
          <w:b/>
          <w:bCs/>
          <w:sz w:val="20"/>
          <w:szCs w:val="20"/>
        </w:rPr>
      </w:pPr>
    </w:p>
    <w:tbl>
      <w:tblPr>
        <w:tblW w:w="9778" w:type="dxa"/>
        <w:tblInd w:w="70" w:type="dxa"/>
        <w:tblLayout w:type="fixed"/>
        <w:tblCellMar>
          <w:left w:w="70" w:type="dxa"/>
          <w:right w:w="70" w:type="dxa"/>
        </w:tblCellMar>
        <w:tblLook w:val="0000" w:firstRow="0" w:lastRow="0" w:firstColumn="0" w:lastColumn="0" w:noHBand="0" w:noVBand="0"/>
      </w:tblPr>
      <w:tblGrid>
        <w:gridCol w:w="3189"/>
        <w:gridCol w:w="6589"/>
      </w:tblGrid>
      <w:tr w:rsidR="00385853" w:rsidRPr="00385853" w14:paraId="0422BE1B" w14:textId="77777777" w:rsidTr="00B36B27">
        <w:tc>
          <w:tcPr>
            <w:tcW w:w="3189" w:type="dxa"/>
            <w:tcBorders>
              <w:top w:val="single" w:sz="8" w:space="0" w:color="auto"/>
              <w:left w:val="single" w:sz="8" w:space="0" w:color="auto"/>
              <w:bottom w:val="single" w:sz="4" w:space="0" w:color="auto"/>
              <w:right w:val="single" w:sz="4" w:space="0" w:color="auto"/>
            </w:tcBorders>
          </w:tcPr>
          <w:p w14:paraId="279DEA12" w14:textId="77777777" w:rsidR="00385853" w:rsidRPr="00A52B63" w:rsidRDefault="00385853" w:rsidP="00A52B63">
            <w:pPr>
              <w:pStyle w:val="Listeafsnit"/>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Arial" w:hAnsi="Arial" w:cs="Arial"/>
              </w:rPr>
            </w:pPr>
            <w:r w:rsidRPr="00A52B63">
              <w:rPr>
                <w:rFonts w:ascii="Arial" w:hAnsi="Arial" w:cs="Arial"/>
              </w:rPr>
              <w:t>Hvad er ydelsens lov</w:t>
            </w:r>
            <w:r w:rsidRPr="00A52B63">
              <w:rPr>
                <w:rFonts w:ascii="Arial" w:hAnsi="Arial" w:cs="Arial"/>
              </w:rPr>
              <w:softHyphen/>
              <w:t>grund</w:t>
            </w:r>
            <w:r w:rsidRPr="00A52B63">
              <w:rPr>
                <w:rFonts w:ascii="Arial" w:hAnsi="Arial" w:cs="Arial"/>
              </w:rPr>
              <w:softHyphen/>
              <w:t xml:space="preserve">lag? </w:t>
            </w:r>
          </w:p>
        </w:tc>
        <w:tc>
          <w:tcPr>
            <w:tcW w:w="6589" w:type="dxa"/>
            <w:tcBorders>
              <w:top w:val="single" w:sz="8" w:space="0" w:color="auto"/>
              <w:left w:val="single" w:sz="4" w:space="0" w:color="auto"/>
              <w:bottom w:val="single" w:sz="4" w:space="0" w:color="auto"/>
              <w:right w:val="single" w:sz="8" w:space="0" w:color="auto"/>
            </w:tcBorders>
          </w:tcPr>
          <w:p w14:paraId="702986BC" w14:textId="77777777" w:rsidR="00385853" w:rsidRPr="00385853" w:rsidRDefault="0038585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r w:rsidRPr="00385853">
              <w:rPr>
                <w:rFonts w:ascii="Arial" w:hAnsi="Arial" w:cs="Arial"/>
                <w:sz w:val="22"/>
                <w:szCs w:val="22"/>
              </w:rPr>
              <w:t>Lov om social service (S</w:t>
            </w:r>
            <w:r w:rsidR="00D30D93">
              <w:rPr>
                <w:rFonts w:ascii="Arial" w:hAnsi="Arial" w:cs="Arial"/>
                <w:sz w:val="22"/>
                <w:szCs w:val="22"/>
              </w:rPr>
              <w:t>E</w:t>
            </w:r>
            <w:r w:rsidRPr="00385853">
              <w:rPr>
                <w:rFonts w:ascii="Arial" w:hAnsi="Arial" w:cs="Arial"/>
                <w:sz w:val="22"/>
                <w:szCs w:val="22"/>
              </w:rPr>
              <w:t>L) § 116 boligindretning</w:t>
            </w:r>
          </w:p>
        </w:tc>
      </w:tr>
      <w:tr w:rsidR="00385853" w:rsidRPr="00385853" w14:paraId="46935859" w14:textId="77777777" w:rsidTr="00B36B27">
        <w:tc>
          <w:tcPr>
            <w:tcW w:w="3189" w:type="dxa"/>
            <w:tcBorders>
              <w:top w:val="single" w:sz="4" w:space="0" w:color="auto"/>
              <w:left w:val="single" w:sz="8" w:space="0" w:color="auto"/>
              <w:bottom w:val="single" w:sz="4" w:space="0" w:color="auto"/>
              <w:right w:val="single" w:sz="4" w:space="0" w:color="auto"/>
            </w:tcBorders>
          </w:tcPr>
          <w:p w14:paraId="43E3C330" w14:textId="77777777" w:rsidR="00385853" w:rsidRPr="00A52B63" w:rsidRDefault="00385853" w:rsidP="00A52B63">
            <w:pPr>
              <w:pStyle w:val="Listeafsnit"/>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Arial" w:hAnsi="Arial" w:cs="Arial"/>
              </w:rPr>
            </w:pPr>
            <w:r w:rsidRPr="00A52B63">
              <w:rPr>
                <w:rFonts w:ascii="Arial" w:hAnsi="Arial" w:cs="Arial"/>
              </w:rPr>
              <w:t>Hvilket behov dækker ydel</w:t>
            </w:r>
            <w:r w:rsidRPr="00A52B63">
              <w:rPr>
                <w:rFonts w:ascii="Arial" w:hAnsi="Arial" w:cs="Arial"/>
              </w:rPr>
              <w:softHyphen/>
              <w:t xml:space="preserve">sen? </w:t>
            </w:r>
          </w:p>
        </w:tc>
        <w:tc>
          <w:tcPr>
            <w:tcW w:w="6589" w:type="dxa"/>
            <w:tcBorders>
              <w:top w:val="single" w:sz="4" w:space="0" w:color="auto"/>
              <w:left w:val="single" w:sz="4" w:space="0" w:color="auto"/>
              <w:bottom w:val="single" w:sz="4" w:space="0" w:color="auto"/>
              <w:right w:val="single" w:sz="8" w:space="0" w:color="auto"/>
            </w:tcBorders>
          </w:tcPr>
          <w:p w14:paraId="13C3D6D1" w14:textId="30229FE5" w:rsidR="00385853" w:rsidRDefault="0038585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385853">
              <w:rPr>
                <w:rFonts w:ascii="Arial" w:hAnsi="Arial" w:cs="Arial"/>
                <w:sz w:val="22"/>
                <w:szCs w:val="22"/>
              </w:rPr>
              <w:t xml:space="preserve">Hjælp til </w:t>
            </w:r>
            <w:r w:rsidR="00785E72">
              <w:rPr>
                <w:rFonts w:ascii="Arial" w:hAnsi="Arial" w:cs="Arial"/>
                <w:sz w:val="22"/>
                <w:szCs w:val="22"/>
              </w:rPr>
              <w:t>bedst egnede</w:t>
            </w:r>
            <w:r w:rsidR="00D65DAE">
              <w:rPr>
                <w:rFonts w:ascii="Arial" w:hAnsi="Arial" w:cs="Arial"/>
                <w:sz w:val="22"/>
                <w:szCs w:val="22"/>
              </w:rPr>
              <w:t xml:space="preserve"> og billigste </w:t>
            </w:r>
            <w:r w:rsidRPr="00385853">
              <w:rPr>
                <w:rFonts w:ascii="Arial" w:hAnsi="Arial" w:cs="Arial"/>
                <w:sz w:val="22"/>
                <w:szCs w:val="22"/>
              </w:rPr>
              <w:t>indretning af bolig, når indret</w:t>
            </w:r>
            <w:r w:rsidR="00D65DAE">
              <w:rPr>
                <w:rFonts w:ascii="Arial" w:hAnsi="Arial" w:cs="Arial"/>
                <w:sz w:val="22"/>
                <w:szCs w:val="22"/>
              </w:rPr>
              <w:t>ning</w:t>
            </w:r>
            <w:r w:rsidRPr="00385853">
              <w:rPr>
                <w:rFonts w:ascii="Arial" w:hAnsi="Arial" w:cs="Arial"/>
                <w:sz w:val="22"/>
                <w:szCs w:val="22"/>
              </w:rPr>
              <w:t xml:space="preserve"> er nødvendig for at gøre boligen bedre egnet som opholdssted for </w:t>
            </w:r>
            <w:r w:rsidRPr="00CC0689">
              <w:rPr>
                <w:rFonts w:ascii="Arial" w:hAnsi="Arial" w:cs="Arial"/>
                <w:sz w:val="22"/>
                <w:szCs w:val="22"/>
              </w:rPr>
              <w:t>borgeren</w:t>
            </w:r>
            <w:r w:rsidR="00B36B27" w:rsidRPr="00CC0689">
              <w:rPr>
                <w:rFonts w:ascii="Arial" w:hAnsi="Arial" w:cs="Arial"/>
                <w:sz w:val="22"/>
                <w:szCs w:val="22"/>
              </w:rPr>
              <w:t>, som har en varigt nedsat funktionsevne</w:t>
            </w:r>
            <w:r w:rsidRPr="00CC0689">
              <w:rPr>
                <w:rFonts w:ascii="Arial" w:hAnsi="Arial" w:cs="Arial"/>
                <w:sz w:val="22"/>
                <w:szCs w:val="22"/>
              </w:rPr>
              <w:t xml:space="preserve"> </w:t>
            </w:r>
          </w:p>
          <w:p w14:paraId="5B14C340" w14:textId="77777777" w:rsidR="005C27F5" w:rsidRPr="00385853" w:rsidRDefault="005C27F5"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385853" w:rsidRPr="00385853" w14:paraId="5751A402" w14:textId="77777777" w:rsidTr="00B36B27">
        <w:tc>
          <w:tcPr>
            <w:tcW w:w="3189" w:type="dxa"/>
            <w:tcBorders>
              <w:top w:val="single" w:sz="4" w:space="0" w:color="auto"/>
              <w:left w:val="single" w:sz="8" w:space="0" w:color="auto"/>
              <w:bottom w:val="single" w:sz="4" w:space="0" w:color="auto"/>
              <w:right w:val="single" w:sz="4" w:space="0" w:color="auto"/>
            </w:tcBorders>
          </w:tcPr>
          <w:p w14:paraId="1DB12FF7"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Hvad er formålet med ydel</w:t>
            </w:r>
            <w:r w:rsidRPr="00385853">
              <w:rPr>
                <w:rFonts w:ascii="Arial" w:hAnsi="Arial" w:cs="Arial"/>
                <w:sz w:val="22"/>
                <w:szCs w:val="22"/>
              </w:rPr>
              <w:softHyphen/>
              <w:t xml:space="preserve">sen? </w:t>
            </w:r>
          </w:p>
        </w:tc>
        <w:tc>
          <w:tcPr>
            <w:tcW w:w="6589" w:type="dxa"/>
            <w:tcBorders>
              <w:top w:val="single" w:sz="4" w:space="0" w:color="auto"/>
              <w:left w:val="single" w:sz="4" w:space="0" w:color="auto"/>
              <w:bottom w:val="single" w:sz="4" w:space="0" w:color="auto"/>
              <w:right w:val="single" w:sz="8" w:space="0" w:color="auto"/>
            </w:tcBorders>
          </w:tcPr>
          <w:p w14:paraId="3189E435" w14:textId="77777777" w:rsidR="00D65DAE" w:rsidRDefault="00385853" w:rsidP="00B12AC5">
            <w:pPr>
              <w:numPr>
                <w:ilvl w:val="0"/>
                <w:numId w:val="6"/>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385853">
              <w:rPr>
                <w:rFonts w:ascii="Arial" w:hAnsi="Arial" w:cs="Arial"/>
                <w:sz w:val="22"/>
                <w:szCs w:val="22"/>
              </w:rPr>
              <w:t xml:space="preserve">Medvirke til at en borger bliver mere selvhjulpen og mindre afhængig </w:t>
            </w:r>
            <w:r w:rsidR="00D65DAE">
              <w:rPr>
                <w:rFonts w:ascii="Arial" w:hAnsi="Arial" w:cs="Arial"/>
                <w:sz w:val="22"/>
                <w:szCs w:val="22"/>
              </w:rPr>
              <w:t>af andres bistand i dagligdagen</w:t>
            </w:r>
          </w:p>
          <w:p w14:paraId="1204980E" w14:textId="77777777" w:rsidR="00385853" w:rsidRPr="00D65DAE" w:rsidRDefault="00D65DAE" w:rsidP="00B12AC5">
            <w:pPr>
              <w:numPr>
                <w:ilvl w:val="0"/>
                <w:numId w:val="6"/>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385853">
              <w:rPr>
                <w:rFonts w:ascii="Arial" w:hAnsi="Arial" w:cs="Arial"/>
                <w:sz w:val="22"/>
                <w:szCs w:val="22"/>
              </w:rPr>
              <w:t>Medvirke til at en borger og dennes familie kan leve et almindeligt liv som andre på samme alder og i samme livssituation</w:t>
            </w:r>
          </w:p>
          <w:p w14:paraId="5549F98C" w14:textId="77777777" w:rsidR="00385853" w:rsidRDefault="0036274D" w:rsidP="00B12AC5">
            <w:pPr>
              <w:numPr>
                <w:ilvl w:val="0"/>
                <w:numId w:val="6"/>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Pr>
                <w:rFonts w:ascii="Arial" w:hAnsi="Arial" w:cs="Arial"/>
                <w:sz w:val="22"/>
                <w:szCs w:val="22"/>
              </w:rPr>
              <w:t>At</w:t>
            </w:r>
            <w:r w:rsidR="00385853" w:rsidRPr="00385853">
              <w:rPr>
                <w:rFonts w:ascii="Arial" w:hAnsi="Arial" w:cs="Arial"/>
                <w:sz w:val="22"/>
                <w:szCs w:val="22"/>
              </w:rPr>
              <w:t xml:space="preserve"> lette andres arbejde i forhold til borgeren</w:t>
            </w:r>
          </w:p>
          <w:p w14:paraId="11F74D00" w14:textId="77777777" w:rsidR="00D65DAE" w:rsidRPr="00385853" w:rsidRDefault="00D65DAE" w:rsidP="00D65DAE">
            <w:p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ind w:left="360"/>
              <w:rPr>
                <w:rFonts w:ascii="Arial" w:hAnsi="Arial" w:cs="Arial"/>
                <w:sz w:val="22"/>
                <w:szCs w:val="22"/>
              </w:rPr>
            </w:pPr>
          </w:p>
        </w:tc>
      </w:tr>
      <w:tr w:rsidR="00385853" w:rsidRPr="00385853" w14:paraId="6A20BA86" w14:textId="77777777" w:rsidTr="00B36B27">
        <w:tc>
          <w:tcPr>
            <w:tcW w:w="3189" w:type="dxa"/>
            <w:tcBorders>
              <w:top w:val="single" w:sz="4" w:space="0" w:color="auto"/>
              <w:left w:val="single" w:sz="8" w:space="0" w:color="auto"/>
              <w:bottom w:val="single" w:sz="4" w:space="0" w:color="auto"/>
              <w:right w:val="single" w:sz="4" w:space="0" w:color="auto"/>
            </w:tcBorders>
          </w:tcPr>
          <w:p w14:paraId="720DC49A"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Hvilke aktiviteter indgår i ydel</w:t>
            </w:r>
            <w:r w:rsidRPr="00385853">
              <w:rPr>
                <w:rFonts w:ascii="Arial" w:hAnsi="Arial" w:cs="Arial"/>
                <w:sz w:val="22"/>
                <w:szCs w:val="22"/>
              </w:rPr>
              <w:softHyphen/>
              <w:t xml:space="preserve">sen? </w:t>
            </w:r>
          </w:p>
        </w:tc>
        <w:tc>
          <w:tcPr>
            <w:tcW w:w="6589" w:type="dxa"/>
            <w:tcBorders>
              <w:top w:val="single" w:sz="4" w:space="0" w:color="auto"/>
              <w:left w:val="single" w:sz="4" w:space="0" w:color="auto"/>
              <w:bottom w:val="single" w:sz="4" w:space="0" w:color="auto"/>
              <w:right w:val="single" w:sz="8" w:space="0" w:color="auto"/>
            </w:tcBorders>
          </w:tcPr>
          <w:p w14:paraId="153C4D05" w14:textId="77777777" w:rsidR="00D65DAE" w:rsidRDefault="00D65DAE" w:rsidP="00B12AC5">
            <w:p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Pr>
                <w:rFonts w:ascii="Arial" w:hAnsi="Arial" w:cs="Arial"/>
                <w:sz w:val="22"/>
                <w:szCs w:val="22"/>
              </w:rPr>
              <w:t>Vordingborg Kommune laver en konkret og individuel vurdering og prioriterer således:</w:t>
            </w:r>
          </w:p>
          <w:p w14:paraId="45638312" w14:textId="77777777" w:rsidR="00B12AC5" w:rsidRPr="00D65DAE" w:rsidRDefault="00B12AC5" w:rsidP="00D65DAE">
            <w:p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p>
          <w:p w14:paraId="15A8239B" w14:textId="77777777" w:rsidR="00385853" w:rsidRPr="00385853" w:rsidRDefault="00385853" w:rsidP="00B12AC5">
            <w:pPr>
              <w:numPr>
                <w:ilvl w:val="0"/>
                <w:numId w:val="7"/>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385853">
              <w:rPr>
                <w:rFonts w:ascii="Arial" w:hAnsi="Arial" w:cs="Arial"/>
                <w:sz w:val="22"/>
                <w:szCs w:val="22"/>
              </w:rPr>
              <w:t>Indretning af boligens eksisterende kvadratmeter</w:t>
            </w:r>
          </w:p>
          <w:p w14:paraId="6E6AB185" w14:textId="77777777" w:rsidR="00385853" w:rsidRPr="00385853" w:rsidRDefault="00385853" w:rsidP="00B12AC5">
            <w:pPr>
              <w:numPr>
                <w:ilvl w:val="0"/>
                <w:numId w:val="7"/>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385853">
              <w:rPr>
                <w:rFonts w:ascii="Arial" w:hAnsi="Arial" w:cs="Arial"/>
                <w:sz w:val="22"/>
                <w:szCs w:val="22"/>
              </w:rPr>
              <w:t>Udvidelse af boligen</w:t>
            </w:r>
          </w:p>
          <w:p w14:paraId="0E292EB6" w14:textId="77777777" w:rsidR="00385853" w:rsidRPr="00385853" w:rsidRDefault="00385853" w:rsidP="00B12AC5">
            <w:pPr>
              <w:numPr>
                <w:ilvl w:val="0"/>
                <w:numId w:val="7"/>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spacing w:line="360" w:lineRule="auto"/>
              <w:rPr>
                <w:rFonts w:ascii="Arial" w:hAnsi="Arial" w:cs="Arial"/>
                <w:sz w:val="22"/>
                <w:szCs w:val="22"/>
              </w:rPr>
            </w:pPr>
            <w:r w:rsidRPr="00385853">
              <w:rPr>
                <w:rFonts w:ascii="Arial" w:hAnsi="Arial" w:cs="Arial"/>
                <w:sz w:val="22"/>
                <w:szCs w:val="22"/>
              </w:rPr>
              <w:t xml:space="preserve">Hjælp til dækning af udgifter ved anskaffelse af anden bolig, </w:t>
            </w:r>
            <w:r w:rsidR="0036274D">
              <w:rPr>
                <w:rFonts w:ascii="Arial" w:hAnsi="Arial" w:cs="Arial"/>
                <w:sz w:val="22"/>
                <w:szCs w:val="22"/>
              </w:rPr>
              <w:t>hvis</w:t>
            </w:r>
            <w:r w:rsidRPr="00385853">
              <w:rPr>
                <w:rFonts w:ascii="Arial" w:hAnsi="Arial" w:cs="Arial"/>
                <w:sz w:val="22"/>
                <w:szCs w:val="22"/>
              </w:rPr>
              <w:t xml:space="preserve"> </w:t>
            </w:r>
            <w:r w:rsidR="00785E72">
              <w:rPr>
                <w:rFonts w:ascii="Arial" w:hAnsi="Arial" w:cs="Arial"/>
                <w:sz w:val="22"/>
                <w:szCs w:val="22"/>
              </w:rPr>
              <w:t>Vordingborg Kommune</w:t>
            </w:r>
            <w:r w:rsidRPr="00385853">
              <w:rPr>
                <w:rFonts w:ascii="Arial" w:hAnsi="Arial" w:cs="Arial"/>
                <w:sz w:val="22"/>
                <w:szCs w:val="22"/>
              </w:rPr>
              <w:t xml:space="preserve"> ikke kan anvise en anden bolig, der dækker </w:t>
            </w:r>
            <w:r w:rsidR="00785E72">
              <w:rPr>
                <w:rFonts w:ascii="Arial" w:hAnsi="Arial" w:cs="Arial"/>
                <w:sz w:val="22"/>
                <w:szCs w:val="22"/>
              </w:rPr>
              <w:t>de nødvendige</w:t>
            </w:r>
            <w:r w:rsidRPr="00385853">
              <w:rPr>
                <w:rFonts w:ascii="Arial" w:hAnsi="Arial" w:cs="Arial"/>
                <w:sz w:val="22"/>
                <w:szCs w:val="22"/>
              </w:rPr>
              <w:t xml:space="preserve"> behov</w:t>
            </w:r>
          </w:p>
          <w:p w14:paraId="5CF1A51A" w14:textId="77777777" w:rsidR="00385853" w:rsidRPr="00385853"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p w14:paraId="3D57BDFF" w14:textId="77777777" w:rsidR="00385853" w:rsidRPr="00385853"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385853" w:rsidRPr="00385853" w14:paraId="65ECA2D4" w14:textId="77777777" w:rsidTr="00B36B27">
        <w:tc>
          <w:tcPr>
            <w:tcW w:w="3189" w:type="dxa"/>
            <w:tcBorders>
              <w:top w:val="single" w:sz="4" w:space="0" w:color="auto"/>
              <w:left w:val="single" w:sz="8" w:space="0" w:color="auto"/>
              <w:bottom w:val="single" w:sz="4" w:space="0" w:color="auto"/>
              <w:right w:val="single" w:sz="4" w:space="0" w:color="auto"/>
            </w:tcBorders>
          </w:tcPr>
          <w:p w14:paraId="04A08D2F" w14:textId="77777777" w:rsidR="00385853" w:rsidRPr="00A52B63" w:rsidRDefault="00385853" w:rsidP="00A52B63">
            <w:pPr>
              <w:pStyle w:val="Listeafsnit"/>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Arial" w:hAnsi="Arial" w:cs="Arial"/>
              </w:rPr>
            </w:pPr>
            <w:r w:rsidRPr="00A52B63">
              <w:rPr>
                <w:rFonts w:ascii="Arial" w:hAnsi="Arial" w:cs="Arial"/>
              </w:rPr>
              <w:t xml:space="preserve">Hvilke aktiviteter indgår ikke i ydelsen? </w:t>
            </w:r>
          </w:p>
        </w:tc>
        <w:tc>
          <w:tcPr>
            <w:tcW w:w="6589" w:type="dxa"/>
            <w:tcBorders>
              <w:top w:val="single" w:sz="4" w:space="0" w:color="auto"/>
              <w:left w:val="single" w:sz="4" w:space="0" w:color="auto"/>
              <w:bottom w:val="single" w:sz="4" w:space="0" w:color="auto"/>
              <w:right w:val="single" w:sz="8" w:space="0" w:color="auto"/>
            </w:tcBorders>
          </w:tcPr>
          <w:p w14:paraId="1E550A22" w14:textId="77777777" w:rsidR="00385853" w:rsidRPr="00D65DAE"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D65DAE">
              <w:rPr>
                <w:rFonts w:ascii="Arial" w:hAnsi="Arial" w:cs="Arial"/>
              </w:rPr>
              <w:t>Istandsættelse</w:t>
            </w:r>
          </w:p>
          <w:p w14:paraId="3F728DD2" w14:textId="77777777" w:rsidR="00385853" w:rsidRPr="00D65DAE"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D65DAE">
              <w:rPr>
                <w:rFonts w:ascii="Arial" w:hAnsi="Arial" w:cs="Arial"/>
              </w:rPr>
              <w:t>Almindelig vedligeholdelse (slitage)</w:t>
            </w:r>
          </w:p>
          <w:p w14:paraId="28B79878" w14:textId="77777777" w:rsidR="00385853" w:rsidRPr="00D65DAE"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D65DAE">
              <w:rPr>
                <w:rFonts w:ascii="Arial" w:hAnsi="Arial" w:cs="Arial"/>
              </w:rPr>
              <w:t>Modernisering</w:t>
            </w:r>
          </w:p>
          <w:p w14:paraId="2660EBA4" w14:textId="77777777" w:rsidR="00385853" w:rsidRPr="00D65DAE"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D65DAE">
              <w:rPr>
                <w:rFonts w:ascii="Arial" w:hAnsi="Arial" w:cs="Arial"/>
              </w:rPr>
              <w:t>Serviceeftersyn</w:t>
            </w:r>
            <w:r w:rsidR="00D65DAE" w:rsidRPr="00D65DAE">
              <w:rPr>
                <w:rFonts w:ascii="Arial" w:hAnsi="Arial" w:cs="Arial"/>
              </w:rPr>
              <w:t xml:space="preserve"> på eldrevne boligindretninger</w:t>
            </w:r>
          </w:p>
          <w:p w14:paraId="6F3CC752" w14:textId="77777777" w:rsidR="00385853" w:rsidRPr="00D65DAE"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D65DAE">
              <w:rPr>
                <w:rFonts w:ascii="Arial" w:hAnsi="Arial" w:cs="Arial"/>
              </w:rPr>
              <w:t>Reparationer</w:t>
            </w:r>
          </w:p>
          <w:p w14:paraId="09B77F57" w14:textId="77777777" w:rsidR="00385853" w:rsidRPr="00D65DAE"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D65DAE">
              <w:rPr>
                <w:rFonts w:ascii="Arial" w:hAnsi="Arial" w:cs="Arial"/>
              </w:rPr>
              <w:t>Reetablering i ejerboliger</w:t>
            </w:r>
          </w:p>
          <w:p w14:paraId="5F9CEB78" w14:textId="5C585693" w:rsidR="00D65DAE" w:rsidRPr="00D65DAE" w:rsidRDefault="00D65DAE"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D65DAE">
              <w:rPr>
                <w:rFonts w:ascii="Arial" w:hAnsi="Arial" w:cs="Arial"/>
              </w:rPr>
              <w:t>Reetablering i lejebolig medmindre andet er aftalt</w:t>
            </w:r>
          </w:p>
          <w:p w14:paraId="220243A5" w14:textId="77777777" w:rsidR="00385853" w:rsidRPr="00D65DAE" w:rsidRDefault="00785E72"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Pr>
                <w:rFonts w:ascii="Arial" w:hAnsi="Arial" w:cs="Arial"/>
              </w:rPr>
              <w:t>2. b</w:t>
            </w:r>
            <w:r w:rsidR="00385853" w:rsidRPr="00D65DAE">
              <w:rPr>
                <w:rFonts w:ascii="Arial" w:hAnsi="Arial" w:cs="Arial"/>
              </w:rPr>
              <w:t>olig indgår ikke i ydelsen</w:t>
            </w:r>
            <w:r w:rsidR="00D65DAE" w:rsidRPr="00D65DAE">
              <w:rPr>
                <w:rFonts w:ascii="Arial" w:hAnsi="Arial" w:cs="Arial"/>
              </w:rPr>
              <w:t>, f.eks. sommerhus</w:t>
            </w:r>
          </w:p>
          <w:p w14:paraId="4BE9DDBE" w14:textId="77777777" w:rsidR="00385853" w:rsidRPr="00D65DAE" w:rsidRDefault="00D65DAE"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D65DAE">
              <w:rPr>
                <w:rFonts w:ascii="Arial" w:hAnsi="Arial" w:cs="Arial"/>
              </w:rPr>
              <w:t>Midlertidige boligindretninger</w:t>
            </w:r>
          </w:p>
        </w:tc>
      </w:tr>
      <w:tr w:rsidR="00385853" w:rsidRPr="00385853" w14:paraId="77EFBD9C" w14:textId="77777777" w:rsidTr="00B36B27">
        <w:tc>
          <w:tcPr>
            <w:tcW w:w="3189" w:type="dxa"/>
            <w:tcBorders>
              <w:top w:val="single" w:sz="4" w:space="0" w:color="auto"/>
              <w:left w:val="single" w:sz="8" w:space="0" w:color="auto"/>
              <w:bottom w:val="single" w:sz="4" w:space="0" w:color="auto"/>
              <w:right w:val="single" w:sz="4" w:space="0" w:color="auto"/>
            </w:tcBorders>
          </w:tcPr>
          <w:p w14:paraId="422F92EE"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lastRenderedPageBreak/>
              <w:t>Hvem kan modtage ydel</w:t>
            </w:r>
            <w:r w:rsidRPr="00385853">
              <w:rPr>
                <w:rFonts w:ascii="Arial" w:hAnsi="Arial" w:cs="Arial"/>
                <w:sz w:val="22"/>
                <w:szCs w:val="22"/>
              </w:rPr>
              <w:softHyphen/>
              <w:t xml:space="preserve">sen? </w:t>
            </w:r>
          </w:p>
        </w:tc>
        <w:tc>
          <w:tcPr>
            <w:tcW w:w="6589" w:type="dxa"/>
            <w:tcBorders>
              <w:top w:val="single" w:sz="4" w:space="0" w:color="auto"/>
              <w:left w:val="single" w:sz="4" w:space="0" w:color="auto"/>
              <w:bottom w:val="single" w:sz="4" w:space="0" w:color="auto"/>
              <w:right w:val="single" w:sz="8" w:space="0" w:color="auto"/>
            </w:tcBorders>
          </w:tcPr>
          <w:p w14:paraId="7A1A5896" w14:textId="77777777" w:rsidR="00B36B27" w:rsidRPr="00CC0689"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Pr>
                <w:rFonts w:ascii="Arial" w:hAnsi="Arial" w:cs="Arial"/>
                <w:sz w:val="22"/>
                <w:szCs w:val="22"/>
              </w:rPr>
              <w:t>B</w:t>
            </w:r>
            <w:r w:rsidRPr="00385853">
              <w:rPr>
                <w:rFonts w:ascii="Arial" w:hAnsi="Arial" w:cs="Arial"/>
                <w:sz w:val="22"/>
                <w:szCs w:val="22"/>
              </w:rPr>
              <w:t xml:space="preserve">åde børn og voksne med varig nedsat fysisk og psykisk funktionsevne, </w:t>
            </w:r>
            <w:r w:rsidRPr="00CC0689">
              <w:rPr>
                <w:rFonts w:ascii="Arial" w:hAnsi="Arial" w:cs="Arial"/>
                <w:sz w:val="22"/>
                <w:szCs w:val="22"/>
              </w:rPr>
              <w:t xml:space="preserve">hvis det er nødvendigt at gøre </w:t>
            </w:r>
            <w:r w:rsidRPr="00CC0689">
              <w:rPr>
                <w:rFonts w:ascii="Arial" w:hAnsi="Arial" w:cs="Arial"/>
                <w:strike/>
                <w:sz w:val="22"/>
                <w:szCs w:val="22"/>
              </w:rPr>
              <w:t>det gør</w:t>
            </w:r>
            <w:r w:rsidRPr="00CC0689">
              <w:rPr>
                <w:rFonts w:ascii="Arial" w:hAnsi="Arial" w:cs="Arial"/>
                <w:sz w:val="22"/>
                <w:szCs w:val="22"/>
              </w:rPr>
              <w:t xml:space="preserve"> boligen bedre egnet som opholdssted for borgeren.</w:t>
            </w:r>
          </w:p>
          <w:p w14:paraId="5FC562F5" w14:textId="77777777" w:rsidR="00B36B27" w:rsidRPr="00CC0689"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CC0689">
              <w:rPr>
                <w:rFonts w:ascii="Arial" w:hAnsi="Arial" w:cs="Arial"/>
                <w:sz w:val="22"/>
                <w:szCs w:val="22"/>
              </w:rPr>
              <w:t xml:space="preserve"> </w:t>
            </w:r>
          </w:p>
          <w:p w14:paraId="32724392" w14:textId="43FE26E2" w:rsidR="00B36B27" w:rsidRPr="00827927"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color w:val="00B0F0"/>
                <w:sz w:val="22"/>
                <w:szCs w:val="22"/>
              </w:rPr>
            </w:pPr>
            <w:bookmarkStart w:id="0" w:name="_Hlk115933781"/>
            <w:r w:rsidRPr="00CC0689">
              <w:rPr>
                <w:rFonts w:ascii="Arial" w:hAnsi="Arial" w:cs="Arial"/>
                <w:sz w:val="22"/>
                <w:szCs w:val="22"/>
              </w:rPr>
              <w:t xml:space="preserve">Dog kan borgere der modtager social pension jf. § 116 stk. 4 ikke få hjælp til anden bolig, medmindre </w:t>
            </w:r>
            <w:r w:rsidRPr="00385853">
              <w:rPr>
                <w:rFonts w:ascii="Arial" w:hAnsi="Arial" w:cs="Arial"/>
                <w:sz w:val="22"/>
                <w:szCs w:val="22"/>
              </w:rPr>
              <w:t>det drejer sig om borgere</w:t>
            </w:r>
            <w:r>
              <w:rPr>
                <w:rFonts w:ascii="Arial" w:hAnsi="Arial" w:cs="Arial"/>
                <w:sz w:val="22"/>
                <w:szCs w:val="22"/>
              </w:rPr>
              <w:t xml:space="preserve">, </w:t>
            </w:r>
            <w:r w:rsidRPr="00385853">
              <w:rPr>
                <w:rFonts w:ascii="Arial" w:hAnsi="Arial" w:cs="Arial"/>
                <w:sz w:val="22"/>
                <w:szCs w:val="22"/>
              </w:rPr>
              <w:t>der har en hjælperordning efter § 96 (S</w:t>
            </w:r>
            <w:r>
              <w:rPr>
                <w:rFonts w:ascii="Arial" w:hAnsi="Arial" w:cs="Arial"/>
                <w:sz w:val="22"/>
                <w:szCs w:val="22"/>
              </w:rPr>
              <w:t>E</w:t>
            </w:r>
            <w:r w:rsidRPr="00385853">
              <w:rPr>
                <w:rFonts w:ascii="Arial" w:hAnsi="Arial" w:cs="Arial"/>
                <w:sz w:val="22"/>
                <w:szCs w:val="22"/>
              </w:rPr>
              <w:t>L)</w:t>
            </w:r>
            <w:r>
              <w:rPr>
                <w:rFonts w:ascii="Arial" w:hAnsi="Arial" w:cs="Arial"/>
                <w:sz w:val="22"/>
                <w:szCs w:val="22"/>
              </w:rPr>
              <w:t xml:space="preserve">. </w:t>
            </w:r>
          </w:p>
          <w:bookmarkEnd w:id="0"/>
          <w:p w14:paraId="64970776" w14:textId="77777777" w:rsidR="00B36B27" w:rsidRPr="00385853"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p>
          <w:p w14:paraId="11062864" w14:textId="0C9C6156" w:rsidR="00B36B27"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385853">
              <w:rPr>
                <w:rFonts w:ascii="Arial" w:hAnsi="Arial" w:cs="Arial"/>
                <w:sz w:val="22"/>
                <w:szCs w:val="22"/>
              </w:rPr>
              <w:t xml:space="preserve">Ved progredierende sygdomme </w:t>
            </w:r>
            <w:r>
              <w:rPr>
                <w:rFonts w:ascii="Arial" w:hAnsi="Arial" w:cs="Arial"/>
                <w:sz w:val="22"/>
                <w:szCs w:val="22"/>
              </w:rPr>
              <w:t>tager Vordingborg Kommune</w:t>
            </w:r>
            <w:r w:rsidRPr="00385853">
              <w:rPr>
                <w:rFonts w:ascii="Arial" w:hAnsi="Arial" w:cs="Arial"/>
                <w:sz w:val="22"/>
                <w:szCs w:val="22"/>
              </w:rPr>
              <w:t xml:space="preserve"> hensyn til den forventede fremtidige udvikling i borgerens tilstand</w:t>
            </w:r>
            <w:r>
              <w:rPr>
                <w:rFonts w:ascii="Arial" w:hAnsi="Arial" w:cs="Arial"/>
                <w:sz w:val="22"/>
                <w:szCs w:val="22"/>
              </w:rPr>
              <w:t>. F.eks</w:t>
            </w:r>
            <w:r w:rsidRPr="00CC0689">
              <w:rPr>
                <w:rFonts w:ascii="Arial" w:hAnsi="Arial" w:cs="Arial"/>
                <w:sz w:val="22"/>
                <w:szCs w:val="22"/>
              </w:rPr>
              <w:t xml:space="preserve">. ved kort levetid, skal </w:t>
            </w:r>
            <w:r w:rsidRPr="00385853">
              <w:rPr>
                <w:rFonts w:ascii="Arial" w:hAnsi="Arial" w:cs="Arial"/>
                <w:sz w:val="22"/>
                <w:szCs w:val="22"/>
              </w:rPr>
              <w:t>udgifterne</w:t>
            </w:r>
            <w:r>
              <w:rPr>
                <w:rFonts w:ascii="Arial" w:hAnsi="Arial" w:cs="Arial"/>
                <w:sz w:val="22"/>
                <w:szCs w:val="22"/>
              </w:rPr>
              <w:t xml:space="preserve"> til</w:t>
            </w:r>
            <w:r w:rsidRPr="00385853">
              <w:rPr>
                <w:rFonts w:ascii="Arial" w:hAnsi="Arial" w:cs="Arial"/>
                <w:sz w:val="22"/>
                <w:szCs w:val="22"/>
              </w:rPr>
              <w:t xml:space="preserve"> boligindretningen </w:t>
            </w:r>
            <w:r>
              <w:rPr>
                <w:rFonts w:ascii="Arial" w:hAnsi="Arial" w:cs="Arial"/>
                <w:sz w:val="22"/>
                <w:szCs w:val="22"/>
              </w:rPr>
              <w:t>skal</w:t>
            </w:r>
            <w:r w:rsidRPr="00385853">
              <w:rPr>
                <w:rFonts w:ascii="Arial" w:hAnsi="Arial" w:cs="Arial"/>
                <w:sz w:val="22"/>
                <w:szCs w:val="22"/>
              </w:rPr>
              <w:t xml:space="preserve"> anses for rimelige i forhold til de opnåede brugsmæssige fordele</w:t>
            </w:r>
            <w:r>
              <w:rPr>
                <w:rFonts w:ascii="Arial" w:hAnsi="Arial" w:cs="Arial"/>
                <w:sz w:val="22"/>
                <w:szCs w:val="22"/>
              </w:rPr>
              <w:t>.</w:t>
            </w:r>
          </w:p>
          <w:p w14:paraId="52A3FB62" w14:textId="77777777" w:rsidR="005C27F5" w:rsidRPr="00385853" w:rsidRDefault="005C27F5" w:rsidP="00A52B6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385853" w:rsidRPr="00385853" w14:paraId="147FD04E" w14:textId="77777777" w:rsidTr="00B36B27">
        <w:tc>
          <w:tcPr>
            <w:tcW w:w="3189" w:type="dxa"/>
            <w:tcBorders>
              <w:top w:val="single" w:sz="4" w:space="0" w:color="auto"/>
              <w:left w:val="single" w:sz="8" w:space="0" w:color="auto"/>
              <w:bottom w:val="single" w:sz="4" w:space="0" w:color="auto"/>
              <w:right w:val="single" w:sz="4" w:space="0" w:color="auto"/>
            </w:tcBorders>
          </w:tcPr>
          <w:p w14:paraId="4349EFCD"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 xml:space="preserve">Ydelsens omfang? </w:t>
            </w:r>
          </w:p>
        </w:tc>
        <w:tc>
          <w:tcPr>
            <w:tcW w:w="6589" w:type="dxa"/>
            <w:tcBorders>
              <w:top w:val="single" w:sz="4" w:space="0" w:color="auto"/>
              <w:left w:val="single" w:sz="4" w:space="0" w:color="auto"/>
              <w:bottom w:val="single" w:sz="4" w:space="0" w:color="auto"/>
              <w:right w:val="single" w:sz="8" w:space="0" w:color="auto"/>
            </w:tcBorders>
          </w:tcPr>
          <w:p w14:paraId="06815522" w14:textId="77777777" w:rsidR="00385853" w:rsidRPr="00385853" w:rsidRDefault="0038585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385853">
              <w:rPr>
                <w:rFonts w:ascii="Arial" w:hAnsi="Arial" w:cs="Arial"/>
                <w:sz w:val="22"/>
                <w:szCs w:val="22"/>
              </w:rPr>
              <w:t>Vordingborg Kommune laver en konkret og individuel vurdering</w:t>
            </w:r>
            <w:r w:rsidR="00A52B63">
              <w:rPr>
                <w:rFonts w:ascii="Arial" w:hAnsi="Arial" w:cs="Arial"/>
                <w:sz w:val="22"/>
                <w:szCs w:val="22"/>
              </w:rPr>
              <w:t xml:space="preserve"> af borgerens behov og beskriver</w:t>
            </w:r>
            <w:r w:rsidR="00785E72">
              <w:rPr>
                <w:rFonts w:ascii="Arial" w:hAnsi="Arial" w:cs="Arial"/>
                <w:sz w:val="22"/>
                <w:szCs w:val="22"/>
              </w:rPr>
              <w:t>,</w:t>
            </w:r>
            <w:r w:rsidR="00A52B63">
              <w:rPr>
                <w:rFonts w:ascii="Arial" w:hAnsi="Arial" w:cs="Arial"/>
                <w:sz w:val="22"/>
                <w:szCs w:val="22"/>
              </w:rPr>
              <w:t xml:space="preserve"> ud fra denne</w:t>
            </w:r>
            <w:r w:rsidR="00785E72">
              <w:rPr>
                <w:rFonts w:ascii="Arial" w:hAnsi="Arial" w:cs="Arial"/>
                <w:sz w:val="22"/>
                <w:szCs w:val="22"/>
              </w:rPr>
              <w:t>,</w:t>
            </w:r>
            <w:r w:rsidR="00A52B63">
              <w:rPr>
                <w:rFonts w:ascii="Arial" w:hAnsi="Arial" w:cs="Arial"/>
                <w:sz w:val="22"/>
                <w:szCs w:val="22"/>
              </w:rPr>
              <w:t xml:space="preserve"> den nødvendige bol</w:t>
            </w:r>
            <w:r w:rsidRPr="00385853">
              <w:rPr>
                <w:rFonts w:ascii="Arial" w:hAnsi="Arial" w:cs="Arial"/>
                <w:sz w:val="22"/>
                <w:szCs w:val="22"/>
              </w:rPr>
              <w:t>igindretning for borgeren i dagligdagen</w:t>
            </w:r>
            <w:r w:rsidR="00B12AC5">
              <w:rPr>
                <w:rFonts w:ascii="Arial" w:hAnsi="Arial" w:cs="Arial"/>
                <w:sz w:val="22"/>
                <w:szCs w:val="22"/>
              </w:rPr>
              <w:t>.</w:t>
            </w:r>
          </w:p>
          <w:p w14:paraId="2AAB9BAC" w14:textId="77777777" w:rsidR="00385853" w:rsidRPr="00385853"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385853" w:rsidRPr="00385853" w14:paraId="0D57F75B" w14:textId="77777777" w:rsidTr="00B36B27">
        <w:tc>
          <w:tcPr>
            <w:tcW w:w="3189" w:type="dxa"/>
            <w:tcBorders>
              <w:top w:val="single" w:sz="4" w:space="0" w:color="auto"/>
              <w:left w:val="single" w:sz="8" w:space="0" w:color="auto"/>
              <w:bottom w:val="single" w:sz="4" w:space="0" w:color="auto"/>
              <w:right w:val="single" w:sz="4" w:space="0" w:color="auto"/>
            </w:tcBorders>
          </w:tcPr>
          <w:p w14:paraId="06670A5E"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Er der valgmulighed med hen</w:t>
            </w:r>
            <w:r w:rsidRPr="00385853">
              <w:rPr>
                <w:rFonts w:ascii="Arial" w:hAnsi="Arial" w:cs="Arial"/>
                <w:sz w:val="22"/>
                <w:szCs w:val="22"/>
              </w:rPr>
              <w:softHyphen/>
              <w:t xml:space="preserve">syn til leverandør? </w:t>
            </w:r>
          </w:p>
        </w:tc>
        <w:tc>
          <w:tcPr>
            <w:tcW w:w="6589" w:type="dxa"/>
            <w:tcBorders>
              <w:top w:val="single" w:sz="4" w:space="0" w:color="auto"/>
              <w:left w:val="single" w:sz="4" w:space="0" w:color="auto"/>
              <w:bottom w:val="single" w:sz="4" w:space="0" w:color="auto"/>
              <w:right w:val="single" w:sz="8" w:space="0" w:color="auto"/>
            </w:tcBorders>
          </w:tcPr>
          <w:p w14:paraId="3A057D4F" w14:textId="77777777" w:rsidR="00A52B63" w:rsidRDefault="00A52B6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Pr>
                <w:rFonts w:ascii="Arial" w:hAnsi="Arial" w:cs="Arial"/>
                <w:sz w:val="22"/>
                <w:szCs w:val="22"/>
              </w:rPr>
              <w:t>Borgeren har frit valg på materialer og håndværker:</w:t>
            </w:r>
          </w:p>
          <w:p w14:paraId="7FA50C46" w14:textId="77777777" w:rsidR="00385853" w:rsidRPr="00385853" w:rsidRDefault="00A52B6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Pr>
                <w:rFonts w:ascii="Arial" w:hAnsi="Arial" w:cs="Arial"/>
                <w:sz w:val="22"/>
                <w:szCs w:val="22"/>
              </w:rPr>
              <w:t xml:space="preserve">Vordingborg Kommune udbetaler et beløb svarende til den pris </w:t>
            </w:r>
            <w:r w:rsidR="0083397B">
              <w:rPr>
                <w:rFonts w:ascii="Arial" w:hAnsi="Arial" w:cs="Arial"/>
                <w:sz w:val="22"/>
                <w:szCs w:val="22"/>
              </w:rPr>
              <w:t>Vordingborg Kommune</w:t>
            </w:r>
            <w:r>
              <w:rPr>
                <w:rFonts w:ascii="Arial" w:hAnsi="Arial" w:cs="Arial"/>
                <w:sz w:val="22"/>
                <w:szCs w:val="22"/>
              </w:rPr>
              <w:t xml:space="preserve"> kunne have fået udført boligindretningen til.</w:t>
            </w:r>
          </w:p>
          <w:p w14:paraId="79D4CBB1" w14:textId="77777777" w:rsidR="00385853" w:rsidRDefault="00385853"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385853">
              <w:rPr>
                <w:rFonts w:ascii="Arial" w:hAnsi="Arial" w:cs="Arial"/>
                <w:sz w:val="22"/>
                <w:szCs w:val="22"/>
              </w:rPr>
              <w:t>Kommunens funktionskrav skal være opfyldte</w:t>
            </w:r>
            <w:r w:rsidR="00A52B63">
              <w:rPr>
                <w:rFonts w:ascii="Arial" w:hAnsi="Arial" w:cs="Arial"/>
                <w:sz w:val="22"/>
                <w:szCs w:val="22"/>
              </w:rPr>
              <w:t>, når borger</w:t>
            </w:r>
            <w:r w:rsidR="00C21C97">
              <w:rPr>
                <w:rFonts w:ascii="Arial" w:hAnsi="Arial" w:cs="Arial"/>
                <w:sz w:val="22"/>
                <w:szCs w:val="22"/>
              </w:rPr>
              <w:t>en</w:t>
            </w:r>
            <w:r w:rsidR="00A52B63">
              <w:rPr>
                <w:rFonts w:ascii="Arial" w:hAnsi="Arial" w:cs="Arial"/>
                <w:sz w:val="22"/>
                <w:szCs w:val="22"/>
              </w:rPr>
              <w:t xml:space="preserve"> </w:t>
            </w:r>
            <w:r w:rsidR="005C27F5">
              <w:rPr>
                <w:rFonts w:ascii="Arial" w:hAnsi="Arial" w:cs="Arial"/>
                <w:sz w:val="22"/>
                <w:szCs w:val="22"/>
              </w:rPr>
              <w:t>benytter valgmuligheden</w:t>
            </w:r>
            <w:r w:rsidR="0083397B">
              <w:rPr>
                <w:rFonts w:ascii="Arial" w:hAnsi="Arial" w:cs="Arial"/>
                <w:sz w:val="22"/>
                <w:szCs w:val="22"/>
              </w:rPr>
              <w:t>.</w:t>
            </w:r>
          </w:p>
          <w:p w14:paraId="739745A6" w14:textId="77777777" w:rsidR="005C27F5" w:rsidRPr="00385853" w:rsidRDefault="005C27F5"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385853" w:rsidRPr="00385853" w14:paraId="10D9CDD2" w14:textId="77777777" w:rsidTr="00B36B27">
        <w:tc>
          <w:tcPr>
            <w:tcW w:w="3189" w:type="dxa"/>
            <w:tcBorders>
              <w:top w:val="single" w:sz="4" w:space="0" w:color="auto"/>
              <w:left w:val="single" w:sz="8" w:space="0" w:color="auto"/>
              <w:bottom w:val="single" w:sz="4" w:space="0" w:color="auto"/>
              <w:right w:val="single" w:sz="4" w:space="0" w:color="auto"/>
            </w:tcBorders>
          </w:tcPr>
          <w:p w14:paraId="02B90FE4"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 xml:space="preserve">Hvem leverer ydelsen? </w:t>
            </w:r>
          </w:p>
        </w:tc>
        <w:tc>
          <w:tcPr>
            <w:tcW w:w="6589" w:type="dxa"/>
            <w:tcBorders>
              <w:top w:val="single" w:sz="4" w:space="0" w:color="auto"/>
              <w:left w:val="single" w:sz="4" w:space="0" w:color="auto"/>
              <w:bottom w:val="single" w:sz="4" w:space="0" w:color="auto"/>
              <w:right w:val="single" w:sz="8" w:space="0" w:color="auto"/>
            </w:tcBorders>
          </w:tcPr>
          <w:p w14:paraId="10A3494A" w14:textId="664EDD28" w:rsidR="00385853" w:rsidRPr="00385853" w:rsidRDefault="00FB73EB"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CC0689">
              <w:rPr>
                <w:rFonts w:ascii="Arial" w:hAnsi="Arial" w:cs="Arial"/>
              </w:rPr>
              <w:t>Center</w:t>
            </w:r>
            <w:r w:rsidR="00D30D93" w:rsidRPr="00CC0689">
              <w:rPr>
                <w:rFonts w:ascii="Arial" w:hAnsi="Arial" w:cs="Arial"/>
                <w:sz w:val="22"/>
                <w:szCs w:val="22"/>
              </w:rPr>
              <w:t xml:space="preserve"> for </w:t>
            </w:r>
            <w:r w:rsidR="00D30D93" w:rsidRPr="00293894">
              <w:rPr>
                <w:rFonts w:ascii="Arial" w:hAnsi="Arial" w:cs="Arial"/>
                <w:sz w:val="22"/>
                <w:szCs w:val="22"/>
              </w:rPr>
              <w:t>Psykiatri og Handicap</w:t>
            </w:r>
            <w:r w:rsidR="00385853" w:rsidRPr="00293894">
              <w:rPr>
                <w:rFonts w:ascii="Arial" w:hAnsi="Arial" w:cs="Arial"/>
                <w:sz w:val="22"/>
                <w:szCs w:val="22"/>
              </w:rPr>
              <w:t xml:space="preserve"> </w:t>
            </w:r>
            <w:r w:rsidR="00385853" w:rsidRPr="00385853">
              <w:rPr>
                <w:rFonts w:ascii="Arial" w:hAnsi="Arial" w:cs="Arial"/>
                <w:sz w:val="22"/>
                <w:szCs w:val="22"/>
              </w:rPr>
              <w:t>behandler ansøgning</w:t>
            </w:r>
            <w:r w:rsidR="005C27F5">
              <w:rPr>
                <w:rFonts w:ascii="Arial" w:hAnsi="Arial" w:cs="Arial"/>
                <w:sz w:val="22"/>
                <w:szCs w:val="22"/>
              </w:rPr>
              <w:t>er om boligindretninger</w:t>
            </w:r>
            <w:r w:rsidR="0083397B">
              <w:rPr>
                <w:rFonts w:ascii="Arial" w:hAnsi="Arial" w:cs="Arial"/>
                <w:sz w:val="22"/>
                <w:szCs w:val="22"/>
              </w:rPr>
              <w:t>. En af kommunen godkendt håndværker leverer ydelsen eller den af borgeren valgte håndværker leverer ydelsen.</w:t>
            </w:r>
          </w:p>
          <w:p w14:paraId="633F5CD9" w14:textId="77777777" w:rsidR="00385853" w:rsidRPr="00385853"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385853" w:rsidRPr="00385853" w14:paraId="3581E063" w14:textId="77777777" w:rsidTr="00B36B27">
        <w:tc>
          <w:tcPr>
            <w:tcW w:w="3189" w:type="dxa"/>
            <w:tcBorders>
              <w:top w:val="single" w:sz="4" w:space="0" w:color="auto"/>
              <w:left w:val="single" w:sz="8" w:space="0" w:color="auto"/>
              <w:bottom w:val="single" w:sz="4" w:space="0" w:color="auto"/>
              <w:right w:val="single" w:sz="4" w:space="0" w:color="auto"/>
            </w:tcBorders>
          </w:tcPr>
          <w:p w14:paraId="0EB9B4BA"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 xml:space="preserve">Krav til udføreren? </w:t>
            </w:r>
          </w:p>
        </w:tc>
        <w:tc>
          <w:tcPr>
            <w:tcW w:w="6589" w:type="dxa"/>
            <w:tcBorders>
              <w:top w:val="single" w:sz="4" w:space="0" w:color="auto"/>
              <w:left w:val="single" w:sz="4" w:space="0" w:color="auto"/>
              <w:bottom w:val="single" w:sz="4" w:space="0" w:color="auto"/>
              <w:right w:val="single" w:sz="8" w:space="0" w:color="auto"/>
            </w:tcBorders>
          </w:tcPr>
          <w:p w14:paraId="05570955" w14:textId="77777777" w:rsidR="00385853" w:rsidRPr="00785E72"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785E72">
              <w:rPr>
                <w:rFonts w:ascii="Arial" w:hAnsi="Arial" w:cs="Arial"/>
              </w:rPr>
              <w:t>Håndværkere skal være momsregistrerede og autoriserede</w:t>
            </w:r>
          </w:p>
          <w:p w14:paraId="770DB979" w14:textId="77777777" w:rsidR="00385853" w:rsidRPr="00785E72" w:rsidRDefault="00385853" w:rsidP="00B12AC5">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785E72">
              <w:rPr>
                <w:rFonts w:ascii="Arial" w:hAnsi="Arial" w:cs="Arial"/>
              </w:rPr>
              <w:t xml:space="preserve">Arbejdet udføres i overensstemmelse med det gældende bygningsreglement </w:t>
            </w:r>
          </w:p>
          <w:p w14:paraId="64914E9E" w14:textId="77777777" w:rsidR="00385853" w:rsidRPr="00385853" w:rsidRDefault="00385853"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385853" w:rsidRPr="00385853" w14:paraId="53C497B9" w14:textId="77777777" w:rsidTr="00B36B27">
        <w:tc>
          <w:tcPr>
            <w:tcW w:w="3189" w:type="dxa"/>
            <w:tcBorders>
              <w:top w:val="single" w:sz="4" w:space="0" w:color="auto"/>
              <w:left w:val="single" w:sz="8" w:space="0" w:color="auto"/>
              <w:bottom w:val="single" w:sz="4" w:space="0" w:color="auto"/>
              <w:right w:val="single" w:sz="4" w:space="0" w:color="auto"/>
            </w:tcBorders>
          </w:tcPr>
          <w:p w14:paraId="5289F966"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Hvad koster ydelsen for bor</w:t>
            </w:r>
            <w:r w:rsidRPr="00385853">
              <w:rPr>
                <w:rFonts w:ascii="Arial" w:hAnsi="Arial" w:cs="Arial"/>
                <w:sz w:val="22"/>
                <w:szCs w:val="22"/>
              </w:rPr>
              <w:softHyphen/>
              <w:t xml:space="preserve">geren? </w:t>
            </w:r>
          </w:p>
        </w:tc>
        <w:tc>
          <w:tcPr>
            <w:tcW w:w="6589" w:type="dxa"/>
            <w:tcBorders>
              <w:top w:val="single" w:sz="4" w:space="0" w:color="auto"/>
              <w:left w:val="single" w:sz="4" w:space="0" w:color="auto"/>
              <w:bottom w:val="single" w:sz="4" w:space="0" w:color="auto"/>
              <w:right w:val="single" w:sz="8" w:space="0" w:color="auto"/>
            </w:tcBorders>
          </w:tcPr>
          <w:p w14:paraId="1A57B505" w14:textId="77777777" w:rsidR="00B36B27" w:rsidRPr="009D3075"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color w:val="000000" w:themeColor="text1"/>
                <w:sz w:val="22"/>
                <w:szCs w:val="22"/>
              </w:rPr>
            </w:pPr>
            <w:bookmarkStart w:id="1" w:name="_Hlk115690024"/>
            <w:r>
              <w:rPr>
                <w:rFonts w:ascii="Arial" w:hAnsi="Arial" w:cs="Arial"/>
                <w:color w:val="000000" w:themeColor="text1"/>
                <w:sz w:val="22"/>
                <w:szCs w:val="22"/>
              </w:rPr>
              <w:t>Vordingborg Kommune</w:t>
            </w:r>
            <w:r w:rsidRPr="009D3075">
              <w:rPr>
                <w:rFonts w:ascii="Arial" w:hAnsi="Arial" w:cs="Arial"/>
                <w:color w:val="000000" w:themeColor="text1"/>
                <w:sz w:val="22"/>
                <w:szCs w:val="22"/>
              </w:rPr>
              <w:t xml:space="preserve"> bevilger indkøb og opsætning af boligindretningen.</w:t>
            </w:r>
          </w:p>
          <w:p w14:paraId="31C836D7" w14:textId="77777777" w:rsidR="00B36B27" w:rsidRPr="00CC0689"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sidRPr="00CC0689">
              <w:rPr>
                <w:rFonts w:ascii="Arial" w:hAnsi="Arial" w:cs="Arial"/>
                <w:sz w:val="22"/>
                <w:szCs w:val="22"/>
              </w:rPr>
              <w:lastRenderedPageBreak/>
              <w:t>Borgeren bliver ejer af boligindretningen og skal selv afholde udgifter til:</w:t>
            </w:r>
          </w:p>
          <w:p w14:paraId="68ECAE85" w14:textId="506402CB" w:rsidR="00B36B27" w:rsidRPr="00B12AC5"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B12AC5">
              <w:rPr>
                <w:rFonts w:ascii="Arial" w:hAnsi="Arial" w:cs="Arial"/>
              </w:rPr>
              <w:t>drift, og e</w:t>
            </w:r>
            <w:r>
              <w:rPr>
                <w:rFonts w:ascii="Arial" w:hAnsi="Arial" w:cs="Arial"/>
              </w:rPr>
              <w:t>vt. reparationer og vedligehold</w:t>
            </w:r>
          </w:p>
          <w:p w14:paraId="5AF00B0B" w14:textId="27CC17B7" w:rsidR="00B36B27" w:rsidRPr="00B12AC5"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5F5B9B">
              <w:rPr>
                <w:rFonts w:ascii="Arial" w:hAnsi="Arial" w:cs="Arial"/>
              </w:rPr>
              <w:t>nedtagning af boligindretningen efter endt brug</w:t>
            </w:r>
          </w:p>
          <w:p w14:paraId="45E47FF6" w14:textId="77777777" w:rsidR="00B36B27"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967183">
              <w:rPr>
                <w:rFonts w:ascii="Arial" w:hAnsi="Arial" w:cs="Arial"/>
              </w:rPr>
              <w:t>Evt. merpris ved brug af frit valg</w:t>
            </w:r>
          </w:p>
          <w:p w14:paraId="73D52A4C" w14:textId="1111BDA5" w:rsidR="00385853" w:rsidRPr="00385853"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r w:rsidRPr="00CC0689">
              <w:rPr>
                <w:rFonts w:ascii="Arial" w:hAnsi="Arial" w:cs="Arial"/>
              </w:rPr>
              <w:t>I bekendtgørelse om afgræsning af tilbagebetalingspligt og sikring ved pant for hjælp ydet til boligindretning og skift af bolig er det bestemt at, der både ved boligskift og ved tilbygning eller ombygning, hvor boligværdien øges, ydes den del af udgiften, der svarer til værdiforøgelsen som et rente- og afdragsfrit lån, der skal tilbagebetales ved ejerskifte. Kommunen skal oprette pant i boligen for værdiforøgelsen.</w:t>
            </w:r>
            <w:bookmarkEnd w:id="1"/>
          </w:p>
        </w:tc>
      </w:tr>
      <w:tr w:rsidR="00385853" w:rsidRPr="00385853" w14:paraId="69C48457" w14:textId="77777777" w:rsidTr="00B36B27">
        <w:tc>
          <w:tcPr>
            <w:tcW w:w="3189" w:type="dxa"/>
            <w:tcBorders>
              <w:top w:val="single" w:sz="4" w:space="0" w:color="auto"/>
              <w:left w:val="single" w:sz="8" w:space="0" w:color="auto"/>
              <w:bottom w:val="single" w:sz="4" w:space="0" w:color="auto"/>
              <w:right w:val="single" w:sz="4" w:space="0" w:color="auto"/>
            </w:tcBorders>
          </w:tcPr>
          <w:p w14:paraId="37FD86A0"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lastRenderedPageBreak/>
              <w:t>Hvad er kommunens kva</w:t>
            </w:r>
            <w:r w:rsidRPr="00385853">
              <w:rPr>
                <w:rFonts w:ascii="Arial" w:hAnsi="Arial" w:cs="Arial"/>
                <w:sz w:val="22"/>
                <w:szCs w:val="22"/>
              </w:rPr>
              <w:softHyphen/>
              <w:t>li</w:t>
            </w:r>
            <w:r w:rsidRPr="00385853">
              <w:rPr>
                <w:rFonts w:ascii="Arial" w:hAnsi="Arial" w:cs="Arial"/>
                <w:sz w:val="22"/>
                <w:szCs w:val="22"/>
              </w:rPr>
              <w:softHyphen/>
              <w:t xml:space="preserve">tetsmål? </w:t>
            </w:r>
          </w:p>
        </w:tc>
        <w:tc>
          <w:tcPr>
            <w:tcW w:w="6589" w:type="dxa"/>
            <w:tcBorders>
              <w:top w:val="single" w:sz="4" w:space="0" w:color="auto"/>
              <w:left w:val="single" w:sz="4" w:space="0" w:color="auto"/>
              <w:bottom w:val="single" w:sz="4" w:space="0" w:color="auto"/>
              <w:right w:val="single" w:sz="8" w:space="0" w:color="auto"/>
            </w:tcBorders>
          </w:tcPr>
          <w:p w14:paraId="1422699E" w14:textId="77777777" w:rsidR="00385853" w:rsidRDefault="0083397B"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r>
              <w:rPr>
                <w:rFonts w:ascii="Arial" w:hAnsi="Arial" w:cs="Arial"/>
                <w:sz w:val="22"/>
                <w:szCs w:val="22"/>
              </w:rPr>
              <w:t>Boligindretningen skal</w:t>
            </w:r>
            <w:r w:rsidR="00385853" w:rsidRPr="00385853">
              <w:rPr>
                <w:rFonts w:ascii="Arial" w:hAnsi="Arial" w:cs="Arial"/>
                <w:sz w:val="22"/>
                <w:szCs w:val="22"/>
              </w:rPr>
              <w:t xml:space="preserve"> på længere sigt medvirke til at gøre boligen bedre egnet som opholdssted for borgeren</w:t>
            </w:r>
            <w:r w:rsidR="00C21C97">
              <w:rPr>
                <w:rFonts w:ascii="Arial" w:hAnsi="Arial" w:cs="Arial"/>
                <w:sz w:val="22"/>
                <w:szCs w:val="22"/>
              </w:rPr>
              <w:t>.</w:t>
            </w:r>
          </w:p>
          <w:p w14:paraId="073A7C70" w14:textId="77777777" w:rsidR="005C27F5" w:rsidRPr="00385853" w:rsidRDefault="005C27F5" w:rsidP="00385853">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385853" w:rsidRPr="00385853" w14:paraId="7BCEBA13" w14:textId="77777777" w:rsidTr="00B36B27">
        <w:tc>
          <w:tcPr>
            <w:tcW w:w="3189" w:type="dxa"/>
            <w:tcBorders>
              <w:top w:val="single" w:sz="4" w:space="0" w:color="auto"/>
              <w:left w:val="single" w:sz="8" w:space="0" w:color="auto"/>
              <w:bottom w:val="single" w:sz="4" w:space="0" w:color="auto"/>
              <w:right w:val="single" w:sz="4" w:space="0" w:color="auto"/>
            </w:tcBorders>
          </w:tcPr>
          <w:p w14:paraId="3315EB87"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Hvordan følges op på ydel</w:t>
            </w:r>
            <w:r w:rsidRPr="00385853">
              <w:rPr>
                <w:rFonts w:ascii="Arial" w:hAnsi="Arial" w:cs="Arial"/>
                <w:sz w:val="22"/>
                <w:szCs w:val="22"/>
              </w:rPr>
              <w:softHyphen/>
              <w:t xml:space="preserve">sen? </w:t>
            </w:r>
          </w:p>
        </w:tc>
        <w:tc>
          <w:tcPr>
            <w:tcW w:w="6589" w:type="dxa"/>
            <w:tcBorders>
              <w:top w:val="single" w:sz="4" w:space="0" w:color="auto"/>
              <w:left w:val="single" w:sz="4" w:space="0" w:color="auto"/>
              <w:bottom w:val="single" w:sz="4" w:space="0" w:color="auto"/>
              <w:right w:val="single" w:sz="8" w:space="0" w:color="auto"/>
            </w:tcBorders>
          </w:tcPr>
          <w:p w14:paraId="6AF95F6D" w14:textId="5D7E7855" w:rsidR="00385853" w:rsidRPr="00385853" w:rsidRDefault="00B12AC5" w:rsidP="00B12AC5">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w:hAnsi="Arial" w:cs="Arial"/>
                <w:sz w:val="22"/>
                <w:szCs w:val="22"/>
              </w:rPr>
            </w:pPr>
            <w:bookmarkStart w:id="2" w:name="_Hlk84586896"/>
            <w:r>
              <w:rPr>
                <w:rFonts w:ascii="Arial" w:hAnsi="Arial" w:cs="Arial"/>
                <w:sz w:val="22"/>
                <w:szCs w:val="22"/>
              </w:rPr>
              <w:t xml:space="preserve">Vordingborg Kommune </w:t>
            </w:r>
            <w:r w:rsidRPr="0012628D">
              <w:rPr>
                <w:rFonts w:ascii="Arial" w:hAnsi="Arial" w:cs="Arial"/>
                <w:sz w:val="22"/>
                <w:szCs w:val="22"/>
              </w:rPr>
              <w:t xml:space="preserve">følger </w:t>
            </w:r>
            <w:r w:rsidR="001F5B21" w:rsidRPr="0012628D">
              <w:rPr>
                <w:rFonts w:ascii="Arial" w:hAnsi="Arial" w:cs="Arial"/>
                <w:sz w:val="22"/>
                <w:szCs w:val="22"/>
              </w:rPr>
              <w:t>op</w:t>
            </w:r>
            <w:r w:rsidR="00B63E11">
              <w:rPr>
                <w:rFonts w:ascii="Arial" w:hAnsi="Arial" w:cs="Arial"/>
                <w:sz w:val="22"/>
                <w:szCs w:val="22"/>
              </w:rPr>
              <w:t>,</w:t>
            </w:r>
            <w:r w:rsidR="00C21C97" w:rsidRPr="009F6D76">
              <w:rPr>
                <w:rFonts w:ascii="Arial" w:hAnsi="Arial" w:cs="Arial"/>
                <w:color w:val="FF0000"/>
                <w:sz w:val="22"/>
                <w:szCs w:val="22"/>
              </w:rPr>
              <w:t xml:space="preserve"> </w:t>
            </w:r>
            <w:r w:rsidR="009F6D76" w:rsidRPr="00B63E11">
              <w:rPr>
                <w:rFonts w:ascii="Arial" w:hAnsi="Arial" w:cs="Arial"/>
                <w:sz w:val="22"/>
                <w:szCs w:val="22"/>
              </w:rPr>
              <w:t>når boligindretningen er udført.</w:t>
            </w:r>
            <w:bookmarkEnd w:id="2"/>
          </w:p>
        </w:tc>
      </w:tr>
      <w:tr w:rsidR="00385853" w:rsidRPr="00385853" w14:paraId="798795DD" w14:textId="77777777" w:rsidTr="00B36B27">
        <w:tc>
          <w:tcPr>
            <w:tcW w:w="3189" w:type="dxa"/>
            <w:tcBorders>
              <w:top w:val="single" w:sz="4" w:space="0" w:color="auto"/>
              <w:left w:val="single" w:sz="8" w:space="0" w:color="auto"/>
              <w:bottom w:val="single" w:sz="4" w:space="0" w:color="auto"/>
              <w:right w:val="single" w:sz="4" w:space="0" w:color="auto"/>
            </w:tcBorders>
          </w:tcPr>
          <w:p w14:paraId="44C5773E" w14:textId="77777777" w:rsidR="00385853" w:rsidRPr="00385853" w:rsidRDefault="00385853" w:rsidP="00A52B63">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 xml:space="preserve">Brugerundersøgelse? </w:t>
            </w:r>
          </w:p>
        </w:tc>
        <w:tc>
          <w:tcPr>
            <w:tcW w:w="6589" w:type="dxa"/>
            <w:tcBorders>
              <w:top w:val="single" w:sz="4" w:space="0" w:color="auto"/>
              <w:left w:val="single" w:sz="4" w:space="0" w:color="auto"/>
              <w:bottom w:val="single" w:sz="4" w:space="0" w:color="auto"/>
              <w:right w:val="single" w:sz="8" w:space="0" w:color="auto"/>
            </w:tcBorders>
          </w:tcPr>
          <w:p w14:paraId="667C679A" w14:textId="77777777" w:rsidR="005C27F5" w:rsidRDefault="00785E72" w:rsidP="00785E7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r>
              <w:rPr>
                <w:rFonts w:ascii="Arial" w:hAnsi="Arial" w:cs="Arial"/>
                <w:sz w:val="22"/>
                <w:szCs w:val="22"/>
              </w:rPr>
              <w:t>Ikke nærmere</w:t>
            </w:r>
            <w:r w:rsidR="0036274D">
              <w:rPr>
                <w:rFonts w:ascii="Arial" w:hAnsi="Arial" w:cs="Arial"/>
                <w:sz w:val="22"/>
                <w:szCs w:val="22"/>
              </w:rPr>
              <w:t xml:space="preserve"> beskrevet</w:t>
            </w:r>
          </w:p>
          <w:p w14:paraId="4D9F763B" w14:textId="77777777" w:rsidR="00785E72" w:rsidRPr="00385853" w:rsidRDefault="00785E72" w:rsidP="00785E72">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r>
      <w:tr w:rsidR="00B36B27" w:rsidRPr="00385853" w14:paraId="7E66AC7B" w14:textId="77777777" w:rsidTr="00B36B27">
        <w:trPr>
          <w:trHeight w:val="457"/>
        </w:trPr>
        <w:tc>
          <w:tcPr>
            <w:tcW w:w="3189" w:type="dxa"/>
            <w:tcBorders>
              <w:top w:val="single" w:sz="4" w:space="0" w:color="auto"/>
              <w:left w:val="single" w:sz="8" w:space="0" w:color="auto"/>
              <w:bottom w:val="single" w:sz="4" w:space="0" w:color="auto"/>
              <w:right w:val="single" w:sz="4" w:space="0" w:color="auto"/>
            </w:tcBorders>
          </w:tcPr>
          <w:p w14:paraId="618D36B8" w14:textId="77777777" w:rsidR="00B36B27" w:rsidRPr="00385853" w:rsidRDefault="00B36B27" w:rsidP="00B36B27">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Er der særlige forhold at ta</w:t>
            </w:r>
            <w:r w:rsidRPr="00385853">
              <w:rPr>
                <w:rFonts w:ascii="Arial" w:hAnsi="Arial" w:cs="Arial"/>
                <w:sz w:val="22"/>
                <w:szCs w:val="22"/>
              </w:rPr>
              <w:softHyphen/>
              <w:t xml:space="preserve">ge hensyn til? </w:t>
            </w:r>
          </w:p>
        </w:tc>
        <w:tc>
          <w:tcPr>
            <w:tcW w:w="6589" w:type="dxa"/>
            <w:tcBorders>
              <w:top w:val="single" w:sz="4" w:space="0" w:color="auto"/>
              <w:left w:val="single" w:sz="4" w:space="0" w:color="auto"/>
              <w:bottom w:val="single" w:sz="4" w:space="0" w:color="auto"/>
              <w:right w:val="single" w:sz="8" w:space="0" w:color="auto"/>
            </w:tcBorders>
          </w:tcPr>
          <w:p w14:paraId="1D262CFF" w14:textId="77777777" w:rsidR="00B36B27" w:rsidRPr="00B12AC5"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B12AC5">
              <w:rPr>
                <w:rFonts w:ascii="Arial" w:hAnsi="Arial" w:cs="Arial"/>
              </w:rPr>
              <w:t>Andelsboliger, fredede bygninger med særlige regelsæt</w:t>
            </w:r>
          </w:p>
          <w:p w14:paraId="5C99013C" w14:textId="77777777" w:rsidR="00B36B27" w:rsidRPr="00B12AC5"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left="697" w:hanging="340"/>
              <w:rPr>
                <w:rFonts w:ascii="Arial" w:hAnsi="Arial" w:cs="Arial"/>
              </w:rPr>
            </w:pPr>
            <w:r w:rsidRPr="00B12AC5">
              <w:rPr>
                <w:rFonts w:ascii="Arial" w:hAnsi="Arial" w:cs="Arial"/>
              </w:rPr>
              <w:t>Boligers fællesarealer</w:t>
            </w:r>
          </w:p>
          <w:p w14:paraId="223C4D1A" w14:textId="74D14963" w:rsidR="00B36B27" w:rsidRPr="009D3075" w:rsidRDefault="00B36B27" w:rsidP="00B36B27">
            <w:pPr>
              <w:pStyle w:val="Listeafsnit"/>
              <w:numPr>
                <w:ilvl w:val="0"/>
                <w:numId w:val="9"/>
              </w:num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360" w:lineRule="auto"/>
              <w:ind w:left="697" w:hanging="340"/>
              <w:rPr>
                <w:rFonts w:ascii="Arial" w:hAnsi="Arial" w:cs="Arial"/>
                <w:color w:val="000000" w:themeColor="text1"/>
              </w:rPr>
            </w:pPr>
            <w:bookmarkStart w:id="3" w:name="_Hlk84587017"/>
            <w:r w:rsidRPr="00CC0689">
              <w:rPr>
                <w:rFonts w:ascii="Arial" w:hAnsi="Arial" w:cs="Arial"/>
              </w:rPr>
              <w:t xml:space="preserve">Udlejers godkendelse af boligindretningen. </w:t>
            </w:r>
            <w:r w:rsidRPr="00827927">
              <w:rPr>
                <w:rFonts w:ascii="Arial" w:hAnsi="Arial" w:cs="Arial"/>
              </w:rPr>
              <w:t xml:space="preserve">I </w:t>
            </w:r>
            <w:r w:rsidRPr="00B12AC5">
              <w:rPr>
                <w:rFonts w:ascii="Arial" w:hAnsi="Arial" w:cs="Arial"/>
              </w:rPr>
              <w:t>lejeboliger reetablerer kommunen, som udgangspunkt i form af spartling af huller. Reetablering ud over dette, er en aftale mellem lejer og udlejer.</w:t>
            </w:r>
            <w:bookmarkEnd w:id="3"/>
          </w:p>
        </w:tc>
      </w:tr>
      <w:tr w:rsidR="00B36B27" w:rsidRPr="00385853" w14:paraId="567E4202" w14:textId="77777777" w:rsidTr="00B36B27">
        <w:tc>
          <w:tcPr>
            <w:tcW w:w="3189" w:type="dxa"/>
            <w:tcBorders>
              <w:top w:val="single" w:sz="4" w:space="0" w:color="auto"/>
              <w:left w:val="single" w:sz="8" w:space="0" w:color="auto"/>
              <w:bottom w:val="single" w:sz="8" w:space="0" w:color="auto"/>
              <w:right w:val="single" w:sz="4" w:space="0" w:color="auto"/>
            </w:tcBorders>
          </w:tcPr>
          <w:p w14:paraId="43F3DE8F" w14:textId="77777777" w:rsidR="00B36B27" w:rsidRPr="00385853" w:rsidRDefault="00B36B27" w:rsidP="00B36B27">
            <w:pPr>
              <w:numPr>
                <w:ilvl w:val="0"/>
                <w:numId w:val="10"/>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autoSpaceDE w:val="0"/>
              <w:autoSpaceDN w:val="0"/>
              <w:adjustRightInd w:val="0"/>
              <w:rPr>
                <w:rFonts w:ascii="Arial" w:hAnsi="Arial" w:cs="Arial"/>
                <w:sz w:val="22"/>
                <w:szCs w:val="22"/>
              </w:rPr>
            </w:pPr>
            <w:r w:rsidRPr="00385853">
              <w:rPr>
                <w:rFonts w:ascii="Arial" w:hAnsi="Arial" w:cs="Arial"/>
                <w:sz w:val="22"/>
                <w:szCs w:val="22"/>
              </w:rPr>
              <w:t xml:space="preserve">Hvilke klagemuligheder er der? </w:t>
            </w:r>
          </w:p>
          <w:p w14:paraId="7DADFD85" w14:textId="77777777" w:rsidR="00B36B27" w:rsidRPr="00385853" w:rsidRDefault="00B36B27" w:rsidP="00B36B27">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2"/>
                <w:szCs w:val="22"/>
              </w:rPr>
            </w:pPr>
          </w:p>
        </w:tc>
        <w:tc>
          <w:tcPr>
            <w:tcW w:w="6589" w:type="dxa"/>
            <w:tcBorders>
              <w:top w:val="single" w:sz="4" w:space="0" w:color="auto"/>
              <w:left w:val="single" w:sz="4" w:space="0" w:color="auto"/>
              <w:bottom w:val="single" w:sz="8" w:space="0" w:color="auto"/>
              <w:right w:val="single" w:sz="8" w:space="0" w:color="auto"/>
            </w:tcBorders>
          </w:tcPr>
          <w:p w14:paraId="484108F5" w14:textId="77777777" w:rsidR="00B36B27" w:rsidRPr="00B63E11" w:rsidRDefault="00B36B27" w:rsidP="00B36B27">
            <w:pPr>
              <w:pStyle w:val="Default"/>
              <w:rPr>
                <w:color w:val="auto"/>
                <w:sz w:val="22"/>
                <w:szCs w:val="22"/>
              </w:rPr>
            </w:pPr>
            <w:r w:rsidRPr="00B63E11">
              <w:rPr>
                <w:color w:val="auto"/>
                <w:sz w:val="22"/>
                <w:szCs w:val="22"/>
              </w:rPr>
              <w:t xml:space="preserve">Du har mulighed for at klage, hvis du ikke er enig i afgørelsen. </w:t>
            </w:r>
          </w:p>
          <w:p w14:paraId="0201892E" w14:textId="77777777" w:rsidR="00B36B27" w:rsidRPr="00B63E11" w:rsidRDefault="00B36B27" w:rsidP="00B36B27">
            <w:pPr>
              <w:pStyle w:val="Default"/>
              <w:rPr>
                <w:color w:val="auto"/>
                <w:sz w:val="22"/>
                <w:szCs w:val="22"/>
              </w:rPr>
            </w:pPr>
          </w:p>
          <w:p w14:paraId="0FF86BF3" w14:textId="427B4328" w:rsidR="00B36B27" w:rsidRPr="00CC0689" w:rsidRDefault="00B36B27" w:rsidP="00B36B27">
            <w:pPr>
              <w:pStyle w:val="Default"/>
              <w:rPr>
                <w:color w:val="auto"/>
                <w:sz w:val="22"/>
                <w:szCs w:val="22"/>
              </w:rPr>
            </w:pPr>
            <w:r w:rsidRPr="00CC0689">
              <w:rPr>
                <w:color w:val="auto"/>
                <w:sz w:val="22"/>
                <w:szCs w:val="22"/>
              </w:rPr>
              <w:t xml:space="preserve">Hvis du klager skriftligt, kan du sende din klage til Vordingborg Kommune, gerne att.: Center for Psykiatri og Handicap, Valdemarsgade 43, 4760 Vordingborg. </w:t>
            </w:r>
          </w:p>
          <w:p w14:paraId="485212A2" w14:textId="77777777" w:rsidR="00B36B27" w:rsidRPr="00CC0689" w:rsidRDefault="00B36B27" w:rsidP="00B36B27">
            <w:pPr>
              <w:pStyle w:val="Default"/>
              <w:rPr>
                <w:color w:val="auto"/>
                <w:sz w:val="22"/>
                <w:szCs w:val="22"/>
              </w:rPr>
            </w:pPr>
          </w:p>
          <w:p w14:paraId="0FA1BB07" w14:textId="5FD2949F" w:rsidR="00B36B27" w:rsidRPr="00CC0689" w:rsidRDefault="00B36B27" w:rsidP="00B36B27">
            <w:pPr>
              <w:pStyle w:val="Default"/>
              <w:rPr>
                <w:color w:val="auto"/>
                <w:sz w:val="22"/>
                <w:szCs w:val="22"/>
              </w:rPr>
            </w:pPr>
            <w:r w:rsidRPr="00CC0689">
              <w:rPr>
                <w:color w:val="auto"/>
                <w:sz w:val="22"/>
                <w:szCs w:val="22"/>
              </w:rPr>
              <w:t xml:space="preserve">Hvis du klager mundtligt, kan du kontakte Center for Psykiatri og Handicap på telefon 55 36 29 10. Du bliver herefter kontaktet af en sagsbehandler, der noterer din klage. </w:t>
            </w:r>
          </w:p>
          <w:p w14:paraId="4A90BDC7" w14:textId="77777777" w:rsidR="00B36B27" w:rsidRPr="00CC0689" w:rsidRDefault="00B36B27" w:rsidP="00B36B27">
            <w:pPr>
              <w:pStyle w:val="Default"/>
              <w:rPr>
                <w:color w:val="auto"/>
                <w:sz w:val="22"/>
                <w:szCs w:val="22"/>
              </w:rPr>
            </w:pPr>
          </w:p>
          <w:p w14:paraId="2DCD6B03" w14:textId="77777777" w:rsidR="00B36B27" w:rsidRPr="00CC0689" w:rsidRDefault="00B36B27" w:rsidP="00B36B27">
            <w:pPr>
              <w:pStyle w:val="Default"/>
              <w:rPr>
                <w:color w:val="auto"/>
                <w:sz w:val="22"/>
                <w:szCs w:val="22"/>
              </w:rPr>
            </w:pPr>
            <w:r w:rsidRPr="00CC0689">
              <w:rPr>
                <w:color w:val="auto"/>
                <w:sz w:val="22"/>
                <w:szCs w:val="22"/>
              </w:rPr>
              <w:t xml:space="preserve">Din klage skal være modtaget inden for almindelig kontortid senest 4 uger efter, at du har modtaget afgørelsen. </w:t>
            </w:r>
          </w:p>
          <w:p w14:paraId="3C8F2543" w14:textId="77777777" w:rsidR="00B36B27" w:rsidRPr="00CC0689" w:rsidRDefault="00B36B27" w:rsidP="00B36B27">
            <w:pPr>
              <w:pStyle w:val="Default"/>
              <w:rPr>
                <w:color w:val="auto"/>
                <w:sz w:val="22"/>
                <w:szCs w:val="22"/>
              </w:rPr>
            </w:pPr>
            <w:r w:rsidRPr="00CC0689">
              <w:rPr>
                <w:color w:val="auto"/>
                <w:sz w:val="22"/>
                <w:szCs w:val="22"/>
              </w:rPr>
              <w:t xml:space="preserve">Kontortiden regnes fra kl. 8 - 16 på alle hverdage. </w:t>
            </w:r>
          </w:p>
          <w:p w14:paraId="5A9546A4" w14:textId="77777777" w:rsidR="00B36B27" w:rsidRPr="00B63E11" w:rsidRDefault="00B36B27" w:rsidP="00B36B27">
            <w:pPr>
              <w:pStyle w:val="Default"/>
              <w:rPr>
                <w:color w:val="auto"/>
                <w:sz w:val="22"/>
                <w:szCs w:val="22"/>
              </w:rPr>
            </w:pPr>
          </w:p>
          <w:p w14:paraId="2BC3F079" w14:textId="7AA12249" w:rsidR="00B36B27" w:rsidRPr="00B63E11" w:rsidRDefault="00B36B27" w:rsidP="00B36B27">
            <w:pPr>
              <w:pStyle w:val="Body1"/>
              <w:spacing w:after="0" w:line="240" w:lineRule="auto"/>
              <w:rPr>
                <w:color w:val="auto"/>
              </w:rPr>
            </w:pPr>
            <w:r w:rsidRPr="00B63E11">
              <w:rPr>
                <w:color w:val="auto"/>
              </w:rPr>
              <w:lastRenderedPageBreak/>
              <w:t>Når vi har modtaget din klage, vurderer</w:t>
            </w:r>
            <w:r w:rsidRPr="00A12112">
              <w:rPr>
                <w:color w:val="FF0000"/>
              </w:rPr>
              <w:t xml:space="preserve"> </w:t>
            </w:r>
            <w:r w:rsidRPr="00CC0689">
              <w:rPr>
                <w:color w:val="auto"/>
              </w:rPr>
              <w:t xml:space="preserve">Center for </w:t>
            </w:r>
            <w:r w:rsidRPr="00B63E11">
              <w:rPr>
                <w:color w:val="auto"/>
              </w:rPr>
              <w:t xml:space="preserve">Psykiatri og Handicap afgørelsen igen. </w:t>
            </w:r>
          </w:p>
          <w:p w14:paraId="16ED2535" w14:textId="77777777" w:rsidR="00B36B27" w:rsidRPr="00B63E11" w:rsidRDefault="00B36B27" w:rsidP="00B36B27">
            <w:pPr>
              <w:pStyle w:val="Body1"/>
              <w:spacing w:after="0" w:line="240" w:lineRule="auto"/>
              <w:rPr>
                <w:color w:val="auto"/>
              </w:rPr>
            </w:pPr>
            <w:r w:rsidRPr="00B63E11">
              <w:rPr>
                <w:color w:val="auto"/>
              </w:rPr>
              <w:t>Giver vi dig helt eller delvist medhold, får du besked inden for 4 uger. Fastholder vi afgørelsen, sender vi din klage og sagens akter til Ankestyrelsen inden for 4 uger.</w:t>
            </w:r>
          </w:p>
          <w:p w14:paraId="2771DED4" w14:textId="1609B23E" w:rsidR="00B36B27" w:rsidRPr="00B63E11" w:rsidRDefault="00B36B27" w:rsidP="00B36B27">
            <w:pPr>
              <w:pStyle w:val="Body1"/>
              <w:spacing w:after="0" w:line="240" w:lineRule="auto"/>
              <w:rPr>
                <w:rFonts w:ascii="Arial" w:hAnsi="Arial" w:cs="Arial"/>
                <w:color w:val="auto"/>
              </w:rPr>
            </w:pPr>
          </w:p>
        </w:tc>
      </w:tr>
    </w:tbl>
    <w:p w14:paraId="44B71C25" w14:textId="77777777" w:rsidR="00385853" w:rsidRPr="00385853" w:rsidRDefault="00385853" w:rsidP="00D33E9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rPr>
          <w:rFonts w:ascii="Arial" w:hAnsi="Arial" w:cs="Arial"/>
          <w:sz w:val="20"/>
          <w:szCs w:val="20"/>
        </w:rPr>
      </w:pPr>
    </w:p>
    <w:sectPr w:rsidR="00385853" w:rsidRPr="00385853" w:rsidSect="00937ECD">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2BC3" w14:textId="77777777" w:rsidR="00744E04" w:rsidRDefault="00744E04" w:rsidP="00314B0E">
      <w:r>
        <w:separator/>
      </w:r>
    </w:p>
  </w:endnote>
  <w:endnote w:type="continuationSeparator" w:id="0">
    <w:p w14:paraId="34E5BDD7" w14:textId="77777777" w:rsidR="00744E04" w:rsidRDefault="00744E04" w:rsidP="0031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19A" w14:textId="77777777" w:rsidR="00CC0689" w:rsidRDefault="00CC068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9745" w14:textId="1A6B25AB" w:rsidR="00053886" w:rsidRPr="00F146CB" w:rsidRDefault="00CC0689" w:rsidP="007769C8">
    <w:pPr>
      <w:pStyle w:val="Sidehoved"/>
      <w:rPr>
        <w:rStyle w:val="Sidetal"/>
        <w:rFonts w:ascii="Arial" w:hAnsi="Arial" w:cs="Arial"/>
        <w:sz w:val="20"/>
      </w:rPr>
    </w:pPr>
    <w:r>
      <w:t>Godkendt i Kommunalbestyrelsen 14.12.2022</w:t>
    </w:r>
    <w:r w:rsidR="00053886">
      <w:rPr>
        <w:rFonts w:ascii="Arial" w:hAnsi="Arial" w:cs="Arial"/>
        <w:sz w:val="20"/>
      </w:rPr>
      <w:tab/>
    </w:r>
    <w:r w:rsidR="00053886">
      <w:rPr>
        <w:rFonts w:ascii="Arial" w:hAnsi="Arial" w:cs="Arial"/>
        <w:sz w:val="20"/>
      </w:rPr>
      <w:tab/>
    </w:r>
    <w:r w:rsidR="00053886" w:rsidRPr="00F146CB">
      <w:rPr>
        <w:rStyle w:val="Sidetal"/>
        <w:rFonts w:ascii="Arial" w:hAnsi="Arial" w:cs="Arial"/>
        <w:sz w:val="20"/>
      </w:rPr>
      <w:fldChar w:fldCharType="begin"/>
    </w:r>
    <w:r w:rsidR="00053886" w:rsidRPr="00F146CB">
      <w:rPr>
        <w:rStyle w:val="Sidetal"/>
        <w:rFonts w:ascii="Arial" w:hAnsi="Arial" w:cs="Arial"/>
        <w:sz w:val="20"/>
      </w:rPr>
      <w:instrText xml:space="preserve"> PAGE </w:instrText>
    </w:r>
    <w:r w:rsidR="00053886" w:rsidRPr="00F146CB">
      <w:rPr>
        <w:rStyle w:val="Sidetal"/>
        <w:rFonts w:ascii="Arial" w:hAnsi="Arial" w:cs="Arial"/>
        <w:sz w:val="20"/>
      </w:rPr>
      <w:fldChar w:fldCharType="separate"/>
    </w:r>
    <w:r w:rsidR="00293894">
      <w:rPr>
        <w:rStyle w:val="Sidetal"/>
        <w:rFonts w:ascii="Arial" w:hAnsi="Arial" w:cs="Arial"/>
        <w:noProof/>
        <w:sz w:val="20"/>
      </w:rPr>
      <w:t>3</w:t>
    </w:r>
    <w:r w:rsidR="00053886" w:rsidRPr="00F146CB">
      <w:rPr>
        <w:rStyle w:val="Sidetal"/>
        <w:rFonts w:ascii="Arial" w:hAnsi="Arial" w:cs="Arial"/>
        <w:sz w:val="20"/>
      </w:rPr>
      <w:fldChar w:fldCharType="end"/>
    </w:r>
    <w:r w:rsidR="00053886" w:rsidRPr="00F146CB">
      <w:rPr>
        <w:rStyle w:val="Sidetal"/>
        <w:rFonts w:ascii="Arial" w:hAnsi="Arial" w:cs="Arial"/>
        <w:sz w:val="20"/>
      </w:rPr>
      <w:t>/</w:t>
    </w:r>
    <w:r w:rsidR="00053886" w:rsidRPr="00F146CB">
      <w:rPr>
        <w:rStyle w:val="Sidetal"/>
        <w:rFonts w:ascii="Arial" w:hAnsi="Arial" w:cs="Arial"/>
        <w:sz w:val="20"/>
      </w:rPr>
      <w:fldChar w:fldCharType="begin"/>
    </w:r>
    <w:r w:rsidR="00053886" w:rsidRPr="00F146CB">
      <w:rPr>
        <w:rStyle w:val="Sidetal"/>
        <w:rFonts w:ascii="Arial" w:hAnsi="Arial" w:cs="Arial"/>
        <w:sz w:val="20"/>
      </w:rPr>
      <w:instrText xml:space="preserve"> NUMPAGES </w:instrText>
    </w:r>
    <w:r w:rsidR="00053886" w:rsidRPr="00F146CB">
      <w:rPr>
        <w:rStyle w:val="Sidetal"/>
        <w:rFonts w:ascii="Arial" w:hAnsi="Arial" w:cs="Arial"/>
        <w:sz w:val="20"/>
      </w:rPr>
      <w:fldChar w:fldCharType="separate"/>
    </w:r>
    <w:r w:rsidR="00293894">
      <w:rPr>
        <w:rStyle w:val="Sidetal"/>
        <w:rFonts w:ascii="Arial" w:hAnsi="Arial" w:cs="Arial"/>
        <w:noProof/>
        <w:sz w:val="20"/>
      </w:rPr>
      <w:t>3</w:t>
    </w:r>
    <w:r w:rsidR="00053886" w:rsidRPr="00F146CB">
      <w:rPr>
        <w:rStyle w:val="Sidetal"/>
        <w:rFonts w:ascii="Arial" w:hAnsi="Arial" w:cs="Arial"/>
        <w:sz w:val="20"/>
      </w:rPr>
      <w:fldChar w:fldCharType="end"/>
    </w:r>
  </w:p>
  <w:p w14:paraId="7FFB0D40" w14:textId="77777777" w:rsidR="00053886" w:rsidRDefault="00053886" w:rsidP="007769C8">
    <w:pPr>
      <w:pStyle w:val="Sidehoved"/>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D42D" w14:textId="77777777" w:rsidR="00CC0689" w:rsidRDefault="00CC068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93FA" w14:textId="77777777" w:rsidR="00744E04" w:rsidRDefault="00744E04" w:rsidP="00314B0E">
      <w:r>
        <w:separator/>
      </w:r>
    </w:p>
  </w:footnote>
  <w:footnote w:type="continuationSeparator" w:id="0">
    <w:p w14:paraId="201EAA79" w14:textId="77777777" w:rsidR="00744E04" w:rsidRDefault="00744E04" w:rsidP="0031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8E8D" w14:textId="77777777" w:rsidR="00CC0689" w:rsidRDefault="00CC068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9D76" w14:textId="77777777" w:rsidR="00053886" w:rsidRPr="00F146CB" w:rsidRDefault="00053886" w:rsidP="007769C8">
    <w:pPr>
      <w:jc w:val="right"/>
      <w:rPr>
        <w:rFonts w:cs="Arial"/>
        <w:szCs w:val="20"/>
      </w:rPr>
    </w:pPr>
    <w:r>
      <w:rPr>
        <w:rFonts w:cs="Arial"/>
        <w:noProof/>
      </w:rPr>
      <w:drawing>
        <wp:inline distT="0" distB="0" distL="0" distR="0" wp14:anchorId="354EE80E" wp14:editId="2F2929B1">
          <wp:extent cx="2333625" cy="695325"/>
          <wp:effectExtent l="19050" t="0" r="9525" b="0"/>
          <wp:docPr id="1" name="Billede 1" descr="Skjold_navn_lille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old_navn_lille_sh"/>
                  <pic:cNvPicPr>
                    <a:picLocks noChangeAspect="1" noChangeArrowheads="1"/>
                  </pic:cNvPicPr>
                </pic:nvPicPr>
                <pic:blipFill>
                  <a:blip r:embed="rId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p w14:paraId="265D8412" w14:textId="77777777" w:rsidR="00053886" w:rsidRPr="00F146CB" w:rsidRDefault="00053886">
    <w:pPr>
      <w:pStyle w:val="Sidehoved"/>
      <w:tabs>
        <w:tab w:val="clear" w:pos="4819"/>
      </w:tabs>
      <w:jc w:val="center"/>
      <w:rPr>
        <w:rFonts w:ascii="Arial" w:hAnsi="Arial" w:cs="Arial"/>
        <w:sz w:val="20"/>
      </w:rPr>
    </w:pPr>
  </w:p>
  <w:p w14:paraId="6CA075F6" w14:textId="638F9394" w:rsidR="00053886" w:rsidRDefault="00137981">
    <w:pPr>
      <w:pStyle w:val="Sidehoved"/>
      <w:tabs>
        <w:tab w:val="clear" w:pos="4819"/>
      </w:tabs>
      <w:jc w:val="center"/>
      <w:rPr>
        <w:rFonts w:ascii="Arial" w:hAnsi="Arial" w:cs="Arial"/>
        <w:b/>
      </w:rPr>
    </w:pPr>
    <w:r>
      <w:rPr>
        <w:rFonts w:ascii="Arial" w:hAnsi="Arial" w:cs="Arial"/>
        <w:b/>
      </w:rPr>
      <w:t xml:space="preserve">KVALITETSSTANDARD </w:t>
    </w:r>
    <w:r w:rsidR="00D30D93" w:rsidRPr="00CC0689">
      <w:rPr>
        <w:rFonts w:ascii="Arial" w:hAnsi="Arial" w:cs="Arial"/>
        <w:b/>
      </w:rPr>
      <w:t>202</w:t>
    </w:r>
    <w:r w:rsidR="00B36B27" w:rsidRPr="00CC0689">
      <w:rPr>
        <w:rFonts w:ascii="Arial" w:hAnsi="Arial" w:cs="Arial"/>
        <w:b/>
      </w:rPr>
      <w:t>3</w:t>
    </w:r>
    <w:r w:rsidR="00D30D93" w:rsidRPr="00CC0689">
      <w:rPr>
        <w:rFonts w:ascii="Arial" w:hAnsi="Arial" w:cs="Arial"/>
        <w:b/>
      </w:rPr>
      <w:t>-202</w:t>
    </w:r>
    <w:r w:rsidR="00666D18" w:rsidRPr="00CC0689">
      <w:rPr>
        <w:rFonts w:ascii="Arial" w:hAnsi="Arial" w:cs="Arial"/>
        <w:b/>
      </w:rPr>
      <w:t>4</w:t>
    </w:r>
    <w:r w:rsidRPr="00CC0689">
      <w:rPr>
        <w:rFonts w:ascii="Arial" w:hAnsi="Arial" w:cs="Arial"/>
        <w:b/>
      </w:rPr>
      <w:t xml:space="preserve"> VEDRØRENDE</w:t>
    </w:r>
  </w:p>
  <w:p w14:paraId="62DA4CE2" w14:textId="77777777" w:rsidR="00053886" w:rsidRPr="005D537F" w:rsidRDefault="00053886">
    <w:pPr>
      <w:pStyle w:val="Sidehoved"/>
      <w:tabs>
        <w:tab w:val="clear" w:pos="4819"/>
      </w:tabs>
      <w:jc w:val="center"/>
      <w:rPr>
        <w:rFonts w:ascii="Arial" w:hAnsi="Arial" w:cs="Arial"/>
        <w:szCs w:val="26"/>
      </w:rPr>
    </w:pPr>
    <w:r>
      <w:rPr>
        <w:rFonts w:ascii="Arial" w:hAnsi="Arial" w:cs="Arial"/>
        <w:b/>
      </w:rPr>
      <w:t>B</w:t>
    </w:r>
    <w:r w:rsidR="00137981">
      <w:rPr>
        <w:rFonts w:ascii="Arial" w:hAnsi="Arial" w:cs="Arial"/>
        <w:b/>
      </w:rPr>
      <w:t>OLIGINDRETNING</w:t>
    </w:r>
    <w:r>
      <w:rPr>
        <w:rFonts w:ascii="Arial" w:hAnsi="Arial" w:cs="Arial"/>
        <w:b/>
      </w:rPr>
      <w:t xml:space="preserve"> § 116</w:t>
    </w:r>
  </w:p>
  <w:p w14:paraId="6BC4774E" w14:textId="77777777" w:rsidR="00053886" w:rsidRPr="00F146CB" w:rsidRDefault="00053886">
    <w:pPr>
      <w:pStyle w:val="Sidehoved"/>
      <w:tabs>
        <w:tab w:val="clear" w:pos="4819"/>
        <w:tab w:val="left" w:pos="4111"/>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EED" w14:textId="77777777" w:rsidR="00CC0689" w:rsidRDefault="00CC068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ind w:left="720" w:hanging="360"/>
      </w:pPr>
      <w:rPr>
        <w:rFonts w:ascii="Arial" w:hAnsi="Arial" w:cs="Arial"/>
        <w:b w:val="0"/>
        <w:bCs w:val="0"/>
        <w:i w:val="0"/>
        <w:iCs w:val="0"/>
        <w:strike w:val="0"/>
        <w:color w:val="auto"/>
        <w:sz w:val="20"/>
        <w:szCs w:val="20"/>
        <w:u w:val="none"/>
      </w:rPr>
    </w:lvl>
  </w:abstractNum>
  <w:abstractNum w:abstractNumId="1" w15:restartNumberingAfterBreak="0">
    <w:nsid w:val="00000002"/>
    <w:multiLevelType w:val="singleLevel"/>
    <w:tmpl w:val="00000002"/>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abstractNum>
  <w:abstractNum w:abstractNumId="2" w15:restartNumberingAfterBreak="0">
    <w:nsid w:val="00000003"/>
    <w:multiLevelType w:val="singleLevel"/>
    <w:tmpl w:val="00000003"/>
    <w:lvl w:ilvl="0">
      <w:start w:val="1"/>
      <w:numFmt w:val="decimal"/>
      <w:lvlText w:val="%1)"/>
      <w:lvlJc w:val="left"/>
      <w:pPr>
        <w:ind w:left="720" w:hanging="360"/>
      </w:pPr>
      <w:rPr>
        <w:rFonts w:ascii="Arial" w:hAnsi="Arial" w:cs="Arial"/>
        <w:b w:val="0"/>
        <w:bCs w:val="0"/>
        <w:i w:val="0"/>
        <w:iCs w:val="0"/>
        <w:strike w:val="0"/>
        <w:color w:val="auto"/>
        <w:sz w:val="20"/>
        <w:szCs w:val="20"/>
        <w:u w:val="none"/>
      </w:rPr>
    </w:lvl>
  </w:abstractNum>
  <w:abstractNum w:abstractNumId="3" w15:restartNumberingAfterBreak="0">
    <w:nsid w:val="00000004"/>
    <w:multiLevelType w:val="singleLevel"/>
    <w:tmpl w:val="00000004"/>
    <w:lvl w:ilvl="0">
      <w:start w:val="1"/>
      <w:numFmt w:val="decimal"/>
      <w:lvlText w:val="%1."/>
      <w:lvlJc w:val="left"/>
      <w:pPr>
        <w:ind w:left="720" w:hanging="360"/>
      </w:pPr>
      <w:rPr>
        <w:rFonts w:ascii="Arial" w:hAnsi="Arial" w:cs="Arial"/>
        <w:b w:val="0"/>
        <w:bCs w:val="0"/>
        <w:i w:val="0"/>
        <w:iCs w:val="0"/>
        <w:strike w:val="0"/>
        <w:color w:val="auto"/>
        <w:sz w:val="20"/>
        <w:szCs w:val="20"/>
        <w:u w:val="none"/>
      </w:rPr>
    </w:lvl>
  </w:abstractNum>
  <w:abstractNum w:abstractNumId="4" w15:restartNumberingAfterBreak="0">
    <w:nsid w:val="03AF6DF8"/>
    <w:multiLevelType w:val="hybridMultilevel"/>
    <w:tmpl w:val="003A1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56D5788"/>
    <w:multiLevelType w:val="hybridMultilevel"/>
    <w:tmpl w:val="E2B4C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9233DFA"/>
    <w:multiLevelType w:val="hybridMultilevel"/>
    <w:tmpl w:val="DEC84B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CA6555F"/>
    <w:multiLevelType w:val="hybridMultilevel"/>
    <w:tmpl w:val="B65CA05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8" w15:restartNumberingAfterBreak="0">
    <w:nsid w:val="214C22AB"/>
    <w:multiLevelType w:val="singleLevel"/>
    <w:tmpl w:val="0406000F"/>
    <w:lvl w:ilvl="0">
      <w:start w:val="1"/>
      <w:numFmt w:val="decimal"/>
      <w:lvlText w:val="%1."/>
      <w:lvlJc w:val="left"/>
      <w:pPr>
        <w:tabs>
          <w:tab w:val="num" w:pos="360"/>
        </w:tabs>
        <w:ind w:left="360" w:hanging="360"/>
      </w:pPr>
    </w:lvl>
  </w:abstractNum>
  <w:abstractNum w:abstractNumId="9" w15:restartNumberingAfterBreak="0">
    <w:nsid w:val="26E14CAD"/>
    <w:multiLevelType w:val="hybridMultilevel"/>
    <w:tmpl w:val="047C86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E53122A"/>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57506200"/>
    <w:multiLevelType w:val="hybridMultilevel"/>
    <w:tmpl w:val="D1D69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860195B"/>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69B75C73"/>
    <w:multiLevelType w:val="hybridMultilevel"/>
    <w:tmpl w:val="BD46DF1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6EE22BFA"/>
    <w:multiLevelType w:val="hybridMultilevel"/>
    <w:tmpl w:val="BB14A1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9C360C"/>
    <w:multiLevelType w:val="singleLevel"/>
    <w:tmpl w:val="85C2EFE8"/>
    <w:lvl w:ilvl="0">
      <w:start w:val="1"/>
      <w:numFmt w:val="bullet"/>
      <w:lvlText w:val=""/>
      <w:lvlJc w:val="left"/>
      <w:pPr>
        <w:tabs>
          <w:tab w:val="num" w:pos="360"/>
        </w:tabs>
        <w:ind w:left="360" w:hanging="360"/>
      </w:pPr>
      <w:rPr>
        <w:rFonts w:ascii="Symbol" w:hAnsi="Symbol" w:hint="default"/>
        <w:sz w:val="24"/>
      </w:rPr>
    </w:lvl>
  </w:abstractNum>
  <w:num w:numId="1" w16cid:durableId="440996251">
    <w:abstractNumId w:val="10"/>
  </w:num>
  <w:num w:numId="2" w16cid:durableId="1702438158">
    <w:abstractNumId w:val="15"/>
  </w:num>
  <w:num w:numId="3" w16cid:durableId="463471173">
    <w:abstractNumId w:val="12"/>
  </w:num>
  <w:num w:numId="4" w16cid:durableId="1540050820">
    <w:abstractNumId w:val="8"/>
  </w:num>
  <w:num w:numId="5" w16cid:durableId="100076736">
    <w:abstractNumId w:val="0"/>
  </w:num>
  <w:num w:numId="6" w16cid:durableId="919411601">
    <w:abstractNumId w:val="1"/>
  </w:num>
  <w:num w:numId="7" w16cid:durableId="1991474103">
    <w:abstractNumId w:val="2"/>
  </w:num>
  <w:num w:numId="8" w16cid:durableId="1908682500">
    <w:abstractNumId w:val="3"/>
  </w:num>
  <w:num w:numId="9" w16cid:durableId="165748308">
    <w:abstractNumId w:val="14"/>
  </w:num>
  <w:num w:numId="10" w16cid:durableId="1215041557">
    <w:abstractNumId w:val="9"/>
  </w:num>
  <w:num w:numId="11" w16cid:durableId="516620756">
    <w:abstractNumId w:val="4"/>
  </w:num>
  <w:num w:numId="12" w16cid:durableId="66005310">
    <w:abstractNumId w:val="11"/>
  </w:num>
  <w:num w:numId="13" w16cid:durableId="1050499835">
    <w:abstractNumId w:val="5"/>
  </w:num>
  <w:num w:numId="14" w16cid:durableId="570314120">
    <w:abstractNumId w:val="6"/>
  </w:num>
  <w:num w:numId="15" w16cid:durableId="323318646">
    <w:abstractNumId w:val="7"/>
  </w:num>
  <w:num w:numId="16" w16cid:durableId="317616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2F18B20F-D79C-46EE-B739-FDB5BD234C9C}"/>
    <w:docVar w:name="SaveInTemplateCenterEnabled" w:val="False"/>
  </w:docVars>
  <w:rsids>
    <w:rsidRoot w:val="006016A5"/>
    <w:rsid w:val="00053886"/>
    <w:rsid w:val="000E3A21"/>
    <w:rsid w:val="0012628D"/>
    <w:rsid w:val="00137981"/>
    <w:rsid w:val="001F1E8A"/>
    <w:rsid w:val="001F5B21"/>
    <w:rsid w:val="002333F9"/>
    <w:rsid w:val="00242019"/>
    <w:rsid w:val="00293894"/>
    <w:rsid w:val="00314B0E"/>
    <w:rsid w:val="00314DE3"/>
    <w:rsid w:val="00361A28"/>
    <w:rsid w:val="0036274D"/>
    <w:rsid w:val="00385853"/>
    <w:rsid w:val="003C1B13"/>
    <w:rsid w:val="003F3EC9"/>
    <w:rsid w:val="00411968"/>
    <w:rsid w:val="00436A21"/>
    <w:rsid w:val="00450AD3"/>
    <w:rsid w:val="004950B3"/>
    <w:rsid w:val="004C221F"/>
    <w:rsid w:val="00505C24"/>
    <w:rsid w:val="00520D59"/>
    <w:rsid w:val="00592F82"/>
    <w:rsid w:val="005C27F5"/>
    <w:rsid w:val="005F5B9B"/>
    <w:rsid w:val="006016A5"/>
    <w:rsid w:val="0066400C"/>
    <w:rsid w:val="00666D18"/>
    <w:rsid w:val="00673565"/>
    <w:rsid w:val="006A5A3B"/>
    <w:rsid w:val="006D6214"/>
    <w:rsid w:val="007216C7"/>
    <w:rsid w:val="00744E04"/>
    <w:rsid w:val="007769C8"/>
    <w:rsid w:val="00785E72"/>
    <w:rsid w:val="0083397B"/>
    <w:rsid w:val="00875F60"/>
    <w:rsid w:val="00937ECD"/>
    <w:rsid w:val="00967183"/>
    <w:rsid w:val="009D3075"/>
    <w:rsid w:val="009D35AC"/>
    <w:rsid w:val="009F6D76"/>
    <w:rsid w:val="00A01E9F"/>
    <w:rsid w:val="00A12112"/>
    <w:rsid w:val="00A445E4"/>
    <w:rsid w:val="00A52B63"/>
    <w:rsid w:val="00A66F15"/>
    <w:rsid w:val="00AB6CBA"/>
    <w:rsid w:val="00AC69FE"/>
    <w:rsid w:val="00B12AC5"/>
    <w:rsid w:val="00B36B27"/>
    <w:rsid w:val="00B63E11"/>
    <w:rsid w:val="00B82796"/>
    <w:rsid w:val="00BE5456"/>
    <w:rsid w:val="00C21C97"/>
    <w:rsid w:val="00CC0689"/>
    <w:rsid w:val="00CC1F9D"/>
    <w:rsid w:val="00CD3442"/>
    <w:rsid w:val="00D30D93"/>
    <w:rsid w:val="00D33E9E"/>
    <w:rsid w:val="00D479FF"/>
    <w:rsid w:val="00D65DAE"/>
    <w:rsid w:val="00DD0FF2"/>
    <w:rsid w:val="00E05AA8"/>
    <w:rsid w:val="00EB3521"/>
    <w:rsid w:val="00ED0B54"/>
    <w:rsid w:val="00F12BC7"/>
    <w:rsid w:val="00F136B5"/>
    <w:rsid w:val="00F461CD"/>
    <w:rsid w:val="00F8413E"/>
    <w:rsid w:val="00FB4153"/>
    <w:rsid w:val="00FB73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244A71A"/>
  <w15:docId w15:val="{4186078B-3381-4D5B-9704-10C2E436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ECD"/>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769C8"/>
    <w:pPr>
      <w:tabs>
        <w:tab w:val="center" w:pos="4819"/>
        <w:tab w:val="right" w:pos="9638"/>
      </w:tabs>
    </w:pPr>
    <w:rPr>
      <w:sz w:val="26"/>
      <w:szCs w:val="20"/>
    </w:rPr>
  </w:style>
  <w:style w:type="character" w:styleId="Sidetal">
    <w:name w:val="page number"/>
    <w:basedOn w:val="Standardskrifttypeiafsnit"/>
    <w:rsid w:val="007769C8"/>
  </w:style>
  <w:style w:type="paragraph" w:customStyle="1" w:styleId="Body1">
    <w:name w:val="Body 1"/>
    <w:basedOn w:val="Normal"/>
    <w:rsid w:val="00A445E4"/>
    <w:pPr>
      <w:spacing w:after="200" w:line="276" w:lineRule="auto"/>
    </w:pPr>
    <w:rPr>
      <w:rFonts w:ascii="Helvetica" w:eastAsia="Calibri" w:hAnsi="Helvetica"/>
      <w:color w:val="000000"/>
      <w:sz w:val="22"/>
      <w:szCs w:val="22"/>
    </w:rPr>
  </w:style>
  <w:style w:type="paragraph" w:styleId="Markeringsbobletekst">
    <w:name w:val="Balloon Text"/>
    <w:basedOn w:val="Normal"/>
    <w:link w:val="MarkeringsbobletekstTegn"/>
    <w:rsid w:val="00436A21"/>
    <w:rPr>
      <w:rFonts w:ascii="Tahoma" w:hAnsi="Tahoma" w:cs="Tahoma"/>
      <w:sz w:val="16"/>
      <w:szCs w:val="16"/>
    </w:rPr>
  </w:style>
  <w:style w:type="character" w:customStyle="1" w:styleId="MarkeringsbobletekstTegn">
    <w:name w:val="Markeringsbobletekst Tegn"/>
    <w:basedOn w:val="Standardskrifttypeiafsnit"/>
    <w:link w:val="Markeringsbobletekst"/>
    <w:rsid w:val="00436A21"/>
    <w:rPr>
      <w:rFonts w:ascii="Tahoma" w:hAnsi="Tahoma" w:cs="Tahoma"/>
      <w:sz w:val="16"/>
      <w:szCs w:val="16"/>
    </w:rPr>
  </w:style>
  <w:style w:type="paragraph" w:styleId="Sidefod">
    <w:name w:val="footer"/>
    <w:basedOn w:val="Normal"/>
    <w:link w:val="SidefodTegn"/>
    <w:rsid w:val="006016A5"/>
    <w:pPr>
      <w:tabs>
        <w:tab w:val="center" w:pos="4819"/>
        <w:tab w:val="right" w:pos="9638"/>
      </w:tabs>
    </w:pPr>
  </w:style>
  <w:style w:type="character" w:customStyle="1" w:styleId="SidefodTegn">
    <w:name w:val="Sidefod Tegn"/>
    <w:basedOn w:val="Standardskrifttypeiafsnit"/>
    <w:link w:val="Sidefod"/>
    <w:rsid w:val="006016A5"/>
    <w:rPr>
      <w:sz w:val="24"/>
      <w:szCs w:val="24"/>
    </w:rPr>
  </w:style>
  <w:style w:type="paragraph" w:customStyle="1" w:styleId="Normal0">
    <w:name w:val="[Normal]"/>
    <w:uiPriority w:val="99"/>
    <w:rsid w:val="00385853"/>
    <w:pPr>
      <w:widowControl w:val="0"/>
      <w:autoSpaceDE w:val="0"/>
      <w:autoSpaceDN w:val="0"/>
      <w:adjustRightInd w:val="0"/>
    </w:pPr>
    <w:rPr>
      <w:rFonts w:ascii="Arial" w:hAnsi="Arial" w:cs="Arial"/>
      <w:sz w:val="24"/>
      <w:szCs w:val="24"/>
    </w:rPr>
  </w:style>
  <w:style w:type="paragraph" w:styleId="Listeafsnit">
    <w:name w:val="List Paragraph"/>
    <w:basedOn w:val="Normal"/>
    <w:uiPriority w:val="99"/>
    <w:qFormat/>
    <w:rsid w:val="00385853"/>
    <w:pPr>
      <w:autoSpaceDE w:val="0"/>
      <w:autoSpaceDN w:val="0"/>
      <w:adjustRightInd w:val="0"/>
      <w:spacing w:after="200" w:line="276" w:lineRule="auto"/>
      <w:ind w:left="720"/>
    </w:pPr>
    <w:rPr>
      <w:rFonts w:ascii="Calibri" w:hAnsi="Calibri" w:cs="Calibri"/>
      <w:sz w:val="22"/>
      <w:szCs w:val="22"/>
    </w:rPr>
  </w:style>
  <w:style w:type="paragraph" w:customStyle="1" w:styleId="paragrafgruppeoverskrift">
    <w:name w:val="paragrafgruppeoverskrift"/>
    <w:basedOn w:val="Normal"/>
    <w:rsid w:val="00450AD3"/>
    <w:pPr>
      <w:spacing w:before="300" w:after="100"/>
      <w:jc w:val="center"/>
    </w:pPr>
    <w:rPr>
      <w:rFonts w:ascii="Tahoma" w:hAnsi="Tahoma" w:cs="Tahoma"/>
      <w:i/>
      <w:iCs/>
      <w:color w:val="000000"/>
    </w:rPr>
  </w:style>
  <w:style w:type="paragraph" w:customStyle="1" w:styleId="paragraf">
    <w:name w:val="paragraf"/>
    <w:basedOn w:val="Normal"/>
    <w:rsid w:val="00450AD3"/>
    <w:pPr>
      <w:spacing w:before="200"/>
      <w:ind w:firstLine="240"/>
    </w:pPr>
    <w:rPr>
      <w:rFonts w:ascii="Tahoma" w:hAnsi="Tahoma" w:cs="Tahoma"/>
      <w:color w:val="000000"/>
    </w:rPr>
  </w:style>
  <w:style w:type="paragraph" w:customStyle="1" w:styleId="stk2">
    <w:name w:val="stk2"/>
    <w:basedOn w:val="Normal"/>
    <w:rsid w:val="00450AD3"/>
    <w:pPr>
      <w:ind w:firstLine="240"/>
    </w:pPr>
    <w:rPr>
      <w:rFonts w:ascii="Tahoma" w:hAnsi="Tahoma" w:cs="Tahoma"/>
      <w:color w:val="000000"/>
    </w:rPr>
  </w:style>
  <w:style w:type="character" w:customStyle="1" w:styleId="paragrafnr1">
    <w:name w:val="paragrafnr1"/>
    <w:basedOn w:val="Standardskrifttypeiafsnit"/>
    <w:rsid w:val="00450AD3"/>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450AD3"/>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450AD3"/>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450AD3"/>
    <w:rPr>
      <w:rFonts w:ascii="Tahoma" w:hAnsi="Tahoma" w:cs="Tahoma" w:hint="default"/>
      <w:b/>
      <w:bCs/>
      <w:color w:val="000000"/>
      <w:sz w:val="24"/>
      <w:szCs w:val="24"/>
      <w:shd w:val="clear" w:color="auto" w:fill="auto"/>
    </w:rPr>
  </w:style>
  <w:style w:type="paragraph" w:customStyle="1" w:styleId="titel2">
    <w:name w:val="titel2"/>
    <w:basedOn w:val="Normal"/>
    <w:rsid w:val="00450AD3"/>
    <w:pPr>
      <w:spacing w:before="200" w:after="200"/>
      <w:jc w:val="center"/>
    </w:pPr>
    <w:rPr>
      <w:rFonts w:ascii="Tahoma" w:hAnsi="Tahoma" w:cs="Tahoma"/>
      <w:color w:val="000000"/>
      <w:sz w:val="40"/>
      <w:szCs w:val="40"/>
    </w:rPr>
  </w:style>
  <w:style w:type="paragraph" w:styleId="Korrektur">
    <w:name w:val="Revision"/>
    <w:hidden/>
    <w:uiPriority w:val="99"/>
    <w:semiHidden/>
    <w:rsid w:val="00C21C97"/>
    <w:rPr>
      <w:sz w:val="24"/>
      <w:szCs w:val="24"/>
    </w:rPr>
  </w:style>
  <w:style w:type="paragraph" w:customStyle="1" w:styleId="Default">
    <w:name w:val="Default"/>
    <w:rsid w:val="009F6D7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5337">
      <w:bodyDiv w:val="1"/>
      <w:marLeft w:val="0"/>
      <w:marRight w:val="0"/>
      <w:marTop w:val="0"/>
      <w:marBottom w:val="0"/>
      <w:divBdr>
        <w:top w:val="none" w:sz="0" w:space="0" w:color="auto"/>
        <w:left w:val="none" w:sz="0" w:space="0" w:color="auto"/>
        <w:bottom w:val="none" w:sz="0" w:space="0" w:color="auto"/>
        <w:right w:val="none" w:sz="0" w:space="0" w:color="auto"/>
      </w:divBdr>
      <w:divsChild>
        <w:div w:id="360716110">
          <w:marLeft w:val="0"/>
          <w:marRight w:val="0"/>
          <w:marTop w:val="0"/>
          <w:marBottom w:val="300"/>
          <w:divBdr>
            <w:top w:val="none" w:sz="0" w:space="0" w:color="auto"/>
            <w:left w:val="none" w:sz="0" w:space="0" w:color="auto"/>
            <w:bottom w:val="none" w:sz="0" w:space="0" w:color="auto"/>
            <w:right w:val="none" w:sz="0" w:space="0" w:color="auto"/>
          </w:divBdr>
          <w:divsChild>
            <w:div w:id="1683241555">
              <w:marLeft w:val="0"/>
              <w:marRight w:val="0"/>
              <w:marTop w:val="0"/>
              <w:marBottom w:val="0"/>
              <w:divBdr>
                <w:top w:val="none" w:sz="0" w:space="0" w:color="auto"/>
                <w:left w:val="single" w:sz="6" w:space="1" w:color="FFFFFF"/>
                <w:bottom w:val="none" w:sz="0" w:space="0" w:color="auto"/>
                <w:right w:val="single" w:sz="6" w:space="1" w:color="FFFFFF"/>
              </w:divBdr>
              <w:divsChild>
                <w:div w:id="366639285">
                  <w:marLeft w:val="0"/>
                  <w:marRight w:val="0"/>
                  <w:marTop w:val="0"/>
                  <w:marBottom w:val="0"/>
                  <w:divBdr>
                    <w:top w:val="none" w:sz="0" w:space="0" w:color="auto"/>
                    <w:left w:val="none" w:sz="0" w:space="0" w:color="auto"/>
                    <w:bottom w:val="none" w:sz="0" w:space="0" w:color="auto"/>
                    <w:right w:val="none" w:sz="0" w:space="0" w:color="auto"/>
                  </w:divBdr>
                  <w:divsChild>
                    <w:div w:id="947203136">
                      <w:marLeft w:val="0"/>
                      <w:marRight w:val="0"/>
                      <w:marTop w:val="0"/>
                      <w:marBottom w:val="0"/>
                      <w:divBdr>
                        <w:top w:val="none" w:sz="0" w:space="0" w:color="auto"/>
                        <w:left w:val="none" w:sz="0" w:space="0" w:color="auto"/>
                        <w:bottom w:val="none" w:sz="0" w:space="0" w:color="auto"/>
                        <w:right w:val="none" w:sz="0" w:space="0" w:color="auto"/>
                      </w:divBdr>
                      <w:divsChild>
                        <w:div w:id="1489860104">
                          <w:marLeft w:val="0"/>
                          <w:marRight w:val="0"/>
                          <w:marTop w:val="0"/>
                          <w:marBottom w:val="0"/>
                          <w:divBdr>
                            <w:top w:val="none" w:sz="0" w:space="0" w:color="auto"/>
                            <w:left w:val="none" w:sz="0" w:space="0" w:color="auto"/>
                            <w:bottom w:val="none" w:sz="0" w:space="0" w:color="auto"/>
                            <w:right w:val="none" w:sz="0" w:space="0" w:color="auto"/>
                          </w:divBdr>
                          <w:divsChild>
                            <w:div w:id="791049363">
                              <w:marLeft w:val="0"/>
                              <w:marRight w:val="0"/>
                              <w:marTop w:val="0"/>
                              <w:marBottom w:val="0"/>
                              <w:divBdr>
                                <w:top w:val="none" w:sz="0" w:space="0" w:color="auto"/>
                                <w:left w:val="none" w:sz="0" w:space="0" w:color="auto"/>
                                <w:bottom w:val="none" w:sz="0" w:space="0" w:color="auto"/>
                                <w:right w:val="none" w:sz="0" w:space="0" w:color="auto"/>
                              </w:divBdr>
                              <w:divsChild>
                                <w:div w:id="506864624">
                                  <w:marLeft w:val="0"/>
                                  <w:marRight w:val="0"/>
                                  <w:marTop w:val="0"/>
                                  <w:marBottom w:val="0"/>
                                  <w:divBdr>
                                    <w:top w:val="none" w:sz="0" w:space="0" w:color="auto"/>
                                    <w:left w:val="none" w:sz="0" w:space="0" w:color="auto"/>
                                    <w:bottom w:val="none" w:sz="0" w:space="0" w:color="auto"/>
                                    <w:right w:val="none" w:sz="0" w:space="0" w:color="auto"/>
                                  </w:divBdr>
                                  <w:divsChild>
                                    <w:div w:id="13708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13020">
      <w:bodyDiv w:val="1"/>
      <w:marLeft w:val="0"/>
      <w:marRight w:val="0"/>
      <w:marTop w:val="0"/>
      <w:marBottom w:val="0"/>
      <w:divBdr>
        <w:top w:val="none" w:sz="0" w:space="0" w:color="auto"/>
        <w:left w:val="none" w:sz="0" w:space="0" w:color="auto"/>
        <w:bottom w:val="none" w:sz="0" w:space="0" w:color="auto"/>
        <w:right w:val="none" w:sz="0" w:space="0" w:color="auto"/>
      </w:divBdr>
      <w:divsChild>
        <w:div w:id="482044681">
          <w:marLeft w:val="0"/>
          <w:marRight w:val="0"/>
          <w:marTop w:val="0"/>
          <w:marBottom w:val="300"/>
          <w:divBdr>
            <w:top w:val="none" w:sz="0" w:space="0" w:color="auto"/>
            <w:left w:val="none" w:sz="0" w:space="0" w:color="auto"/>
            <w:bottom w:val="none" w:sz="0" w:space="0" w:color="auto"/>
            <w:right w:val="none" w:sz="0" w:space="0" w:color="auto"/>
          </w:divBdr>
          <w:divsChild>
            <w:div w:id="1550260820">
              <w:marLeft w:val="0"/>
              <w:marRight w:val="0"/>
              <w:marTop w:val="0"/>
              <w:marBottom w:val="0"/>
              <w:divBdr>
                <w:top w:val="none" w:sz="0" w:space="0" w:color="auto"/>
                <w:left w:val="single" w:sz="6" w:space="1" w:color="FFFFFF"/>
                <w:bottom w:val="none" w:sz="0" w:space="0" w:color="auto"/>
                <w:right w:val="single" w:sz="6" w:space="1" w:color="FFFFFF"/>
              </w:divBdr>
              <w:divsChild>
                <w:div w:id="517893991">
                  <w:marLeft w:val="0"/>
                  <w:marRight w:val="0"/>
                  <w:marTop w:val="0"/>
                  <w:marBottom w:val="0"/>
                  <w:divBdr>
                    <w:top w:val="none" w:sz="0" w:space="0" w:color="auto"/>
                    <w:left w:val="none" w:sz="0" w:space="0" w:color="auto"/>
                    <w:bottom w:val="none" w:sz="0" w:space="0" w:color="auto"/>
                    <w:right w:val="none" w:sz="0" w:space="0" w:color="auto"/>
                  </w:divBdr>
                  <w:divsChild>
                    <w:div w:id="1351956378">
                      <w:marLeft w:val="0"/>
                      <w:marRight w:val="0"/>
                      <w:marTop w:val="0"/>
                      <w:marBottom w:val="0"/>
                      <w:divBdr>
                        <w:top w:val="none" w:sz="0" w:space="0" w:color="auto"/>
                        <w:left w:val="none" w:sz="0" w:space="0" w:color="auto"/>
                        <w:bottom w:val="none" w:sz="0" w:space="0" w:color="auto"/>
                        <w:right w:val="none" w:sz="0" w:space="0" w:color="auto"/>
                      </w:divBdr>
                      <w:divsChild>
                        <w:div w:id="480119277">
                          <w:marLeft w:val="0"/>
                          <w:marRight w:val="0"/>
                          <w:marTop w:val="0"/>
                          <w:marBottom w:val="0"/>
                          <w:divBdr>
                            <w:top w:val="none" w:sz="0" w:space="0" w:color="auto"/>
                            <w:left w:val="none" w:sz="0" w:space="0" w:color="auto"/>
                            <w:bottom w:val="none" w:sz="0" w:space="0" w:color="auto"/>
                            <w:right w:val="none" w:sz="0" w:space="0" w:color="auto"/>
                          </w:divBdr>
                          <w:divsChild>
                            <w:div w:id="381248052">
                              <w:marLeft w:val="0"/>
                              <w:marRight w:val="0"/>
                              <w:marTop w:val="0"/>
                              <w:marBottom w:val="0"/>
                              <w:divBdr>
                                <w:top w:val="none" w:sz="0" w:space="0" w:color="auto"/>
                                <w:left w:val="none" w:sz="0" w:space="0" w:color="auto"/>
                                <w:bottom w:val="none" w:sz="0" w:space="0" w:color="auto"/>
                                <w:right w:val="none" w:sz="0" w:space="0" w:color="auto"/>
                              </w:divBdr>
                              <w:divsChild>
                                <w:div w:id="1079447587">
                                  <w:marLeft w:val="0"/>
                                  <w:marRight w:val="0"/>
                                  <w:marTop w:val="0"/>
                                  <w:marBottom w:val="0"/>
                                  <w:divBdr>
                                    <w:top w:val="none" w:sz="0" w:space="0" w:color="auto"/>
                                    <w:left w:val="none" w:sz="0" w:space="0" w:color="auto"/>
                                    <w:bottom w:val="none" w:sz="0" w:space="0" w:color="auto"/>
                                    <w:right w:val="none" w:sz="0" w:space="0" w:color="auto"/>
                                  </w:divBdr>
                                  <w:divsChild>
                                    <w:div w:id="11032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732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1</vt:lpstr>
    </vt:vector>
  </TitlesOfParts>
  <Company>Vordingborg Kommune</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Gitte Skjoldemose Larsen</dc:creator>
  <cp:lastModifiedBy>Susanne Johansen</cp:lastModifiedBy>
  <cp:revision>7</cp:revision>
  <cp:lastPrinted>2015-02-18T11:44:00Z</cp:lastPrinted>
  <dcterms:created xsi:type="dcterms:W3CDTF">2021-10-08T14:50:00Z</dcterms:created>
  <dcterms:modified xsi:type="dcterms:W3CDTF">2022-12-28T16:58:00Z</dcterms:modified>
</cp:coreProperties>
</file>