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227903" w14:paraId="6266BE81" w14:textId="77777777" w:rsidTr="00461979">
        <w:trPr>
          <w:trHeight w:val="1984"/>
        </w:trPr>
        <w:tc>
          <w:tcPr>
            <w:tcW w:w="9781" w:type="dxa"/>
            <w:vAlign w:val="bottom"/>
          </w:tcPr>
          <w:p w14:paraId="04D49EB0" w14:textId="77777777" w:rsidR="00742076" w:rsidRPr="00227903" w:rsidRDefault="009C75C9" w:rsidP="00461979">
            <w:pPr>
              <w:pStyle w:val="ForsideIntro"/>
            </w:pPr>
            <w:r w:rsidRPr="00227903">
              <w:t>Anbefalinger</w:t>
            </w:r>
            <w:r w:rsidR="0020060B" w:rsidRPr="00227903">
              <w:t xml:space="preserve"> og praksisbeskrivelser</w:t>
            </w:r>
          </w:p>
          <w:p w14:paraId="6BD886AC" w14:textId="77777777" w:rsidR="00F2679B" w:rsidRPr="00227903" w:rsidRDefault="00F2679B" w:rsidP="00461979">
            <w:pPr>
              <w:pStyle w:val="ForsideOverskrift"/>
              <w:rPr>
                <w:sz w:val="40"/>
                <w:szCs w:val="40"/>
              </w:rPr>
            </w:pPr>
          </w:p>
          <w:p w14:paraId="6CB37249" w14:textId="77777777" w:rsidR="00742076" w:rsidRPr="00227903" w:rsidRDefault="0020060B" w:rsidP="00461979">
            <w:pPr>
              <w:pStyle w:val="ForsideOverskrift"/>
              <w:rPr>
                <w:sz w:val="40"/>
                <w:szCs w:val="40"/>
              </w:rPr>
            </w:pPr>
            <w:r w:rsidRPr="00227903">
              <w:rPr>
                <w:sz w:val="40"/>
                <w:szCs w:val="40"/>
              </w:rPr>
              <w:t xml:space="preserve">Læring og </w:t>
            </w:r>
            <w:r w:rsidR="00461979" w:rsidRPr="00227903">
              <w:rPr>
                <w:sz w:val="40"/>
                <w:szCs w:val="40"/>
              </w:rPr>
              <w:t>Integration for tosprogede 0- 18 årige i Vordingborg Kommune</w:t>
            </w:r>
          </w:p>
        </w:tc>
        <w:tc>
          <w:tcPr>
            <w:tcW w:w="142" w:type="dxa"/>
          </w:tcPr>
          <w:p w14:paraId="3B3459D3" w14:textId="77777777" w:rsidR="00742076" w:rsidRPr="00227903" w:rsidRDefault="00742076" w:rsidP="00461979">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227903" w14:paraId="1E4130AC" w14:textId="77777777" w:rsidTr="00E6010E">
        <w:trPr>
          <w:cantSplit/>
          <w:trHeight w:val="1134"/>
        </w:trPr>
        <w:tc>
          <w:tcPr>
            <w:tcW w:w="680" w:type="dxa"/>
            <w:textDirection w:val="tbRl"/>
            <w:vAlign w:val="center"/>
          </w:tcPr>
          <w:p w14:paraId="1AA74650" w14:textId="77777777" w:rsidR="00981775" w:rsidRPr="00227903" w:rsidRDefault="00981775" w:rsidP="00366A16">
            <w:pPr>
              <w:ind w:left="113" w:right="113"/>
              <w:jc w:val="right"/>
            </w:pPr>
          </w:p>
        </w:tc>
      </w:tr>
      <w:tr w:rsidR="00366A16" w:rsidRPr="00227903" w14:paraId="640782C4" w14:textId="77777777" w:rsidTr="00E6010E">
        <w:trPr>
          <w:cantSplit/>
          <w:trHeight w:val="8222"/>
        </w:trPr>
        <w:tc>
          <w:tcPr>
            <w:tcW w:w="680" w:type="dxa"/>
            <w:textDirection w:val="tbRl"/>
            <w:vAlign w:val="center"/>
          </w:tcPr>
          <w:p w14:paraId="45F50682" w14:textId="77777777" w:rsidR="00366A16" w:rsidRPr="00227903" w:rsidRDefault="00366A16" w:rsidP="00BB2E0F">
            <w:pPr>
              <w:pStyle w:val="ForsideSidepanel"/>
              <w:framePr w:wrap="auto" w:vAnchor="margin" w:hAnchor="text" w:xAlign="left" w:yAlign="inline"/>
              <w:suppressOverlap w:val="0"/>
            </w:pPr>
          </w:p>
        </w:tc>
      </w:tr>
      <w:tr w:rsidR="00366A16" w:rsidRPr="00227903" w14:paraId="51135AA8" w14:textId="77777777" w:rsidTr="008C42B4">
        <w:trPr>
          <w:cantSplit/>
          <w:trHeight w:val="4306"/>
        </w:trPr>
        <w:tc>
          <w:tcPr>
            <w:tcW w:w="680" w:type="dxa"/>
            <w:textDirection w:val="tbRl"/>
            <w:vAlign w:val="center"/>
          </w:tcPr>
          <w:p w14:paraId="0F30755E" w14:textId="77777777" w:rsidR="00366A16" w:rsidRPr="00227903" w:rsidRDefault="00461979" w:rsidP="00461979">
            <w:pPr>
              <w:pStyle w:val="ForsideWebadresse"/>
              <w:framePr w:wrap="auto" w:vAnchor="margin" w:hAnchor="text" w:xAlign="left" w:yAlign="inline"/>
              <w:suppressOverlap w:val="0"/>
            </w:pPr>
            <w:r w:rsidRPr="00227903">
              <w:t>vordingborg.dk</w:t>
            </w:r>
          </w:p>
        </w:tc>
      </w:tr>
    </w:tbl>
    <w:p w14:paraId="6E89D21E" w14:textId="77777777" w:rsidR="005A1400" w:rsidRPr="00227903" w:rsidRDefault="005A1400" w:rsidP="00E25F00"/>
    <w:p w14:paraId="384EC91A" w14:textId="77777777" w:rsidR="008B0965" w:rsidRPr="00227903" w:rsidRDefault="008B0965" w:rsidP="008B0965"/>
    <w:p w14:paraId="4185BC31" w14:textId="77777777" w:rsidR="00F2679B" w:rsidRPr="00227903" w:rsidRDefault="00F2679B" w:rsidP="008B0965"/>
    <w:p w14:paraId="42918429" w14:textId="77777777" w:rsidR="00F2679B" w:rsidRPr="00227903" w:rsidRDefault="00F2679B" w:rsidP="00F2679B"/>
    <w:p w14:paraId="6387E2FF" w14:textId="77777777" w:rsidR="00F2679B" w:rsidRPr="00227903" w:rsidRDefault="00F2679B" w:rsidP="00F2679B"/>
    <w:p w14:paraId="6F1C4320" w14:textId="77777777" w:rsidR="00F2679B" w:rsidRPr="00227903" w:rsidRDefault="00F2679B" w:rsidP="00F2679B"/>
    <w:p w14:paraId="2A481172" w14:textId="77777777" w:rsidR="00F2679B" w:rsidRPr="00227903" w:rsidRDefault="00F2679B" w:rsidP="00F2679B"/>
    <w:p w14:paraId="29D20EC5" w14:textId="77777777" w:rsidR="00F2679B" w:rsidRPr="00227903" w:rsidRDefault="00F2679B" w:rsidP="00F2679B"/>
    <w:p w14:paraId="7A8D528F" w14:textId="77777777" w:rsidR="00F2679B" w:rsidRPr="00227903" w:rsidRDefault="00F2679B" w:rsidP="00F2679B"/>
    <w:p w14:paraId="1AA54498" w14:textId="77777777" w:rsidR="00F2679B" w:rsidRPr="00227903" w:rsidRDefault="00F2679B" w:rsidP="00F2679B">
      <w:pPr>
        <w:tabs>
          <w:tab w:val="left" w:pos="4095"/>
        </w:tabs>
      </w:pPr>
      <w:r w:rsidRPr="00227903">
        <w:tab/>
      </w:r>
    </w:p>
    <w:p w14:paraId="51452C72" w14:textId="77777777" w:rsidR="00F2679B" w:rsidRPr="00227903" w:rsidRDefault="00F2679B" w:rsidP="00F2679B"/>
    <w:p w14:paraId="65C6F837" w14:textId="77777777" w:rsidR="00F2679B" w:rsidRPr="00227903" w:rsidRDefault="00F2679B" w:rsidP="00F2679B"/>
    <w:p w14:paraId="1D2D37EA" w14:textId="77777777" w:rsidR="00F2679B" w:rsidRPr="00227903" w:rsidRDefault="00F2679B" w:rsidP="00F2679B"/>
    <w:p w14:paraId="6AC6CEFE" w14:textId="77777777" w:rsidR="00F2679B" w:rsidRPr="00227903" w:rsidRDefault="00F2679B" w:rsidP="00F2679B"/>
    <w:p w14:paraId="67FFCEF2" w14:textId="77777777" w:rsidR="00F2679B" w:rsidRPr="00227903" w:rsidRDefault="00F2679B" w:rsidP="00F2679B"/>
    <w:p w14:paraId="5BB310AD" w14:textId="77777777" w:rsidR="00F2679B" w:rsidRPr="00227903" w:rsidRDefault="00F2679B" w:rsidP="00F2679B"/>
    <w:p w14:paraId="7F9392DD" w14:textId="77777777" w:rsidR="00F2679B" w:rsidRPr="00227903" w:rsidRDefault="00F2679B" w:rsidP="00F2679B"/>
    <w:p w14:paraId="5B761634" w14:textId="77777777" w:rsidR="007F3DF9" w:rsidRPr="00227903" w:rsidRDefault="007F3DF9" w:rsidP="00F2679B">
      <w:pPr>
        <w:sectPr w:rsidR="007F3DF9" w:rsidRPr="00227903"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03"/>
      </w:tblGrid>
      <w:tr w:rsidR="007F3DF9" w:rsidRPr="00227903" w14:paraId="0E34B1FF" w14:textId="77777777" w:rsidTr="007F3DF9">
        <w:trPr>
          <w:trHeight w:hRule="exact" w:val="2268"/>
        </w:trPr>
        <w:tc>
          <w:tcPr>
            <w:tcW w:w="6603" w:type="dxa"/>
            <w:vAlign w:val="bottom"/>
          </w:tcPr>
          <w:p w14:paraId="5C3EB4B6" w14:textId="77777777" w:rsidR="00461979" w:rsidRPr="00227903" w:rsidRDefault="00461979" w:rsidP="00461979">
            <w:pPr>
              <w:spacing w:line="276" w:lineRule="auto"/>
              <w:rPr>
                <w:rFonts w:cs="Arial"/>
              </w:rPr>
            </w:pPr>
            <w:r w:rsidRPr="00227903">
              <w:rPr>
                <w:rFonts w:cs="Arial"/>
                <w:b/>
                <w:color w:val="666666"/>
              </w:rPr>
              <w:lastRenderedPageBreak/>
              <w:t>Vordingborg Kommune</w:t>
            </w:r>
          </w:p>
          <w:p w14:paraId="6CA79291" w14:textId="77777777" w:rsidR="00461979" w:rsidRPr="00227903" w:rsidRDefault="00461979" w:rsidP="00461979">
            <w:pPr>
              <w:spacing w:line="276" w:lineRule="auto"/>
              <w:rPr>
                <w:rFonts w:cs="Arial"/>
              </w:rPr>
            </w:pPr>
            <w:r w:rsidRPr="00227903">
              <w:rPr>
                <w:rFonts w:cs="Arial"/>
                <w:color w:val="666666"/>
              </w:rPr>
              <w:t>Østerbro 2</w:t>
            </w:r>
          </w:p>
          <w:p w14:paraId="73AEA674" w14:textId="77777777" w:rsidR="007F3DF9" w:rsidRPr="00227903" w:rsidRDefault="00461979" w:rsidP="00461979">
            <w:pPr>
              <w:spacing w:line="276" w:lineRule="auto"/>
              <w:rPr>
                <w:rFonts w:ascii="Verdana" w:hAnsi="Verdana"/>
                <w:b/>
              </w:rPr>
            </w:pPr>
            <w:r w:rsidRPr="00227903">
              <w:rPr>
                <w:rFonts w:cs="Arial"/>
                <w:color w:val="666666"/>
              </w:rPr>
              <w:t>4720</w:t>
            </w:r>
            <w:r w:rsidRPr="00227903">
              <w:rPr>
                <w:rFonts w:cs="Arial"/>
              </w:rPr>
              <w:t xml:space="preserve"> </w:t>
            </w:r>
            <w:r w:rsidRPr="00227903">
              <w:rPr>
                <w:rFonts w:cs="Arial"/>
                <w:color w:val="666666"/>
              </w:rPr>
              <w:t>Præstø</w:t>
            </w:r>
          </w:p>
        </w:tc>
      </w:tr>
    </w:tbl>
    <w:p w14:paraId="169D2EE0" w14:textId="77777777" w:rsidR="008B0965" w:rsidRPr="00227903" w:rsidRDefault="00461979" w:rsidP="00461979">
      <w:pPr>
        <w:pStyle w:val="Side2Overskrift"/>
      </w:pPr>
      <w:r w:rsidRPr="00227903">
        <w:t>Integration for tosprogede 0- 18 årige i Vordingborg Kommune</w:t>
      </w:r>
    </w:p>
    <w:p w14:paraId="271BF36F" w14:textId="77777777" w:rsidR="00D25309" w:rsidRPr="00227903" w:rsidRDefault="00D25309" w:rsidP="00461979">
      <w:pPr>
        <w:rPr>
          <w:rFonts w:cs="Arial"/>
        </w:rPr>
      </w:pPr>
      <w:r w:rsidRPr="00227903">
        <w:rPr>
          <w:rFonts w:cs="Arial"/>
        </w:rPr>
        <w:t xml:space="preserve">Udgivet af Vordingborg Kommune </w:t>
      </w:r>
      <w:r w:rsidR="00461979" w:rsidRPr="00227903">
        <w:rPr>
          <w:rFonts w:cs="Arial"/>
        </w:rPr>
        <w:t>2017</w:t>
      </w:r>
    </w:p>
    <w:p w14:paraId="7656BBAB" w14:textId="77777777" w:rsidR="00C01D48" w:rsidRPr="00227903" w:rsidRDefault="00C01D48" w:rsidP="00564C6E">
      <w:pPr>
        <w:rPr>
          <w:rFonts w:cs="Arial"/>
        </w:rPr>
        <w:sectPr w:rsidR="00C01D48" w:rsidRPr="00227903" w:rsidSect="00C01D48">
          <w:headerReference w:type="default" r:id="rId14"/>
          <w:footerReference w:type="default" r:id="rId15"/>
          <w:pgSz w:w="11906" w:h="16838" w:code="9"/>
          <w:pgMar w:top="2268" w:right="2268" w:bottom="2268" w:left="2268" w:header="709" w:footer="737" w:gutter="0"/>
          <w:cols w:space="708"/>
          <w:docGrid w:linePitch="360"/>
        </w:sectPr>
      </w:pPr>
    </w:p>
    <w:sdt>
      <w:sdtPr>
        <w:rPr>
          <w:rFonts w:ascii="Arial" w:eastAsiaTheme="minorHAnsi" w:hAnsi="Arial" w:cstheme="minorBidi"/>
          <w:color w:val="auto"/>
          <w:sz w:val="22"/>
          <w:szCs w:val="22"/>
          <w:lang w:eastAsia="en-US"/>
        </w:rPr>
        <w:id w:val="473960568"/>
        <w:docPartObj>
          <w:docPartGallery w:val="Table of Contents"/>
          <w:docPartUnique/>
        </w:docPartObj>
      </w:sdtPr>
      <w:sdtEndPr>
        <w:rPr>
          <w:b/>
          <w:bCs/>
        </w:rPr>
      </w:sdtEndPr>
      <w:sdtContent>
        <w:p w14:paraId="786A80DC" w14:textId="77777777" w:rsidR="003A5571" w:rsidRPr="00227903" w:rsidRDefault="003A5571">
          <w:pPr>
            <w:pStyle w:val="Overskrift"/>
          </w:pPr>
          <w:r w:rsidRPr="00227903">
            <w:t>Indholdsfortegnelse</w:t>
          </w:r>
        </w:p>
        <w:p w14:paraId="28DE6DF0" w14:textId="77777777" w:rsidR="00854DF5" w:rsidRDefault="003A5571">
          <w:pPr>
            <w:pStyle w:val="Indholdsfortegnelse1"/>
            <w:rPr>
              <w:rFonts w:asciiTheme="minorHAnsi" w:eastAsiaTheme="minorEastAsia" w:hAnsiTheme="minorHAnsi"/>
              <w:b w:val="0"/>
              <w:caps w:val="0"/>
              <w:noProof/>
              <w:lang w:eastAsia="da-DK"/>
            </w:rPr>
          </w:pPr>
          <w:r w:rsidRPr="00227903">
            <w:fldChar w:fldCharType="begin"/>
          </w:r>
          <w:r w:rsidRPr="00227903">
            <w:instrText xml:space="preserve"> TOC \o "1-3" \h \z \u </w:instrText>
          </w:r>
          <w:r w:rsidRPr="00227903">
            <w:fldChar w:fldCharType="separate"/>
          </w:r>
          <w:hyperlink w:anchor="_Toc485289220" w:history="1">
            <w:r w:rsidR="00854DF5" w:rsidRPr="004B08B8">
              <w:rPr>
                <w:rStyle w:val="Hyperlink"/>
                <w:noProof/>
              </w:rPr>
              <w:t>1.</w:t>
            </w:r>
            <w:r w:rsidR="00854DF5">
              <w:rPr>
                <w:rFonts w:asciiTheme="minorHAnsi" w:eastAsiaTheme="minorEastAsia" w:hAnsiTheme="minorHAnsi"/>
                <w:b w:val="0"/>
                <w:caps w:val="0"/>
                <w:noProof/>
                <w:lang w:eastAsia="da-DK"/>
              </w:rPr>
              <w:tab/>
            </w:r>
            <w:r w:rsidR="00854DF5" w:rsidRPr="004B08B8">
              <w:rPr>
                <w:rStyle w:val="Hyperlink"/>
                <w:noProof/>
              </w:rPr>
              <w:t>Indledning</w:t>
            </w:r>
            <w:r w:rsidR="00854DF5">
              <w:rPr>
                <w:noProof/>
                <w:webHidden/>
              </w:rPr>
              <w:tab/>
            </w:r>
            <w:r w:rsidR="00854DF5">
              <w:rPr>
                <w:noProof/>
                <w:webHidden/>
              </w:rPr>
              <w:fldChar w:fldCharType="begin"/>
            </w:r>
            <w:r w:rsidR="00854DF5">
              <w:rPr>
                <w:noProof/>
                <w:webHidden/>
              </w:rPr>
              <w:instrText xml:space="preserve"> PAGEREF _Toc485289220 \h </w:instrText>
            </w:r>
            <w:r w:rsidR="00854DF5">
              <w:rPr>
                <w:noProof/>
                <w:webHidden/>
              </w:rPr>
            </w:r>
            <w:r w:rsidR="00854DF5">
              <w:rPr>
                <w:noProof/>
                <w:webHidden/>
              </w:rPr>
              <w:fldChar w:fldCharType="separate"/>
            </w:r>
            <w:r w:rsidR="004D1259">
              <w:rPr>
                <w:noProof/>
                <w:webHidden/>
              </w:rPr>
              <w:t>4</w:t>
            </w:r>
            <w:r w:rsidR="00854DF5">
              <w:rPr>
                <w:noProof/>
                <w:webHidden/>
              </w:rPr>
              <w:fldChar w:fldCharType="end"/>
            </w:r>
          </w:hyperlink>
        </w:p>
        <w:p w14:paraId="782C46F5" w14:textId="77777777" w:rsidR="00854DF5" w:rsidRDefault="004A59C2">
          <w:pPr>
            <w:pStyle w:val="Indholdsfortegnelse1"/>
            <w:rPr>
              <w:rFonts w:asciiTheme="minorHAnsi" w:eastAsiaTheme="minorEastAsia" w:hAnsiTheme="minorHAnsi"/>
              <w:b w:val="0"/>
              <w:caps w:val="0"/>
              <w:noProof/>
              <w:lang w:eastAsia="da-DK"/>
            </w:rPr>
          </w:pPr>
          <w:hyperlink w:anchor="_Toc485289221" w:history="1">
            <w:r w:rsidR="00854DF5" w:rsidRPr="004B08B8">
              <w:rPr>
                <w:rStyle w:val="Hyperlink"/>
                <w:rFonts w:eastAsia="Arial"/>
                <w:noProof/>
                <w:u w:color="000000"/>
              </w:rPr>
              <w:t>2.</w:t>
            </w:r>
            <w:r w:rsidR="00854DF5">
              <w:rPr>
                <w:rFonts w:asciiTheme="minorHAnsi" w:eastAsiaTheme="minorEastAsia" w:hAnsiTheme="minorHAnsi"/>
                <w:b w:val="0"/>
                <w:caps w:val="0"/>
                <w:noProof/>
                <w:lang w:eastAsia="da-DK"/>
              </w:rPr>
              <w:tab/>
            </w:r>
            <w:r w:rsidR="00854DF5" w:rsidRPr="004B08B8">
              <w:rPr>
                <w:rStyle w:val="Hyperlink"/>
                <w:noProof/>
                <w:u w:color="000000"/>
              </w:rPr>
              <w:t>Modtagelse af flygtninge- og indvandrerbørn i dagtilbud</w:t>
            </w:r>
            <w:r w:rsidR="00854DF5">
              <w:rPr>
                <w:noProof/>
                <w:webHidden/>
              </w:rPr>
              <w:tab/>
            </w:r>
            <w:r w:rsidR="00854DF5">
              <w:rPr>
                <w:noProof/>
                <w:webHidden/>
              </w:rPr>
              <w:fldChar w:fldCharType="begin"/>
            </w:r>
            <w:r w:rsidR="00854DF5">
              <w:rPr>
                <w:noProof/>
                <w:webHidden/>
              </w:rPr>
              <w:instrText xml:space="preserve"> PAGEREF _Toc485289221 \h </w:instrText>
            </w:r>
            <w:r w:rsidR="00854DF5">
              <w:rPr>
                <w:noProof/>
                <w:webHidden/>
              </w:rPr>
            </w:r>
            <w:r w:rsidR="00854DF5">
              <w:rPr>
                <w:noProof/>
                <w:webHidden/>
              </w:rPr>
              <w:fldChar w:fldCharType="separate"/>
            </w:r>
            <w:r w:rsidR="004D1259">
              <w:rPr>
                <w:noProof/>
                <w:webHidden/>
              </w:rPr>
              <w:t>5</w:t>
            </w:r>
            <w:r w:rsidR="00854DF5">
              <w:rPr>
                <w:noProof/>
                <w:webHidden/>
              </w:rPr>
              <w:fldChar w:fldCharType="end"/>
            </w:r>
          </w:hyperlink>
        </w:p>
        <w:p w14:paraId="55AB1CBD" w14:textId="77777777" w:rsidR="00854DF5" w:rsidRDefault="004A59C2">
          <w:pPr>
            <w:pStyle w:val="Indholdsfortegnelse2"/>
            <w:tabs>
              <w:tab w:val="left" w:pos="660"/>
            </w:tabs>
            <w:rPr>
              <w:rFonts w:asciiTheme="minorHAnsi" w:eastAsiaTheme="minorEastAsia" w:hAnsiTheme="minorHAnsi"/>
              <w:noProof/>
              <w:lang w:eastAsia="da-DK"/>
            </w:rPr>
          </w:pPr>
          <w:hyperlink w:anchor="_Toc485289222" w:history="1">
            <w:r w:rsidR="00854DF5" w:rsidRPr="004B08B8">
              <w:rPr>
                <w:rStyle w:val="Hyperlink"/>
                <w:rFonts w:eastAsia="Arial" w:cs="Arial"/>
                <w:noProof/>
                <w:u w:color="000000"/>
              </w:rPr>
              <w:t>2.1</w:t>
            </w:r>
            <w:r w:rsidR="00854DF5">
              <w:rPr>
                <w:rFonts w:asciiTheme="minorHAnsi" w:eastAsiaTheme="minorEastAsia" w:hAnsiTheme="minorHAnsi"/>
                <w:noProof/>
                <w:lang w:eastAsia="da-DK"/>
              </w:rPr>
              <w:tab/>
            </w:r>
            <w:r w:rsidR="00854DF5" w:rsidRPr="004B08B8">
              <w:rPr>
                <w:rStyle w:val="Hyperlink"/>
                <w:rFonts w:cs="Arial"/>
                <w:noProof/>
                <w:u w:color="000000"/>
              </w:rPr>
              <w:t>Ugen op til opstartsmøde:</w:t>
            </w:r>
            <w:r w:rsidR="00854DF5">
              <w:rPr>
                <w:noProof/>
                <w:webHidden/>
              </w:rPr>
              <w:tab/>
            </w:r>
            <w:r w:rsidR="00854DF5">
              <w:rPr>
                <w:noProof/>
                <w:webHidden/>
              </w:rPr>
              <w:fldChar w:fldCharType="begin"/>
            </w:r>
            <w:r w:rsidR="00854DF5">
              <w:rPr>
                <w:noProof/>
                <w:webHidden/>
              </w:rPr>
              <w:instrText xml:space="preserve"> PAGEREF _Toc485289222 \h </w:instrText>
            </w:r>
            <w:r w:rsidR="00854DF5">
              <w:rPr>
                <w:noProof/>
                <w:webHidden/>
              </w:rPr>
            </w:r>
            <w:r w:rsidR="00854DF5">
              <w:rPr>
                <w:noProof/>
                <w:webHidden/>
              </w:rPr>
              <w:fldChar w:fldCharType="separate"/>
            </w:r>
            <w:r w:rsidR="004D1259">
              <w:rPr>
                <w:noProof/>
                <w:webHidden/>
              </w:rPr>
              <w:t>5</w:t>
            </w:r>
            <w:r w:rsidR="00854DF5">
              <w:rPr>
                <w:noProof/>
                <w:webHidden/>
              </w:rPr>
              <w:fldChar w:fldCharType="end"/>
            </w:r>
          </w:hyperlink>
        </w:p>
        <w:p w14:paraId="207A62B1" w14:textId="77777777" w:rsidR="00854DF5" w:rsidRDefault="004A59C2">
          <w:pPr>
            <w:pStyle w:val="Indholdsfortegnelse2"/>
            <w:tabs>
              <w:tab w:val="left" w:pos="660"/>
            </w:tabs>
            <w:rPr>
              <w:rFonts w:asciiTheme="minorHAnsi" w:eastAsiaTheme="minorEastAsia" w:hAnsiTheme="minorHAnsi"/>
              <w:noProof/>
              <w:lang w:eastAsia="da-DK"/>
            </w:rPr>
          </w:pPr>
          <w:hyperlink w:anchor="_Toc485289223" w:history="1">
            <w:r w:rsidR="00854DF5" w:rsidRPr="004B08B8">
              <w:rPr>
                <w:rStyle w:val="Hyperlink"/>
                <w:rFonts w:eastAsia="Arial" w:cs="Arial"/>
                <w:noProof/>
                <w:u w:color="000000"/>
              </w:rPr>
              <w:t>2.2</w:t>
            </w:r>
            <w:r w:rsidR="00854DF5">
              <w:rPr>
                <w:rFonts w:asciiTheme="minorHAnsi" w:eastAsiaTheme="minorEastAsia" w:hAnsiTheme="minorHAnsi"/>
                <w:noProof/>
                <w:lang w:eastAsia="da-DK"/>
              </w:rPr>
              <w:tab/>
            </w:r>
            <w:r w:rsidR="00854DF5" w:rsidRPr="004B08B8">
              <w:rPr>
                <w:rStyle w:val="Hyperlink"/>
                <w:rFonts w:cs="Arial"/>
                <w:noProof/>
                <w:u w:color="000000"/>
              </w:rPr>
              <w:t>Opstartsmødet</w:t>
            </w:r>
            <w:r w:rsidR="00854DF5">
              <w:rPr>
                <w:noProof/>
                <w:webHidden/>
              </w:rPr>
              <w:tab/>
            </w:r>
            <w:r w:rsidR="00854DF5">
              <w:rPr>
                <w:noProof/>
                <w:webHidden/>
              </w:rPr>
              <w:fldChar w:fldCharType="begin"/>
            </w:r>
            <w:r w:rsidR="00854DF5">
              <w:rPr>
                <w:noProof/>
                <w:webHidden/>
              </w:rPr>
              <w:instrText xml:space="preserve"> PAGEREF _Toc485289223 \h </w:instrText>
            </w:r>
            <w:r w:rsidR="00854DF5">
              <w:rPr>
                <w:noProof/>
                <w:webHidden/>
              </w:rPr>
            </w:r>
            <w:r w:rsidR="00854DF5">
              <w:rPr>
                <w:noProof/>
                <w:webHidden/>
              </w:rPr>
              <w:fldChar w:fldCharType="separate"/>
            </w:r>
            <w:r w:rsidR="004D1259">
              <w:rPr>
                <w:noProof/>
                <w:webHidden/>
              </w:rPr>
              <w:t>5</w:t>
            </w:r>
            <w:r w:rsidR="00854DF5">
              <w:rPr>
                <w:noProof/>
                <w:webHidden/>
              </w:rPr>
              <w:fldChar w:fldCharType="end"/>
            </w:r>
          </w:hyperlink>
        </w:p>
        <w:p w14:paraId="1228E696" w14:textId="77777777" w:rsidR="00854DF5" w:rsidRDefault="004A59C2">
          <w:pPr>
            <w:pStyle w:val="Indholdsfortegnelse2"/>
            <w:tabs>
              <w:tab w:val="left" w:pos="660"/>
            </w:tabs>
            <w:rPr>
              <w:rFonts w:asciiTheme="minorHAnsi" w:eastAsiaTheme="minorEastAsia" w:hAnsiTheme="minorHAnsi"/>
              <w:noProof/>
              <w:lang w:eastAsia="da-DK"/>
            </w:rPr>
          </w:pPr>
          <w:hyperlink w:anchor="_Toc485289224" w:history="1">
            <w:r w:rsidR="00854DF5" w:rsidRPr="004B08B8">
              <w:rPr>
                <w:rStyle w:val="Hyperlink"/>
                <w:rFonts w:eastAsia="Arial" w:cs="Arial"/>
                <w:noProof/>
                <w:u w:color="000000"/>
              </w:rPr>
              <w:t>2.3</w:t>
            </w:r>
            <w:r w:rsidR="00854DF5">
              <w:rPr>
                <w:rFonts w:asciiTheme="minorHAnsi" w:eastAsiaTheme="minorEastAsia" w:hAnsiTheme="minorHAnsi"/>
                <w:noProof/>
                <w:lang w:eastAsia="da-DK"/>
              </w:rPr>
              <w:tab/>
            </w:r>
            <w:r w:rsidR="00854DF5" w:rsidRPr="004B08B8">
              <w:rPr>
                <w:rStyle w:val="Hyperlink"/>
                <w:rFonts w:cs="Arial"/>
                <w:noProof/>
                <w:u w:color="000000"/>
              </w:rPr>
              <w:t>Forslag til første uge i daginstitution</w:t>
            </w:r>
            <w:r w:rsidR="00854DF5">
              <w:rPr>
                <w:noProof/>
                <w:webHidden/>
              </w:rPr>
              <w:tab/>
            </w:r>
            <w:r w:rsidR="00854DF5">
              <w:rPr>
                <w:noProof/>
                <w:webHidden/>
              </w:rPr>
              <w:fldChar w:fldCharType="begin"/>
            </w:r>
            <w:r w:rsidR="00854DF5">
              <w:rPr>
                <w:noProof/>
                <w:webHidden/>
              </w:rPr>
              <w:instrText xml:space="preserve"> PAGEREF _Toc485289224 \h </w:instrText>
            </w:r>
            <w:r w:rsidR="00854DF5">
              <w:rPr>
                <w:noProof/>
                <w:webHidden/>
              </w:rPr>
            </w:r>
            <w:r w:rsidR="00854DF5">
              <w:rPr>
                <w:noProof/>
                <w:webHidden/>
              </w:rPr>
              <w:fldChar w:fldCharType="separate"/>
            </w:r>
            <w:r w:rsidR="004D1259">
              <w:rPr>
                <w:noProof/>
                <w:webHidden/>
              </w:rPr>
              <w:t>6</w:t>
            </w:r>
            <w:r w:rsidR="00854DF5">
              <w:rPr>
                <w:noProof/>
                <w:webHidden/>
              </w:rPr>
              <w:fldChar w:fldCharType="end"/>
            </w:r>
          </w:hyperlink>
        </w:p>
        <w:p w14:paraId="4622CA81" w14:textId="77777777" w:rsidR="00854DF5" w:rsidRDefault="004A59C2">
          <w:pPr>
            <w:pStyle w:val="Indholdsfortegnelse2"/>
            <w:tabs>
              <w:tab w:val="left" w:pos="660"/>
            </w:tabs>
            <w:rPr>
              <w:rFonts w:asciiTheme="minorHAnsi" w:eastAsiaTheme="minorEastAsia" w:hAnsiTheme="minorHAnsi"/>
              <w:noProof/>
              <w:lang w:eastAsia="da-DK"/>
            </w:rPr>
          </w:pPr>
          <w:hyperlink w:anchor="_Toc485289225" w:history="1">
            <w:r w:rsidR="00854DF5" w:rsidRPr="004B08B8">
              <w:rPr>
                <w:rStyle w:val="Hyperlink"/>
                <w:rFonts w:eastAsia="Arial" w:cs="Arial"/>
                <w:noProof/>
                <w:u w:color="000000"/>
              </w:rPr>
              <w:t>2.4</w:t>
            </w:r>
            <w:r w:rsidR="00854DF5">
              <w:rPr>
                <w:rFonts w:asciiTheme="minorHAnsi" w:eastAsiaTheme="minorEastAsia" w:hAnsiTheme="minorHAnsi"/>
                <w:noProof/>
                <w:lang w:eastAsia="da-DK"/>
              </w:rPr>
              <w:tab/>
            </w:r>
            <w:r w:rsidR="00854DF5" w:rsidRPr="004B08B8">
              <w:rPr>
                <w:rStyle w:val="Hyperlink"/>
                <w:rFonts w:cs="Arial"/>
                <w:noProof/>
                <w:u w:color="000000"/>
              </w:rPr>
              <w:t>Problemer med indkøring:</w:t>
            </w:r>
            <w:r w:rsidR="00854DF5">
              <w:rPr>
                <w:noProof/>
                <w:webHidden/>
              </w:rPr>
              <w:tab/>
            </w:r>
            <w:r w:rsidR="00854DF5">
              <w:rPr>
                <w:noProof/>
                <w:webHidden/>
              </w:rPr>
              <w:fldChar w:fldCharType="begin"/>
            </w:r>
            <w:r w:rsidR="00854DF5">
              <w:rPr>
                <w:noProof/>
                <w:webHidden/>
              </w:rPr>
              <w:instrText xml:space="preserve"> PAGEREF _Toc485289225 \h </w:instrText>
            </w:r>
            <w:r w:rsidR="00854DF5">
              <w:rPr>
                <w:noProof/>
                <w:webHidden/>
              </w:rPr>
            </w:r>
            <w:r w:rsidR="00854DF5">
              <w:rPr>
                <w:noProof/>
                <w:webHidden/>
              </w:rPr>
              <w:fldChar w:fldCharType="separate"/>
            </w:r>
            <w:r w:rsidR="004D1259">
              <w:rPr>
                <w:noProof/>
                <w:webHidden/>
              </w:rPr>
              <w:t>7</w:t>
            </w:r>
            <w:r w:rsidR="00854DF5">
              <w:rPr>
                <w:noProof/>
                <w:webHidden/>
              </w:rPr>
              <w:fldChar w:fldCharType="end"/>
            </w:r>
          </w:hyperlink>
        </w:p>
        <w:p w14:paraId="3FBF91AD" w14:textId="77777777" w:rsidR="00854DF5" w:rsidRDefault="004A59C2">
          <w:pPr>
            <w:pStyle w:val="Indholdsfortegnelse1"/>
            <w:rPr>
              <w:rFonts w:asciiTheme="minorHAnsi" w:eastAsiaTheme="minorEastAsia" w:hAnsiTheme="minorHAnsi"/>
              <w:b w:val="0"/>
              <w:caps w:val="0"/>
              <w:noProof/>
              <w:lang w:eastAsia="da-DK"/>
            </w:rPr>
          </w:pPr>
          <w:hyperlink w:anchor="_Toc485289226" w:history="1">
            <w:r w:rsidR="00854DF5" w:rsidRPr="004B08B8">
              <w:rPr>
                <w:rStyle w:val="Hyperlink"/>
                <w:rFonts w:eastAsia="Arial"/>
                <w:noProof/>
                <w:u w:color="000000"/>
              </w:rPr>
              <w:t>3.</w:t>
            </w:r>
            <w:r w:rsidR="00854DF5">
              <w:rPr>
                <w:rFonts w:asciiTheme="minorHAnsi" w:eastAsiaTheme="minorEastAsia" w:hAnsiTheme="minorHAnsi"/>
                <w:b w:val="0"/>
                <w:caps w:val="0"/>
                <w:noProof/>
                <w:lang w:eastAsia="da-DK"/>
              </w:rPr>
              <w:tab/>
            </w:r>
            <w:r w:rsidR="00854DF5" w:rsidRPr="004B08B8">
              <w:rPr>
                <w:rStyle w:val="Hyperlink"/>
                <w:noProof/>
                <w:u w:color="000000"/>
              </w:rPr>
              <w:t>Tosprogede elever i den skolepligtige alder</w:t>
            </w:r>
            <w:r w:rsidR="00854DF5">
              <w:rPr>
                <w:noProof/>
                <w:webHidden/>
              </w:rPr>
              <w:tab/>
            </w:r>
            <w:r w:rsidR="00854DF5">
              <w:rPr>
                <w:noProof/>
                <w:webHidden/>
              </w:rPr>
              <w:fldChar w:fldCharType="begin"/>
            </w:r>
            <w:r w:rsidR="00854DF5">
              <w:rPr>
                <w:noProof/>
                <w:webHidden/>
              </w:rPr>
              <w:instrText xml:space="preserve"> PAGEREF _Toc485289226 \h </w:instrText>
            </w:r>
            <w:r w:rsidR="00854DF5">
              <w:rPr>
                <w:noProof/>
                <w:webHidden/>
              </w:rPr>
            </w:r>
            <w:r w:rsidR="00854DF5">
              <w:rPr>
                <w:noProof/>
                <w:webHidden/>
              </w:rPr>
              <w:fldChar w:fldCharType="separate"/>
            </w:r>
            <w:r w:rsidR="004D1259">
              <w:rPr>
                <w:noProof/>
                <w:webHidden/>
              </w:rPr>
              <w:t>7</w:t>
            </w:r>
            <w:r w:rsidR="00854DF5">
              <w:rPr>
                <w:noProof/>
                <w:webHidden/>
              </w:rPr>
              <w:fldChar w:fldCharType="end"/>
            </w:r>
          </w:hyperlink>
        </w:p>
        <w:p w14:paraId="33447962" w14:textId="77777777" w:rsidR="00854DF5" w:rsidRDefault="004A59C2">
          <w:pPr>
            <w:pStyle w:val="Indholdsfortegnelse2"/>
            <w:tabs>
              <w:tab w:val="left" w:pos="660"/>
            </w:tabs>
            <w:rPr>
              <w:rFonts w:asciiTheme="minorHAnsi" w:eastAsiaTheme="minorEastAsia" w:hAnsiTheme="minorHAnsi"/>
              <w:noProof/>
              <w:lang w:eastAsia="da-DK"/>
            </w:rPr>
          </w:pPr>
          <w:hyperlink w:anchor="_Toc485289227" w:history="1">
            <w:r w:rsidR="00854DF5" w:rsidRPr="004B08B8">
              <w:rPr>
                <w:rStyle w:val="Hyperlink"/>
                <w:noProof/>
                <w:u w:color="000000"/>
              </w:rPr>
              <w:t>3.1</w:t>
            </w:r>
            <w:r w:rsidR="00854DF5">
              <w:rPr>
                <w:rFonts w:asciiTheme="minorHAnsi" w:eastAsiaTheme="minorEastAsia" w:hAnsiTheme="minorHAnsi"/>
                <w:noProof/>
                <w:lang w:eastAsia="da-DK"/>
              </w:rPr>
              <w:tab/>
            </w:r>
            <w:r w:rsidR="00854DF5" w:rsidRPr="004B08B8">
              <w:rPr>
                <w:rStyle w:val="Hyperlink"/>
                <w:noProof/>
                <w:u w:color="000000"/>
              </w:rPr>
              <w:t>To modeller for skolestart</w:t>
            </w:r>
            <w:r w:rsidR="00854DF5">
              <w:rPr>
                <w:noProof/>
                <w:webHidden/>
              </w:rPr>
              <w:tab/>
            </w:r>
            <w:r w:rsidR="00854DF5">
              <w:rPr>
                <w:noProof/>
                <w:webHidden/>
              </w:rPr>
              <w:fldChar w:fldCharType="begin"/>
            </w:r>
            <w:r w:rsidR="00854DF5">
              <w:rPr>
                <w:noProof/>
                <w:webHidden/>
              </w:rPr>
              <w:instrText xml:space="preserve"> PAGEREF _Toc485289227 \h </w:instrText>
            </w:r>
            <w:r w:rsidR="00854DF5">
              <w:rPr>
                <w:noProof/>
                <w:webHidden/>
              </w:rPr>
            </w:r>
            <w:r w:rsidR="00854DF5">
              <w:rPr>
                <w:noProof/>
                <w:webHidden/>
              </w:rPr>
              <w:fldChar w:fldCharType="separate"/>
            </w:r>
            <w:r w:rsidR="004D1259">
              <w:rPr>
                <w:noProof/>
                <w:webHidden/>
              </w:rPr>
              <w:t>7</w:t>
            </w:r>
            <w:r w:rsidR="00854DF5">
              <w:rPr>
                <w:noProof/>
                <w:webHidden/>
              </w:rPr>
              <w:fldChar w:fldCharType="end"/>
            </w:r>
          </w:hyperlink>
        </w:p>
        <w:p w14:paraId="64F16EC7" w14:textId="77777777" w:rsidR="00854DF5" w:rsidRDefault="004A59C2">
          <w:pPr>
            <w:pStyle w:val="Indholdsfortegnelse2"/>
            <w:tabs>
              <w:tab w:val="left" w:pos="660"/>
            </w:tabs>
            <w:rPr>
              <w:rFonts w:asciiTheme="minorHAnsi" w:eastAsiaTheme="minorEastAsia" w:hAnsiTheme="minorHAnsi"/>
              <w:noProof/>
              <w:lang w:eastAsia="da-DK"/>
            </w:rPr>
          </w:pPr>
          <w:hyperlink w:anchor="_Toc485289228" w:history="1">
            <w:r w:rsidR="00854DF5" w:rsidRPr="004B08B8">
              <w:rPr>
                <w:rStyle w:val="Hyperlink"/>
                <w:rFonts w:eastAsia="Arial"/>
                <w:noProof/>
                <w:u w:color="000000"/>
              </w:rPr>
              <w:t>3.2</w:t>
            </w:r>
            <w:r w:rsidR="00854DF5">
              <w:rPr>
                <w:rFonts w:asciiTheme="minorHAnsi" w:eastAsiaTheme="minorEastAsia" w:hAnsiTheme="minorHAnsi"/>
                <w:noProof/>
                <w:lang w:eastAsia="da-DK"/>
              </w:rPr>
              <w:tab/>
            </w:r>
            <w:r w:rsidR="00854DF5" w:rsidRPr="004B08B8">
              <w:rPr>
                <w:rStyle w:val="Hyperlink"/>
                <w:noProof/>
                <w:u w:color="000000"/>
              </w:rPr>
              <w:t>Fra midlertidig til permanent bolig</w:t>
            </w:r>
            <w:r w:rsidR="00854DF5">
              <w:rPr>
                <w:noProof/>
                <w:webHidden/>
              </w:rPr>
              <w:tab/>
            </w:r>
            <w:r w:rsidR="00854DF5">
              <w:rPr>
                <w:noProof/>
                <w:webHidden/>
              </w:rPr>
              <w:fldChar w:fldCharType="begin"/>
            </w:r>
            <w:r w:rsidR="00854DF5">
              <w:rPr>
                <w:noProof/>
                <w:webHidden/>
              </w:rPr>
              <w:instrText xml:space="preserve"> PAGEREF _Toc485289228 \h </w:instrText>
            </w:r>
            <w:r w:rsidR="00854DF5">
              <w:rPr>
                <w:noProof/>
                <w:webHidden/>
              </w:rPr>
            </w:r>
            <w:r w:rsidR="00854DF5">
              <w:rPr>
                <w:noProof/>
                <w:webHidden/>
              </w:rPr>
              <w:fldChar w:fldCharType="separate"/>
            </w:r>
            <w:r w:rsidR="004D1259">
              <w:rPr>
                <w:noProof/>
                <w:webHidden/>
              </w:rPr>
              <w:t>7</w:t>
            </w:r>
            <w:r w:rsidR="00854DF5">
              <w:rPr>
                <w:noProof/>
                <w:webHidden/>
              </w:rPr>
              <w:fldChar w:fldCharType="end"/>
            </w:r>
          </w:hyperlink>
        </w:p>
        <w:p w14:paraId="1D33C1C1" w14:textId="77777777" w:rsidR="00854DF5" w:rsidRDefault="004A59C2">
          <w:pPr>
            <w:pStyle w:val="Indholdsfortegnelse2"/>
            <w:tabs>
              <w:tab w:val="left" w:pos="660"/>
            </w:tabs>
            <w:rPr>
              <w:rFonts w:asciiTheme="minorHAnsi" w:eastAsiaTheme="minorEastAsia" w:hAnsiTheme="minorHAnsi"/>
              <w:noProof/>
              <w:lang w:eastAsia="da-DK"/>
            </w:rPr>
          </w:pPr>
          <w:hyperlink w:anchor="_Toc485289229" w:history="1">
            <w:r w:rsidR="00854DF5" w:rsidRPr="004B08B8">
              <w:rPr>
                <w:rStyle w:val="Hyperlink"/>
                <w:rFonts w:eastAsia="Arial"/>
                <w:noProof/>
                <w:u w:color="000000"/>
              </w:rPr>
              <w:t>3.3</w:t>
            </w:r>
            <w:r w:rsidR="00854DF5">
              <w:rPr>
                <w:rFonts w:asciiTheme="minorHAnsi" w:eastAsiaTheme="minorEastAsia" w:hAnsiTheme="minorHAnsi"/>
                <w:noProof/>
                <w:lang w:eastAsia="da-DK"/>
              </w:rPr>
              <w:tab/>
            </w:r>
            <w:r w:rsidR="00854DF5" w:rsidRPr="004B08B8">
              <w:rPr>
                <w:rStyle w:val="Hyperlink"/>
                <w:noProof/>
                <w:u w:color="000000"/>
              </w:rPr>
              <w:t>Introduktionsforløbet</w:t>
            </w:r>
            <w:r w:rsidR="00854DF5">
              <w:rPr>
                <w:noProof/>
                <w:webHidden/>
              </w:rPr>
              <w:tab/>
            </w:r>
            <w:r w:rsidR="00854DF5">
              <w:rPr>
                <w:noProof/>
                <w:webHidden/>
              </w:rPr>
              <w:fldChar w:fldCharType="begin"/>
            </w:r>
            <w:r w:rsidR="00854DF5">
              <w:rPr>
                <w:noProof/>
                <w:webHidden/>
              </w:rPr>
              <w:instrText xml:space="preserve"> PAGEREF _Toc485289229 \h </w:instrText>
            </w:r>
            <w:r w:rsidR="00854DF5">
              <w:rPr>
                <w:noProof/>
                <w:webHidden/>
              </w:rPr>
            </w:r>
            <w:r w:rsidR="00854DF5">
              <w:rPr>
                <w:noProof/>
                <w:webHidden/>
              </w:rPr>
              <w:fldChar w:fldCharType="separate"/>
            </w:r>
            <w:r w:rsidR="004D1259">
              <w:rPr>
                <w:noProof/>
                <w:webHidden/>
              </w:rPr>
              <w:t>8</w:t>
            </w:r>
            <w:r w:rsidR="00854DF5">
              <w:rPr>
                <w:noProof/>
                <w:webHidden/>
              </w:rPr>
              <w:fldChar w:fldCharType="end"/>
            </w:r>
          </w:hyperlink>
        </w:p>
        <w:p w14:paraId="659CCD72" w14:textId="77777777" w:rsidR="00854DF5" w:rsidRDefault="004A59C2">
          <w:pPr>
            <w:pStyle w:val="Indholdsfortegnelse1"/>
            <w:rPr>
              <w:rFonts w:asciiTheme="minorHAnsi" w:eastAsiaTheme="minorEastAsia" w:hAnsiTheme="minorHAnsi"/>
              <w:b w:val="0"/>
              <w:caps w:val="0"/>
              <w:noProof/>
              <w:lang w:eastAsia="da-DK"/>
            </w:rPr>
          </w:pPr>
          <w:hyperlink w:anchor="_Toc485289230" w:history="1">
            <w:r w:rsidR="00854DF5" w:rsidRPr="004B08B8">
              <w:rPr>
                <w:rStyle w:val="Hyperlink"/>
                <w:rFonts w:eastAsia="Arial"/>
                <w:noProof/>
                <w:u w:color="000000"/>
              </w:rPr>
              <w:t>4.</w:t>
            </w:r>
            <w:r w:rsidR="00854DF5">
              <w:rPr>
                <w:rFonts w:asciiTheme="minorHAnsi" w:eastAsiaTheme="minorEastAsia" w:hAnsiTheme="minorHAnsi"/>
                <w:b w:val="0"/>
                <w:caps w:val="0"/>
                <w:noProof/>
                <w:lang w:eastAsia="da-DK"/>
              </w:rPr>
              <w:tab/>
            </w:r>
            <w:r w:rsidR="00854DF5" w:rsidRPr="004B08B8">
              <w:rPr>
                <w:rStyle w:val="Hyperlink"/>
                <w:noProof/>
                <w:u w:color="000000"/>
              </w:rPr>
              <w:t>International Ungdomsklasse</w:t>
            </w:r>
            <w:r w:rsidR="00854DF5">
              <w:rPr>
                <w:noProof/>
                <w:webHidden/>
              </w:rPr>
              <w:tab/>
            </w:r>
            <w:r w:rsidR="00854DF5">
              <w:rPr>
                <w:noProof/>
                <w:webHidden/>
              </w:rPr>
              <w:fldChar w:fldCharType="begin"/>
            </w:r>
            <w:r w:rsidR="00854DF5">
              <w:rPr>
                <w:noProof/>
                <w:webHidden/>
              </w:rPr>
              <w:instrText xml:space="preserve"> PAGEREF _Toc485289230 \h </w:instrText>
            </w:r>
            <w:r w:rsidR="00854DF5">
              <w:rPr>
                <w:noProof/>
                <w:webHidden/>
              </w:rPr>
            </w:r>
            <w:r w:rsidR="00854DF5">
              <w:rPr>
                <w:noProof/>
                <w:webHidden/>
              </w:rPr>
              <w:fldChar w:fldCharType="separate"/>
            </w:r>
            <w:r w:rsidR="004D1259">
              <w:rPr>
                <w:noProof/>
                <w:webHidden/>
              </w:rPr>
              <w:t>8</w:t>
            </w:r>
            <w:r w:rsidR="00854DF5">
              <w:rPr>
                <w:noProof/>
                <w:webHidden/>
              </w:rPr>
              <w:fldChar w:fldCharType="end"/>
            </w:r>
          </w:hyperlink>
        </w:p>
        <w:p w14:paraId="4B82816E" w14:textId="77777777" w:rsidR="00854DF5" w:rsidRDefault="004A59C2">
          <w:pPr>
            <w:pStyle w:val="Indholdsfortegnelse2"/>
            <w:tabs>
              <w:tab w:val="left" w:pos="660"/>
            </w:tabs>
            <w:rPr>
              <w:rFonts w:asciiTheme="minorHAnsi" w:eastAsiaTheme="minorEastAsia" w:hAnsiTheme="minorHAnsi"/>
              <w:noProof/>
              <w:lang w:eastAsia="da-DK"/>
            </w:rPr>
          </w:pPr>
          <w:hyperlink w:anchor="_Toc485289231" w:history="1">
            <w:r w:rsidR="00854DF5" w:rsidRPr="004B08B8">
              <w:rPr>
                <w:rStyle w:val="Hyperlink"/>
                <w:noProof/>
              </w:rPr>
              <w:t>4.1</w:t>
            </w:r>
            <w:r w:rsidR="00854DF5">
              <w:rPr>
                <w:rFonts w:asciiTheme="minorHAnsi" w:eastAsiaTheme="minorEastAsia" w:hAnsiTheme="minorHAnsi"/>
                <w:noProof/>
                <w:lang w:eastAsia="da-DK"/>
              </w:rPr>
              <w:tab/>
            </w:r>
            <w:r w:rsidR="00854DF5" w:rsidRPr="004B08B8">
              <w:rPr>
                <w:rStyle w:val="Hyperlink"/>
                <w:noProof/>
              </w:rPr>
              <w:t>Læringsmål</w:t>
            </w:r>
            <w:r w:rsidR="00854DF5">
              <w:rPr>
                <w:noProof/>
                <w:webHidden/>
              </w:rPr>
              <w:tab/>
            </w:r>
            <w:r w:rsidR="00854DF5">
              <w:rPr>
                <w:noProof/>
                <w:webHidden/>
              </w:rPr>
              <w:fldChar w:fldCharType="begin"/>
            </w:r>
            <w:r w:rsidR="00854DF5">
              <w:rPr>
                <w:noProof/>
                <w:webHidden/>
              </w:rPr>
              <w:instrText xml:space="preserve"> PAGEREF _Toc485289231 \h </w:instrText>
            </w:r>
            <w:r w:rsidR="00854DF5">
              <w:rPr>
                <w:noProof/>
                <w:webHidden/>
              </w:rPr>
            </w:r>
            <w:r w:rsidR="00854DF5">
              <w:rPr>
                <w:noProof/>
                <w:webHidden/>
              </w:rPr>
              <w:fldChar w:fldCharType="separate"/>
            </w:r>
            <w:r w:rsidR="004D1259">
              <w:rPr>
                <w:noProof/>
                <w:webHidden/>
              </w:rPr>
              <w:t>8</w:t>
            </w:r>
            <w:r w:rsidR="00854DF5">
              <w:rPr>
                <w:noProof/>
                <w:webHidden/>
              </w:rPr>
              <w:fldChar w:fldCharType="end"/>
            </w:r>
          </w:hyperlink>
        </w:p>
        <w:p w14:paraId="68AC2BD4" w14:textId="77777777" w:rsidR="00854DF5" w:rsidRDefault="004A59C2">
          <w:pPr>
            <w:pStyle w:val="Indholdsfortegnelse2"/>
            <w:tabs>
              <w:tab w:val="left" w:pos="660"/>
            </w:tabs>
            <w:rPr>
              <w:rFonts w:asciiTheme="minorHAnsi" w:eastAsiaTheme="minorEastAsia" w:hAnsiTheme="minorHAnsi"/>
              <w:noProof/>
              <w:lang w:eastAsia="da-DK"/>
            </w:rPr>
          </w:pPr>
          <w:hyperlink w:anchor="_Toc485289232" w:history="1">
            <w:r w:rsidR="00854DF5" w:rsidRPr="004B08B8">
              <w:rPr>
                <w:rStyle w:val="Hyperlink"/>
                <w:noProof/>
              </w:rPr>
              <w:t>4.2</w:t>
            </w:r>
            <w:r w:rsidR="00854DF5">
              <w:rPr>
                <w:rFonts w:asciiTheme="minorHAnsi" w:eastAsiaTheme="minorEastAsia" w:hAnsiTheme="minorHAnsi"/>
                <w:noProof/>
                <w:lang w:eastAsia="da-DK"/>
              </w:rPr>
              <w:tab/>
            </w:r>
            <w:r w:rsidR="00854DF5" w:rsidRPr="004B08B8">
              <w:rPr>
                <w:rStyle w:val="Hyperlink"/>
                <w:noProof/>
                <w:u w:color="000000"/>
              </w:rPr>
              <w:t>To spor fra grundskole til ungdomsuddannelse</w:t>
            </w:r>
            <w:r w:rsidR="00854DF5">
              <w:rPr>
                <w:noProof/>
                <w:webHidden/>
              </w:rPr>
              <w:tab/>
            </w:r>
            <w:r w:rsidR="00854DF5">
              <w:rPr>
                <w:noProof/>
                <w:webHidden/>
              </w:rPr>
              <w:fldChar w:fldCharType="begin"/>
            </w:r>
            <w:r w:rsidR="00854DF5">
              <w:rPr>
                <w:noProof/>
                <w:webHidden/>
              </w:rPr>
              <w:instrText xml:space="preserve"> PAGEREF _Toc485289232 \h </w:instrText>
            </w:r>
            <w:r w:rsidR="00854DF5">
              <w:rPr>
                <w:noProof/>
                <w:webHidden/>
              </w:rPr>
            </w:r>
            <w:r w:rsidR="00854DF5">
              <w:rPr>
                <w:noProof/>
                <w:webHidden/>
              </w:rPr>
              <w:fldChar w:fldCharType="separate"/>
            </w:r>
            <w:r w:rsidR="004D1259">
              <w:rPr>
                <w:noProof/>
                <w:webHidden/>
              </w:rPr>
              <w:t>9</w:t>
            </w:r>
            <w:r w:rsidR="00854DF5">
              <w:rPr>
                <w:noProof/>
                <w:webHidden/>
              </w:rPr>
              <w:fldChar w:fldCharType="end"/>
            </w:r>
          </w:hyperlink>
        </w:p>
        <w:p w14:paraId="301A602C" w14:textId="77777777" w:rsidR="003A5571" w:rsidRPr="00227903" w:rsidRDefault="003A5571">
          <w:r w:rsidRPr="00227903">
            <w:rPr>
              <w:b/>
              <w:bCs/>
            </w:rPr>
            <w:fldChar w:fldCharType="end"/>
          </w:r>
        </w:p>
      </w:sdtContent>
    </w:sdt>
    <w:p w14:paraId="7EE850FF" w14:textId="77777777" w:rsidR="00461979" w:rsidRPr="00227903" w:rsidRDefault="00461979" w:rsidP="00461979">
      <w:pPr>
        <w:rPr>
          <w:noProof/>
        </w:rPr>
      </w:pPr>
    </w:p>
    <w:p w14:paraId="31783EBF" w14:textId="77777777" w:rsidR="00310E8F" w:rsidRPr="00227903" w:rsidRDefault="00310E8F" w:rsidP="00461979">
      <w:pPr>
        <w:rPr>
          <w:noProof/>
        </w:rPr>
      </w:pPr>
    </w:p>
    <w:p w14:paraId="6D0C05D1" w14:textId="77777777" w:rsidR="00310E8F" w:rsidRPr="00227903" w:rsidRDefault="00310E8F" w:rsidP="00461979">
      <w:pPr>
        <w:rPr>
          <w:noProof/>
        </w:rPr>
      </w:pPr>
    </w:p>
    <w:p w14:paraId="01481A5E" w14:textId="77777777" w:rsidR="00310E8F" w:rsidRPr="00227903" w:rsidRDefault="00310E8F" w:rsidP="00461979">
      <w:pPr>
        <w:rPr>
          <w:noProof/>
        </w:rPr>
      </w:pPr>
    </w:p>
    <w:p w14:paraId="462829F1" w14:textId="77777777" w:rsidR="00310E8F" w:rsidRPr="00227903" w:rsidRDefault="00310E8F" w:rsidP="00461979">
      <w:pPr>
        <w:rPr>
          <w:noProof/>
        </w:rPr>
      </w:pPr>
    </w:p>
    <w:p w14:paraId="0DDDD953" w14:textId="77777777" w:rsidR="00310E8F" w:rsidRPr="00227903" w:rsidRDefault="00310E8F" w:rsidP="00461979">
      <w:pPr>
        <w:rPr>
          <w:noProof/>
        </w:rPr>
      </w:pPr>
    </w:p>
    <w:p w14:paraId="12E6EAC5" w14:textId="77777777" w:rsidR="00310E8F" w:rsidRPr="00227903" w:rsidRDefault="00310E8F" w:rsidP="00461979">
      <w:pPr>
        <w:rPr>
          <w:noProof/>
        </w:rPr>
      </w:pPr>
    </w:p>
    <w:p w14:paraId="3FC94216" w14:textId="77777777" w:rsidR="00310E8F" w:rsidRPr="00227903" w:rsidRDefault="00310E8F" w:rsidP="00461979">
      <w:pPr>
        <w:rPr>
          <w:noProof/>
        </w:rPr>
      </w:pPr>
    </w:p>
    <w:p w14:paraId="26F91A83" w14:textId="77777777" w:rsidR="00310E8F" w:rsidRPr="00227903" w:rsidRDefault="00310E8F" w:rsidP="00461979">
      <w:pPr>
        <w:rPr>
          <w:noProof/>
        </w:rPr>
      </w:pPr>
    </w:p>
    <w:p w14:paraId="3D7AE93C" w14:textId="77777777" w:rsidR="00310E8F" w:rsidRPr="00227903" w:rsidRDefault="00310E8F" w:rsidP="00461979">
      <w:pPr>
        <w:rPr>
          <w:noProof/>
        </w:rPr>
      </w:pPr>
    </w:p>
    <w:p w14:paraId="2F526DE0" w14:textId="77777777" w:rsidR="00310E8F" w:rsidRPr="00227903" w:rsidRDefault="00310E8F" w:rsidP="00461979">
      <w:pPr>
        <w:rPr>
          <w:noProof/>
        </w:rPr>
      </w:pPr>
    </w:p>
    <w:p w14:paraId="084E045E" w14:textId="77777777" w:rsidR="00310E8F" w:rsidRPr="00227903" w:rsidRDefault="00310E8F" w:rsidP="00461979">
      <w:pPr>
        <w:rPr>
          <w:noProof/>
        </w:rPr>
      </w:pPr>
    </w:p>
    <w:p w14:paraId="340A4365" w14:textId="77777777" w:rsidR="00310E8F" w:rsidRPr="00227903" w:rsidRDefault="00310E8F" w:rsidP="00461979">
      <w:pPr>
        <w:rPr>
          <w:noProof/>
        </w:rPr>
      </w:pPr>
    </w:p>
    <w:p w14:paraId="08C84AD8" w14:textId="77777777" w:rsidR="00310E8F" w:rsidRPr="00227903" w:rsidRDefault="00310E8F" w:rsidP="00461979">
      <w:pPr>
        <w:rPr>
          <w:noProof/>
        </w:rPr>
      </w:pPr>
    </w:p>
    <w:p w14:paraId="06EBE915" w14:textId="77777777" w:rsidR="00310E8F" w:rsidRPr="00227903" w:rsidRDefault="00310E8F" w:rsidP="00461979">
      <w:pPr>
        <w:rPr>
          <w:noProof/>
        </w:rPr>
      </w:pPr>
    </w:p>
    <w:p w14:paraId="23598F57" w14:textId="77777777" w:rsidR="00310E8F" w:rsidRPr="00227903" w:rsidRDefault="00310E8F" w:rsidP="00461979">
      <w:pPr>
        <w:rPr>
          <w:noProof/>
        </w:rPr>
      </w:pPr>
    </w:p>
    <w:p w14:paraId="3DDCC5BC" w14:textId="77777777" w:rsidR="00310E8F" w:rsidRPr="00227903" w:rsidRDefault="00310E8F" w:rsidP="00461979">
      <w:pPr>
        <w:rPr>
          <w:noProof/>
        </w:rPr>
      </w:pPr>
    </w:p>
    <w:p w14:paraId="599AA1ED" w14:textId="77777777" w:rsidR="00310E8F" w:rsidRPr="00227903" w:rsidRDefault="00310E8F" w:rsidP="00461979">
      <w:pPr>
        <w:rPr>
          <w:noProof/>
        </w:rPr>
      </w:pPr>
    </w:p>
    <w:p w14:paraId="1C42D8C4" w14:textId="77777777" w:rsidR="00310E8F" w:rsidRPr="00227903" w:rsidRDefault="00310E8F" w:rsidP="00461979">
      <w:pPr>
        <w:rPr>
          <w:noProof/>
        </w:rPr>
      </w:pPr>
    </w:p>
    <w:p w14:paraId="4B829E9C" w14:textId="77777777" w:rsidR="00310E8F" w:rsidRPr="00227903" w:rsidRDefault="00310E8F" w:rsidP="00461979">
      <w:pPr>
        <w:rPr>
          <w:noProof/>
        </w:rPr>
      </w:pPr>
    </w:p>
    <w:p w14:paraId="6D0BA47B" w14:textId="77777777" w:rsidR="00310E8F" w:rsidRPr="00227903" w:rsidRDefault="00310E8F" w:rsidP="00461979">
      <w:pPr>
        <w:rPr>
          <w:noProof/>
        </w:rPr>
      </w:pPr>
    </w:p>
    <w:p w14:paraId="72B1EC68" w14:textId="77777777" w:rsidR="00310E8F" w:rsidRPr="00227903" w:rsidRDefault="00310E8F" w:rsidP="00461979">
      <w:pPr>
        <w:rPr>
          <w:noProof/>
        </w:rPr>
      </w:pPr>
    </w:p>
    <w:p w14:paraId="2EC73703" w14:textId="77777777" w:rsidR="00310E8F" w:rsidRPr="00227903" w:rsidRDefault="00310E8F" w:rsidP="00461979">
      <w:pPr>
        <w:rPr>
          <w:noProof/>
        </w:rPr>
      </w:pPr>
    </w:p>
    <w:p w14:paraId="2B9630DA" w14:textId="77777777" w:rsidR="00310E8F" w:rsidRPr="00227903" w:rsidRDefault="00310E8F" w:rsidP="00461979">
      <w:pPr>
        <w:rPr>
          <w:noProof/>
        </w:rPr>
      </w:pPr>
    </w:p>
    <w:p w14:paraId="3BDCEEF7" w14:textId="77777777" w:rsidR="00310E8F" w:rsidRPr="00227903" w:rsidRDefault="00310E8F" w:rsidP="00461979">
      <w:pPr>
        <w:rPr>
          <w:noProof/>
        </w:rPr>
      </w:pPr>
    </w:p>
    <w:p w14:paraId="25C8566B" w14:textId="77777777" w:rsidR="00310E8F" w:rsidRPr="00227903" w:rsidRDefault="00310E8F" w:rsidP="00461979">
      <w:pPr>
        <w:rPr>
          <w:noProof/>
        </w:rPr>
      </w:pPr>
    </w:p>
    <w:p w14:paraId="11A814CD" w14:textId="77777777" w:rsidR="00310E8F" w:rsidRPr="00227903" w:rsidRDefault="00310E8F" w:rsidP="00461979">
      <w:pPr>
        <w:rPr>
          <w:noProof/>
        </w:rPr>
      </w:pPr>
    </w:p>
    <w:p w14:paraId="7832AC59" w14:textId="77777777" w:rsidR="00461979" w:rsidRPr="00227903" w:rsidRDefault="00461979" w:rsidP="00F62905">
      <w:pPr>
        <w:pStyle w:val="Overskrift1"/>
        <w:rPr>
          <w:sz w:val="32"/>
          <w:szCs w:val="32"/>
        </w:rPr>
      </w:pPr>
      <w:bookmarkStart w:id="0" w:name="_Toc485289220"/>
      <w:bookmarkStart w:id="1" w:name="_Toc"/>
      <w:r w:rsidRPr="00227903">
        <w:rPr>
          <w:sz w:val="32"/>
          <w:szCs w:val="32"/>
        </w:rPr>
        <w:lastRenderedPageBreak/>
        <w:t>Indledning</w:t>
      </w:r>
      <w:bookmarkEnd w:id="0"/>
      <w:r w:rsidRPr="00227903">
        <w:rPr>
          <w:sz w:val="32"/>
          <w:szCs w:val="32"/>
        </w:rPr>
        <w:t xml:space="preserve"> </w:t>
      </w:r>
      <w:bookmarkEnd w:id="1"/>
    </w:p>
    <w:p w14:paraId="4B0AD528" w14:textId="77777777" w:rsidR="00461979" w:rsidRPr="00227903" w:rsidRDefault="00461979" w:rsidP="00461979">
      <w:pPr>
        <w:rPr>
          <w:rFonts w:eastAsia="Arial" w:cs="Arial"/>
          <w:color w:val="000000"/>
          <w:u w:color="000000"/>
        </w:rPr>
      </w:pPr>
    </w:p>
    <w:p w14:paraId="79A03F10" w14:textId="77777777" w:rsidR="00461979" w:rsidRPr="00227903" w:rsidRDefault="00461979" w:rsidP="00461979">
      <w:pPr>
        <w:rPr>
          <w:rFonts w:eastAsia="Arial" w:cs="Arial"/>
        </w:rPr>
      </w:pPr>
      <w:r w:rsidRPr="00227903">
        <w:rPr>
          <w:rFonts w:cs="Arial"/>
        </w:rPr>
        <w:t>Vordingborg Kommune har arbejdet med at skabe en systematisering, for at understøtte bedre faglig, personlig og social inklusion for kommunens tosprogede i alderen 0-18 år. Der</w:t>
      </w:r>
      <w:r w:rsidR="00801A2A" w:rsidRPr="00227903">
        <w:rPr>
          <w:rFonts w:cs="Arial"/>
        </w:rPr>
        <w:t xml:space="preserve"> har</w:t>
      </w:r>
      <w:r w:rsidRPr="00227903">
        <w:rPr>
          <w:rFonts w:cs="Arial"/>
        </w:rPr>
        <w:t xml:space="preserve"> været nedsat tv</w:t>
      </w:r>
      <w:r w:rsidR="00801A2A" w:rsidRPr="00227903">
        <w:rPr>
          <w:rFonts w:cs="Arial"/>
        </w:rPr>
        <w:t>ærfaglige arbejdsgrupper, som har haft til opgave</w:t>
      </w:r>
      <w:r w:rsidRPr="00227903">
        <w:rPr>
          <w:rFonts w:cs="Arial"/>
        </w:rPr>
        <w:t xml:space="preserve"> at komme med anbefalinger og praksisvejledninger til, hvordan denne systematisering kan bringes i spil i praksis. </w:t>
      </w:r>
    </w:p>
    <w:p w14:paraId="13A0395C" w14:textId="77777777" w:rsidR="00461979" w:rsidRPr="00227903" w:rsidRDefault="00461979" w:rsidP="00461979">
      <w:pPr>
        <w:rPr>
          <w:rFonts w:eastAsia="Arial" w:cs="Arial"/>
        </w:rPr>
      </w:pPr>
    </w:p>
    <w:p w14:paraId="04C52B4F" w14:textId="77777777" w:rsidR="00461979" w:rsidRPr="00227903" w:rsidRDefault="00461979" w:rsidP="00461979">
      <w:pPr>
        <w:rPr>
          <w:rFonts w:eastAsia="Arial" w:cs="Arial"/>
        </w:rPr>
      </w:pPr>
      <w:r w:rsidRPr="00227903">
        <w:rPr>
          <w:rFonts w:cs="Arial"/>
        </w:rPr>
        <w:t>Der har været arbejdet i 3 faser:</w:t>
      </w:r>
    </w:p>
    <w:p w14:paraId="1B1B219C" w14:textId="77777777" w:rsidR="00461979" w:rsidRPr="00227903" w:rsidRDefault="008E7F15" w:rsidP="008E7F15">
      <w:pPr>
        <w:rPr>
          <w:rFonts w:eastAsia="Arial" w:cs="Arial"/>
        </w:rPr>
      </w:pPr>
      <w:r w:rsidRPr="00227903">
        <w:rPr>
          <w:rFonts w:eastAsia="Arial" w:cs="Arial"/>
        </w:rPr>
        <w:t xml:space="preserve">         </w:t>
      </w:r>
      <w:r w:rsidR="00461979" w:rsidRPr="00227903">
        <w:rPr>
          <w:rFonts w:cs="Arial"/>
        </w:rPr>
        <w:t>Procedurer for dagtilbud</w:t>
      </w:r>
    </w:p>
    <w:p w14:paraId="7AE52214" w14:textId="77777777" w:rsidR="00461979" w:rsidRPr="00227903" w:rsidRDefault="008E7F15" w:rsidP="008E7F15">
      <w:pPr>
        <w:rPr>
          <w:rFonts w:eastAsia="Arial" w:cs="Arial"/>
        </w:rPr>
      </w:pPr>
      <w:r w:rsidRPr="00227903">
        <w:rPr>
          <w:rFonts w:cs="Arial"/>
        </w:rPr>
        <w:t xml:space="preserve">         </w:t>
      </w:r>
      <w:r w:rsidR="00461979" w:rsidRPr="00227903">
        <w:rPr>
          <w:rFonts w:cs="Arial"/>
        </w:rPr>
        <w:t>Procedurer for tosprogede elever i den skolepligtige alder</w:t>
      </w:r>
    </w:p>
    <w:p w14:paraId="43595340" w14:textId="77777777" w:rsidR="00461979" w:rsidRPr="00227903" w:rsidRDefault="008E7F15" w:rsidP="00461979">
      <w:pPr>
        <w:rPr>
          <w:rFonts w:eastAsia="Arial" w:cs="Arial"/>
        </w:rPr>
      </w:pPr>
      <w:r w:rsidRPr="00227903">
        <w:rPr>
          <w:rFonts w:cs="Arial"/>
        </w:rPr>
        <w:t xml:space="preserve">         </w:t>
      </w:r>
      <w:r w:rsidR="00461979" w:rsidRPr="00227903">
        <w:rPr>
          <w:rFonts w:cs="Arial"/>
        </w:rPr>
        <w:t>International Ungdomsklasse</w:t>
      </w:r>
    </w:p>
    <w:p w14:paraId="54DB8D00" w14:textId="77777777" w:rsidR="00461979" w:rsidRPr="00227903" w:rsidRDefault="00461979" w:rsidP="00461979">
      <w:pPr>
        <w:rPr>
          <w:rFonts w:eastAsia="Arial" w:cs="Arial"/>
        </w:rPr>
      </w:pPr>
    </w:p>
    <w:p w14:paraId="05BD0F2C" w14:textId="77777777" w:rsidR="00461979" w:rsidRPr="00227903" w:rsidRDefault="00461979" w:rsidP="00461979">
      <w:pPr>
        <w:rPr>
          <w:rFonts w:eastAsia="Arial" w:cs="Arial"/>
        </w:rPr>
      </w:pPr>
      <w:r w:rsidRPr="00227903">
        <w:rPr>
          <w:rFonts w:cs="Arial"/>
        </w:rPr>
        <w:t xml:space="preserve">Denne rapport har fokus på indholdsdelen i hver af de tre faser samt på overgangene fra fase til fase og den er altså et forsøg på at skabe en sammenhængende beskrivelse af og systematik for, hvordan der kan arbejdes med bedre faglig, personlig og social inklusion i en progression frem mod en ungdomsuddannelse og et arbejdsliv for de tosprogede unge, der allerede er i kommunen og som kommer fremadrettet. </w:t>
      </w:r>
    </w:p>
    <w:p w14:paraId="40FBBA1D" w14:textId="77777777" w:rsidR="00461979" w:rsidRPr="00227903" w:rsidRDefault="00461979" w:rsidP="00461979">
      <w:pPr>
        <w:rPr>
          <w:rFonts w:eastAsia="Arial" w:cs="Arial"/>
        </w:rPr>
      </w:pPr>
    </w:p>
    <w:p w14:paraId="141FCE0B" w14:textId="77777777" w:rsidR="00461979" w:rsidRPr="00227903" w:rsidRDefault="00461979" w:rsidP="00461979">
      <w:pPr>
        <w:rPr>
          <w:rFonts w:eastAsia="Arial" w:cs="Arial"/>
        </w:rPr>
      </w:pPr>
    </w:p>
    <w:p w14:paraId="233037DE" w14:textId="77777777" w:rsidR="00461979" w:rsidRPr="00227903" w:rsidRDefault="00461979" w:rsidP="00461979">
      <w:pPr>
        <w:rPr>
          <w:rFonts w:eastAsia="Arial" w:cs="Arial"/>
        </w:rPr>
      </w:pPr>
    </w:p>
    <w:p w14:paraId="0BDBF826" w14:textId="77777777" w:rsidR="00461979" w:rsidRPr="00227903" w:rsidRDefault="00461979" w:rsidP="00461979">
      <w:pPr>
        <w:rPr>
          <w:rFonts w:eastAsia="Arial" w:cs="Arial"/>
        </w:rPr>
      </w:pPr>
    </w:p>
    <w:p w14:paraId="10CB7BA3" w14:textId="77777777" w:rsidR="00461979" w:rsidRPr="00227903" w:rsidRDefault="00461979" w:rsidP="00461979">
      <w:pPr>
        <w:rPr>
          <w:rFonts w:eastAsia="Arial" w:cs="Arial"/>
        </w:rPr>
      </w:pPr>
    </w:p>
    <w:p w14:paraId="6952C7AC" w14:textId="77777777" w:rsidR="00461979" w:rsidRPr="00227903" w:rsidRDefault="00461979" w:rsidP="00461979">
      <w:pPr>
        <w:rPr>
          <w:rFonts w:eastAsia="Arial" w:cs="Arial"/>
        </w:rPr>
      </w:pPr>
    </w:p>
    <w:p w14:paraId="27C2F8D0" w14:textId="77777777" w:rsidR="00461979" w:rsidRPr="00227903" w:rsidRDefault="00461979" w:rsidP="00461979">
      <w:pPr>
        <w:rPr>
          <w:rFonts w:eastAsia="Arial" w:cs="Arial"/>
        </w:rPr>
      </w:pPr>
    </w:p>
    <w:p w14:paraId="7DD0098B" w14:textId="77777777" w:rsidR="00461979" w:rsidRPr="00227903" w:rsidRDefault="00461979" w:rsidP="00461979">
      <w:pPr>
        <w:rPr>
          <w:rFonts w:eastAsia="Arial" w:cs="Arial"/>
        </w:rPr>
      </w:pPr>
    </w:p>
    <w:p w14:paraId="310B0C5D" w14:textId="77777777" w:rsidR="00461979" w:rsidRPr="00227903" w:rsidRDefault="00461979" w:rsidP="00461979">
      <w:pPr>
        <w:rPr>
          <w:rFonts w:eastAsia="Arial" w:cs="Arial"/>
        </w:rPr>
      </w:pPr>
    </w:p>
    <w:p w14:paraId="0FE610CC" w14:textId="77777777" w:rsidR="00461979" w:rsidRPr="00227903" w:rsidRDefault="00461979" w:rsidP="00461979">
      <w:pPr>
        <w:rPr>
          <w:rFonts w:eastAsia="Arial" w:cs="Arial"/>
        </w:rPr>
      </w:pPr>
    </w:p>
    <w:p w14:paraId="081F20C1" w14:textId="77777777" w:rsidR="00461979" w:rsidRPr="00227903" w:rsidRDefault="00461979" w:rsidP="00461979">
      <w:pPr>
        <w:rPr>
          <w:rFonts w:eastAsia="Arial" w:cs="Arial"/>
        </w:rPr>
      </w:pPr>
    </w:p>
    <w:p w14:paraId="2D3839E5" w14:textId="77777777" w:rsidR="00461979" w:rsidRPr="00227903" w:rsidRDefault="00461979" w:rsidP="00461979">
      <w:pPr>
        <w:rPr>
          <w:rFonts w:eastAsia="Arial" w:cs="Arial"/>
        </w:rPr>
      </w:pPr>
    </w:p>
    <w:p w14:paraId="6111DF5B" w14:textId="77777777" w:rsidR="00461979" w:rsidRPr="00227903" w:rsidRDefault="00461979" w:rsidP="00461979">
      <w:pPr>
        <w:rPr>
          <w:rFonts w:eastAsia="Arial" w:cs="Arial"/>
        </w:rPr>
      </w:pPr>
    </w:p>
    <w:p w14:paraId="05B285BF" w14:textId="77777777" w:rsidR="00461979" w:rsidRPr="00227903" w:rsidRDefault="00461979" w:rsidP="00461979">
      <w:pPr>
        <w:rPr>
          <w:rFonts w:eastAsia="Arial" w:cs="Arial"/>
        </w:rPr>
      </w:pPr>
    </w:p>
    <w:p w14:paraId="2CC1A224" w14:textId="77777777" w:rsidR="00461979" w:rsidRPr="00227903" w:rsidRDefault="00461979" w:rsidP="00461979">
      <w:pPr>
        <w:rPr>
          <w:rFonts w:eastAsia="Arial" w:cs="Arial"/>
        </w:rPr>
      </w:pPr>
    </w:p>
    <w:p w14:paraId="1B7609EF" w14:textId="77777777" w:rsidR="00461979" w:rsidRPr="00227903" w:rsidRDefault="00461979" w:rsidP="00461979">
      <w:pPr>
        <w:rPr>
          <w:rFonts w:eastAsia="Arial" w:cs="Arial"/>
        </w:rPr>
      </w:pPr>
    </w:p>
    <w:p w14:paraId="1A67DAE9" w14:textId="77777777" w:rsidR="00461979" w:rsidRPr="00227903" w:rsidRDefault="00461979" w:rsidP="00461979">
      <w:pPr>
        <w:rPr>
          <w:rFonts w:eastAsia="Arial" w:cs="Arial"/>
        </w:rPr>
      </w:pPr>
    </w:p>
    <w:p w14:paraId="1D45E241" w14:textId="77777777" w:rsidR="00461979" w:rsidRPr="00227903" w:rsidRDefault="00461979" w:rsidP="00461979">
      <w:pPr>
        <w:rPr>
          <w:rFonts w:eastAsia="Arial" w:cs="Arial"/>
        </w:rPr>
      </w:pPr>
    </w:p>
    <w:p w14:paraId="1D05A7A4" w14:textId="77777777" w:rsidR="00461979" w:rsidRPr="00227903" w:rsidRDefault="00461979" w:rsidP="00461979">
      <w:pPr>
        <w:rPr>
          <w:rFonts w:eastAsia="Arial" w:cs="Arial"/>
        </w:rPr>
      </w:pPr>
    </w:p>
    <w:p w14:paraId="7CFCF1C0" w14:textId="77777777" w:rsidR="00461979" w:rsidRPr="00227903" w:rsidRDefault="00461979" w:rsidP="00461979">
      <w:pPr>
        <w:rPr>
          <w:rFonts w:eastAsia="Arial" w:cs="Arial"/>
        </w:rPr>
      </w:pPr>
    </w:p>
    <w:p w14:paraId="0ED35547" w14:textId="77777777" w:rsidR="00461979" w:rsidRPr="00227903" w:rsidRDefault="00461979" w:rsidP="00461979">
      <w:pPr>
        <w:rPr>
          <w:rFonts w:eastAsia="Arial" w:cs="Arial"/>
        </w:rPr>
      </w:pPr>
    </w:p>
    <w:p w14:paraId="5C7B4874" w14:textId="77777777" w:rsidR="00461979" w:rsidRPr="00227903" w:rsidRDefault="00461979" w:rsidP="00461979">
      <w:pPr>
        <w:rPr>
          <w:rFonts w:eastAsia="Arial" w:cs="Arial"/>
        </w:rPr>
      </w:pPr>
    </w:p>
    <w:p w14:paraId="009764CF" w14:textId="77777777" w:rsidR="00461979" w:rsidRPr="00227903" w:rsidRDefault="00461979" w:rsidP="00461979">
      <w:pPr>
        <w:rPr>
          <w:rFonts w:eastAsia="Arial" w:cs="Arial"/>
        </w:rPr>
      </w:pPr>
    </w:p>
    <w:p w14:paraId="4B03046F" w14:textId="77777777" w:rsidR="00461979" w:rsidRPr="00227903" w:rsidRDefault="00461979" w:rsidP="00461979">
      <w:pPr>
        <w:rPr>
          <w:rFonts w:eastAsia="Arial" w:cs="Arial"/>
        </w:rPr>
      </w:pPr>
      <w:bookmarkStart w:id="2" w:name="_Toc1"/>
    </w:p>
    <w:p w14:paraId="4DCDE8BF" w14:textId="77777777" w:rsidR="00461979" w:rsidRPr="00227903" w:rsidRDefault="00461979" w:rsidP="00461979">
      <w:pPr>
        <w:pStyle w:val="Overskrift1"/>
        <w:rPr>
          <w:rFonts w:eastAsia="Arial"/>
          <w:sz w:val="32"/>
          <w:szCs w:val="32"/>
          <w:u w:color="000000"/>
        </w:rPr>
      </w:pPr>
      <w:bookmarkStart w:id="3" w:name="_Toc485289221"/>
      <w:r w:rsidRPr="00227903">
        <w:rPr>
          <w:sz w:val="32"/>
          <w:szCs w:val="32"/>
          <w:u w:color="000000"/>
        </w:rPr>
        <w:lastRenderedPageBreak/>
        <w:t>Modtagelse af flygtninge- og indvandrerbørn i dagtilbud</w:t>
      </w:r>
      <w:bookmarkEnd w:id="3"/>
      <w:bookmarkEnd w:id="2"/>
    </w:p>
    <w:p w14:paraId="6F66C532" w14:textId="77777777" w:rsidR="00F72EDB" w:rsidRPr="00227903" w:rsidRDefault="00F72EDB" w:rsidP="00F72EDB">
      <w:pPr>
        <w:pStyle w:val="Overskrift2"/>
        <w:rPr>
          <w:rFonts w:ascii="Arial" w:eastAsia="Arial" w:hAnsi="Arial" w:cs="Arial"/>
          <w:color w:val="000000"/>
          <w:szCs w:val="22"/>
          <w:u w:color="000000"/>
        </w:rPr>
      </w:pPr>
      <w:bookmarkStart w:id="4" w:name="_Toc485289222"/>
      <w:r w:rsidRPr="00227903">
        <w:rPr>
          <w:rFonts w:ascii="Arial" w:hAnsi="Arial" w:cs="Arial"/>
          <w:color w:val="000000"/>
          <w:szCs w:val="22"/>
          <w:u w:color="000000"/>
        </w:rPr>
        <w:t>Ugen op til opstartsmøde:</w:t>
      </w:r>
      <w:bookmarkEnd w:id="4"/>
    </w:p>
    <w:p w14:paraId="54A7F8E3" w14:textId="77777777" w:rsidR="00F72EDB" w:rsidRPr="00227903" w:rsidRDefault="00F72EDB" w:rsidP="00F72EDB">
      <w:pPr>
        <w:pStyle w:val="Brdtekst"/>
        <w:rPr>
          <w:rFonts w:ascii="Arial" w:eastAsia="Arial" w:hAnsi="Arial" w:cs="Arial"/>
          <w:sz w:val="22"/>
          <w:szCs w:val="22"/>
        </w:rPr>
      </w:pPr>
    </w:p>
    <w:p w14:paraId="4B0401B1"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Integrationskoordinato</w:t>
      </w:r>
      <w:r w:rsidR="00227903" w:rsidRPr="00227903">
        <w:rPr>
          <w:rFonts w:ascii="Arial" w:hAnsi="Arial" w:cs="Arial"/>
          <w:sz w:val="22"/>
          <w:szCs w:val="22"/>
        </w:rPr>
        <w:t>r sender et referat fra deres første</w:t>
      </w:r>
      <w:r w:rsidRPr="00227903">
        <w:rPr>
          <w:rFonts w:ascii="Arial" w:hAnsi="Arial" w:cs="Arial"/>
          <w:sz w:val="22"/>
          <w:szCs w:val="22"/>
        </w:rPr>
        <w:t xml:space="preserve"> møde med familien til det relevante dagtilbud, som barnet indskrives i. Referatet indeholder diverse oplysninger såsom det sprog og dialekt familien taler, børenes helbred, og andet relevant information vedr. familien.</w:t>
      </w:r>
    </w:p>
    <w:p w14:paraId="73C1CC59" w14:textId="77777777" w:rsidR="00F72EDB" w:rsidRPr="00227903" w:rsidRDefault="00F72EDB" w:rsidP="00F72EDB">
      <w:pPr>
        <w:pStyle w:val="Brdtekst"/>
        <w:rPr>
          <w:rFonts w:ascii="Arial" w:eastAsia="Arial" w:hAnsi="Arial" w:cs="Arial"/>
          <w:b/>
          <w:bCs/>
          <w:sz w:val="22"/>
          <w:szCs w:val="22"/>
        </w:rPr>
      </w:pPr>
    </w:p>
    <w:p w14:paraId="6CC9657F" w14:textId="77777777" w:rsidR="00F72EDB" w:rsidRPr="00227903" w:rsidRDefault="00F72EDB" w:rsidP="00F72EDB">
      <w:pPr>
        <w:pStyle w:val="Overskrift2"/>
        <w:rPr>
          <w:rFonts w:ascii="Arial" w:eastAsia="Arial" w:hAnsi="Arial" w:cs="Arial"/>
          <w:color w:val="000000"/>
          <w:szCs w:val="22"/>
          <w:u w:color="000000"/>
        </w:rPr>
      </w:pPr>
      <w:bookmarkStart w:id="5" w:name="_Toc485289223"/>
      <w:r w:rsidRPr="00227903">
        <w:rPr>
          <w:rFonts w:ascii="Arial" w:hAnsi="Arial" w:cs="Arial"/>
          <w:color w:val="000000"/>
          <w:szCs w:val="22"/>
          <w:u w:color="000000"/>
        </w:rPr>
        <w:t>Opstartsmødet</w:t>
      </w:r>
      <w:bookmarkEnd w:id="5"/>
      <w:r w:rsidRPr="00227903">
        <w:rPr>
          <w:rFonts w:ascii="Arial" w:hAnsi="Arial" w:cs="Arial"/>
          <w:color w:val="000000"/>
          <w:szCs w:val="22"/>
          <w:u w:color="000000"/>
        </w:rPr>
        <w:t xml:space="preserve"> </w:t>
      </w:r>
    </w:p>
    <w:p w14:paraId="05479A06" w14:textId="77777777" w:rsidR="00F72EDB" w:rsidRPr="00227903" w:rsidRDefault="00F72EDB" w:rsidP="00F72EDB">
      <w:pPr>
        <w:pStyle w:val="Brdtekst"/>
        <w:rPr>
          <w:rFonts w:ascii="Arial" w:eastAsia="Arial" w:hAnsi="Arial" w:cs="Arial"/>
          <w:b/>
          <w:bCs/>
          <w:sz w:val="22"/>
          <w:szCs w:val="22"/>
        </w:rPr>
      </w:pPr>
    </w:p>
    <w:p w14:paraId="26EC866A" w14:textId="77777777" w:rsidR="00F72EDB" w:rsidRPr="00227903" w:rsidRDefault="00F72EDB" w:rsidP="00F72EDB">
      <w:pPr>
        <w:pStyle w:val="Brdtekst"/>
        <w:rPr>
          <w:rFonts w:ascii="Arial" w:hAnsi="Arial" w:cs="Arial"/>
          <w:b/>
          <w:bCs/>
          <w:sz w:val="22"/>
          <w:szCs w:val="22"/>
        </w:rPr>
      </w:pPr>
      <w:r w:rsidRPr="00227903">
        <w:rPr>
          <w:rFonts w:ascii="Arial" w:hAnsi="Arial" w:cs="Arial"/>
          <w:b/>
          <w:bCs/>
          <w:sz w:val="22"/>
          <w:szCs w:val="22"/>
        </w:rPr>
        <w:t>Deltagere ved opstartsmødet:</w:t>
      </w:r>
    </w:p>
    <w:p w14:paraId="5AED46C1" w14:textId="77777777" w:rsidR="00F72EDB" w:rsidRPr="00227903" w:rsidRDefault="00F72EDB" w:rsidP="00F72EDB">
      <w:pPr>
        <w:pStyle w:val="Brdtekst"/>
        <w:rPr>
          <w:rFonts w:ascii="Arial" w:hAnsi="Arial" w:cs="Arial"/>
          <w:b/>
          <w:bCs/>
          <w:sz w:val="22"/>
          <w:szCs w:val="22"/>
        </w:rPr>
      </w:pPr>
    </w:p>
    <w:tbl>
      <w:tblPr>
        <w:tblStyle w:val="Tabel-Gitter"/>
        <w:tblW w:w="0" w:type="auto"/>
        <w:tblLook w:val="04A0" w:firstRow="1" w:lastRow="0" w:firstColumn="1" w:lastColumn="0" w:noHBand="0" w:noVBand="1"/>
      </w:tblPr>
      <w:tblGrid>
        <w:gridCol w:w="4811"/>
        <w:gridCol w:w="4811"/>
      </w:tblGrid>
      <w:tr w:rsidR="00F72EDB" w:rsidRPr="00227903" w14:paraId="4CA80706" w14:textId="77777777" w:rsidTr="00E4505F">
        <w:tc>
          <w:tcPr>
            <w:tcW w:w="4811" w:type="dxa"/>
          </w:tcPr>
          <w:p w14:paraId="5BC0476F" w14:textId="77777777" w:rsidR="00F72EDB" w:rsidRPr="00227903" w:rsidRDefault="00F72EDB" w:rsidP="00E450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2"/>
                <w:szCs w:val="22"/>
              </w:rPr>
            </w:pPr>
            <w:r w:rsidRPr="00227903">
              <w:rPr>
                <w:rFonts w:ascii="Arial" w:eastAsia="Arial" w:hAnsi="Arial" w:cs="Arial"/>
                <w:b/>
                <w:bCs/>
                <w:sz w:val="22"/>
                <w:szCs w:val="22"/>
              </w:rPr>
              <w:t>Daginstitution</w:t>
            </w:r>
          </w:p>
        </w:tc>
        <w:tc>
          <w:tcPr>
            <w:tcW w:w="4811" w:type="dxa"/>
          </w:tcPr>
          <w:p w14:paraId="7A8147AF" w14:textId="77777777" w:rsidR="00F72EDB" w:rsidRPr="00227903" w:rsidRDefault="00F72EDB" w:rsidP="00E450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2"/>
                <w:szCs w:val="22"/>
              </w:rPr>
            </w:pPr>
            <w:r w:rsidRPr="00227903">
              <w:rPr>
                <w:rFonts w:ascii="Arial" w:eastAsia="Arial" w:hAnsi="Arial" w:cs="Arial"/>
                <w:b/>
                <w:bCs/>
                <w:sz w:val="22"/>
                <w:szCs w:val="22"/>
              </w:rPr>
              <w:t xml:space="preserve">Dagpleje </w:t>
            </w:r>
          </w:p>
        </w:tc>
      </w:tr>
      <w:tr w:rsidR="00F72EDB" w:rsidRPr="00227903" w14:paraId="2388F9DC" w14:textId="77777777" w:rsidTr="00E4505F">
        <w:tc>
          <w:tcPr>
            <w:tcW w:w="4811" w:type="dxa"/>
          </w:tcPr>
          <w:p w14:paraId="65225428" w14:textId="77777777" w:rsidR="00F72EDB" w:rsidRPr="00227903" w:rsidRDefault="00F72EDB" w:rsidP="00E4505F">
            <w:pPr>
              <w:pStyle w:val="Brdtekst"/>
              <w:rPr>
                <w:rFonts w:ascii="Arial" w:eastAsia="Arial" w:hAnsi="Arial" w:cs="Arial"/>
                <w:sz w:val="22"/>
                <w:szCs w:val="22"/>
              </w:rPr>
            </w:pPr>
            <w:r w:rsidRPr="00227903">
              <w:rPr>
                <w:rFonts w:ascii="Arial" w:hAnsi="Arial" w:cs="Arial"/>
                <w:sz w:val="22"/>
                <w:szCs w:val="22"/>
              </w:rPr>
              <w:t>Institutionsleder eller integrationsansvarlig i børnehuset</w:t>
            </w:r>
          </w:p>
          <w:p w14:paraId="710380B5" w14:textId="77777777" w:rsidR="00F72EDB" w:rsidRPr="00227903" w:rsidRDefault="00F72EDB" w:rsidP="00E4505F">
            <w:pPr>
              <w:pStyle w:val="Brdtekst"/>
              <w:rPr>
                <w:rFonts w:ascii="Arial" w:eastAsia="Arial" w:hAnsi="Arial" w:cs="Arial"/>
                <w:sz w:val="22"/>
                <w:szCs w:val="22"/>
              </w:rPr>
            </w:pPr>
            <w:r w:rsidRPr="00227903">
              <w:rPr>
                <w:rFonts w:ascii="Arial" w:hAnsi="Arial" w:cs="Arial"/>
                <w:sz w:val="22"/>
                <w:szCs w:val="22"/>
              </w:rPr>
              <w:t>Pædagog fra den relevante stue</w:t>
            </w:r>
          </w:p>
          <w:p w14:paraId="2E6D9B76" w14:textId="77777777" w:rsidR="00F72EDB" w:rsidRPr="00227903" w:rsidRDefault="00F72EDB" w:rsidP="00E4505F">
            <w:pPr>
              <w:pStyle w:val="Brdtekst"/>
              <w:rPr>
                <w:rFonts w:ascii="Arial" w:eastAsia="Arial" w:hAnsi="Arial" w:cs="Arial"/>
                <w:sz w:val="22"/>
                <w:szCs w:val="22"/>
              </w:rPr>
            </w:pPr>
            <w:r w:rsidRPr="00227903">
              <w:rPr>
                <w:rFonts w:ascii="Arial" w:hAnsi="Arial" w:cs="Arial"/>
                <w:sz w:val="22"/>
                <w:szCs w:val="22"/>
              </w:rPr>
              <w:t>Sundhedsplejersken</w:t>
            </w:r>
          </w:p>
          <w:p w14:paraId="3DF1D383" w14:textId="77777777" w:rsidR="00F72EDB" w:rsidRPr="00227903" w:rsidRDefault="00F72EDB" w:rsidP="00E4505F">
            <w:pPr>
              <w:pStyle w:val="Brdtekst"/>
              <w:rPr>
                <w:rFonts w:ascii="Arial" w:hAnsi="Arial" w:cs="Arial"/>
                <w:sz w:val="22"/>
                <w:szCs w:val="22"/>
              </w:rPr>
            </w:pPr>
            <w:r w:rsidRPr="00227903">
              <w:rPr>
                <w:rFonts w:ascii="Arial" w:hAnsi="Arial" w:cs="Arial"/>
                <w:sz w:val="22"/>
                <w:szCs w:val="22"/>
              </w:rPr>
              <w:t>Tolk</w:t>
            </w:r>
          </w:p>
          <w:p w14:paraId="014C13AC" w14:textId="77777777" w:rsidR="00F72EDB" w:rsidRPr="00227903" w:rsidRDefault="00F72EDB" w:rsidP="00E4505F">
            <w:pPr>
              <w:pStyle w:val="Brdtekst"/>
              <w:rPr>
                <w:rFonts w:ascii="Arial" w:eastAsia="Arial" w:hAnsi="Arial" w:cs="Arial"/>
                <w:sz w:val="22"/>
                <w:szCs w:val="22"/>
              </w:rPr>
            </w:pPr>
            <w:r w:rsidRPr="00227903">
              <w:rPr>
                <w:rFonts w:ascii="Arial" w:hAnsi="Arial" w:cs="Arial"/>
                <w:sz w:val="22"/>
                <w:szCs w:val="22"/>
              </w:rPr>
              <w:t>Familien</w:t>
            </w:r>
          </w:p>
          <w:p w14:paraId="5E9B611C" w14:textId="77777777" w:rsidR="00F72EDB" w:rsidRPr="00227903" w:rsidRDefault="00F72EDB" w:rsidP="00E4505F">
            <w:pPr>
              <w:pStyle w:val="Brdtekst"/>
              <w:rPr>
                <w:rFonts w:ascii="Arial" w:eastAsia="Arial" w:hAnsi="Arial" w:cs="Arial"/>
                <w:sz w:val="22"/>
                <w:szCs w:val="22"/>
              </w:rPr>
            </w:pPr>
            <w:r w:rsidRPr="00227903">
              <w:rPr>
                <w:rFonts w:ascii="Arial" w:hAnsi="Arial" w:cs="Arial"/>
                <w:sz w:val="22"/>
                <w:szCs w:val="22"/>
              </w:rPr>
              <w:t>Integrationskoordinatoren; vurderes efter behov</w:t>
            </w:r>
          </w:p>
          <w:p w14:paraId="09E94EC9" w14:textId="77777777" w:rsidR="00F72EDB" w:rsidRPr="00227903" w:rsidRDefault="00F72EDB" w:rsidP="00E450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2"/>
                <w:szCs w:val="22"/>
              </w:rPr>
            </w:pPr>
          </w:p>
        </w:tc>
        <w:tc>
          <w:tcPr>
            <w:tcW w:w="4811" w:type="dxa"/>
          </w:tcPr>
          <w:p w14:paraId="56802B44" w14:textId="77777777" w:rsidR="00F72EDB" w:rsidRPr="00227903" w:rsidRDefault="00F72EDB" w:rsidP="00E450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2"/>
                <w:szCs w:val="22"/>
              </w:rPr>
            </w:pPr>
            <w:r w:rsidRPr="00227903">
              <w:rPr>
                <w:rFonts w:ascii="Arial" w:eastAsia="Arial" w:hAnsi="Arial" w:cs="Arial"/>
                <w:bCs/>
                <w:sz w:val="22"/>
                <w:szCs w:val="22"/>
              </w:rPr>
              <w:t>Dagplejepædagog</w:t>
            </w:r>
          </w:p>
          <w:p w14:paraId="0E08BD07" w14:textId="77777777" w:rsidR="00F72EDB" w:rsidRPr="00227903" w:rsidRDefault="00F72EDB" w:rsidP="00E450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2"/>
                <w:szCs w:val="22"/>
              </w:rPr>
            </w:pPr>
            <w:r w:rsidRPr="00227903">
              <w:rPr>
                <w:rFonts w:ascii="Arial" w:eastAsia="Arial" w:hAnsi="Arial" w:cs="Arial"/>
                <w:bCs/>
                <w:sz w:val="22"/>
                <w:szCs w:val="22"/>
              </w:rPr>
              <w:t xml:space="preserve">Dagplejer </w:t>
            </w:r>
          </w:p>
          <w:p w14:paraId="0048698C" w14:textId="77777777" w:rsidR="00F72EDB" w:rsidRPr="00227903" w:rsidRDefault="00F72EDB" w:rsidP="00E4505F">
            <w:pPr>
              <w:pStyle w:val="Brdtekst"/>
              <w:rPr>
                <w:rFonts w:ascii="Arial" w:eastAsia="Arial" w:hAnsi="Arial" w:cs="Arial"/>
                <w:sz w:val="22"/>
                <w:szCs w:val="22"/>
              </w:rPr>
            </w:pPr>
            <w:r w:rsidRPr="00227903">
              <w:rPr>
                <w:rFonts w:ascii="Arial" w:hAnsi="Arial" w:cs="Arial"/>
                <w:sz w:val="22"/>
                <w:szCs w:val="22"/>
              </w:rPr>
              <w:t>Sundhedsplejersken</w:t>
            </w:r>
          </w:p>
          <w:p w14:paraId="7505D594" w14:textId="77777777" w:rsidR="00F72EDB" w:rsidRPr="00227903" w:rsidRDefault="00F72EDB" w:rsidP="00E4505F">
            <w:pPr>
              <w:pStyle w:val="Brdtekst"/>
              <w:rPr>
                <w:rFonts w:ascii="Arial" w:hAnsi="Arial" w:cs="Arial"/>
                <w:sz w:val="22"/>
                <w:szCs w:val="22"/>
              </w:rPr>
            </w:pPr>
            <w:r w:rsidRPr="00227903">
              <w:rPr>
                <w:rFonts w:ascii="Arial" w:hAnsi="Arial" w:cs="Arial"/>
                <w:sz w:val="22"/>
                <w:szCs w:val="22"/>
              </w:rPr>
              <w:t>Tolk</w:t>
            </w:r>
          </w:p>
          <w:p w14:paraId="7BDF9808" w14:textId="77777777" w:rsidR="00F72EDB" w:rsidRPr="00227903" w:rsidRDefault="00F72EDB" w:rsidP="00E4505F">
            <w:pPr>
              <w:pStyle w:val="Brdtekst"/>
              <w:rPr>
                <w:rFonts w:ascii="Arial" w:eastAsia="Arial" w:hAnsi="Arial" w:cs="Arial"/>
                <w:sz w:val="22"/>
                <w:szCs w:val="22"/>
              </w:rPr>
            </w:pPr>
            <w:r w:rsidRPr="00227903">
              <w:rPr>
                <w:rFonts w:ascii="Arial" w:hAnsi="Arial" w:cs="Arial"/>
                <w:sz w:val="22"/>
                <w:szCs w:val="22"/>
              </w:rPr>
              <w:t>Familien</w:t>
            </w:r>
          </w:p>
          <w:p w14:paraId="4BD87081" w14:textId="77777777" w:rsidR="00F72EDB" w:rsidRPr="00227903" w:rsidRDefault="00F72EDB" w:rsidP="00E4505F">
            <w:pPr>
              <w:pStyle w:val="Brdtekst"/>
              <w:rPr>
                <w:rFonts w:ascii="Arial" w:eastAsia="Arial" w:hAnsi="Arial" w:cs="Arial"/>
                <w:sz w:val="22"/>
                <w:szCs w:val="22"/>
              </w:rPr>
            </w:pPr>
            <w:r w:rsidRPr="00227903">
              <w:rPr>
                <w:rFonts w:ascii="Arial" w:hAnsi="Arial" w:cs="Arial"/>
                <w:sz w:val="22"/>
                <w:szCs w:val="22"/>
              </w:rPr>
              <w:t>Integrationskoordinatoren; vurderes efter behov</w:t>
            </w:r>
          </w:p>
          <w:p w14:paraId="4960D99B" w14:textId="77777777" w:rsidR="00F72EDB" w:rsidRPr="00227903" w:rsidRDefault="00F72EDB" w:rsidP="00E450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2"/>
                <w:szCs w:val="22"/>
              </w:rPr>
            </w:pPr>
          </w:p>
        </w:tc>
      </w:tr>
    </w:tbl>
    <w:p w14:paraId="58E62BA3" w14:textId="77777777" w:rsidR="00F72EDB" w:rsidRPr="00227903" w:rsidRDefault="00F72EDB" w:rsidP="00F72EDB">
      <w:pPr>
        <w:pStyle w:val="Brdtekst"/>
        <w:rPr>
          <w:rFonts w:ascii="Arial" w:eastAsia="Arial" w:hAnsi="Arial" w:cs="Arial"/>
          <w:b/>
          <w:bCs/>
          <w:sz w:val="22"/>
          <w:szCs w:val="22"/>
        </w:rPr>
      </w:pPr>
    </w:p>
    <w:p w14:paraId="1124E755" w14:textId="77777777" w:rsidR="00F72EDB" w:rsidRPr="00227903" w:rsidRDefault="00F72EDB" w:rsidP="00F72EDB">
      <w:pPr>
        <w:pStyle w:val="Brdtekst"/>
        <w:rPr>
          <w:rFonts w:ascii="Arial" w:eastAsia="Arial" w:hAnsi="Arial" w:cs="Arial"/>
          <w:sz w:val="22"/>
          <w:szCs w:val="22"/>
        </w:rPr>
      </w:pPr>
    </w:p>
    <w:p w14:paraId="4FCB568F" w14:textId="77777777" w:rsidR="00F72EDB" w:rsidRPr="00227903" w:rsidRDefault="00F72EDB" w:rsidP="00F72EDB">
      <w:pPr>
        <w:pStyle w:val="Brdtekst"/>
        <w:rPr>
          <w:rFonts w:ascii="Arial" w:eastAsia="Arial" w:hAnsi="Arial" w:cs="Arial"/>
          <w:b/>
          <w:bCs/>
          <w:sz w:val="22"/>
          <w:szCs w:val="22"/>
        </w:rPr>
      </w:pPr>
      <w:r w:rsidRPr="00227903">
        <w:rPr>
          <w:rFonts w:ascii="Arial" w:hAnsi="Arial" w:cs="Arial"/>
          <w:b/>
          <w:bCs/>
          <w:sz w:val="22"/>
          <w:szCs w:val="22"/>
        </w:rPr>
        <w:t>Dagtilbuddets ansvarsområde:</w:t>
      </w:r>
    </w:p>
    <w:p w14:paraId="46C48C02" w14:textId="77777777" w:rsidR="00F72EDB" w:rsidRPr="00227903" w:rsidRDefault="00F72EDB" w:rsidP="00F72EDB">
      <w:pPr>
        <w:pStyle w:val="Listeafsnit"/>
        <w:numPr>
          <w:ilvl w:val="0"/>
          <w:numId w:val="16"/>
        </w:numPr>
        <w:rPr>
          <w:rFonts w:ascii="Arial" w:eastAsia="Arial" w:hAnsi="Arial" w:cs="Arial"/>
          <w:sz w:val="22"/>
          <w:szCs w:val="22"/>
        </w:rPr>
      </w:pPr>
      <w:r w:rsidRPr="00227903">
        <w:rPr>
          <w:rFonts w:ascii="Arial" w:hAnsi="Arial" w:cs="Arial"/>
          <w:sz w:val="22"/>
          <w:szCs w:val="22"/>
        </w:rPr>
        <w:t>Daginstitutionen/Dagplejen inviterer familien ca. 4 uger inden mødet pr. post, da flygtningefamilier er fritaget elektronisk post det første år (se bilag skabelon til invitation)</w:t>
      </w:r>
    </w:p>
    <w:p w14:paraId="7D3BFD51" w14:textId="77777777" w:rsidR="00F72EDB" w:rsidRPr="00227903" w:rsidRDefault="00F72EDB" w:rsidP="00F72EDB">
      <w:pPr>
        <w:pStyle w:val="Listeafsnit"/>
        <w:numPr>
          <w:ilvl w:val="0"/>
          <w:numId w:val="16"/>
        </w:numPr>
        <w:rPr>
          <w:rFonts w:ascii="Arial" w:eastAsia="Arial" w:hAnsi="Arial" w:cs="Arial"/>
          <w:sz w:val="22"/>
          <w:szCs w:val="22"/>
        </w:rPr>
      </w:pPr>
      <w:r w:rsidRPr="00227903">
        <w:rPr>
          <w:rFonts w:ascii="Arial" w:hAnsi="Arial" w:cs="Arial"/>
          <w:sz w:val="22"/>
          <w:szCs w:val="22"/>
        </w:rPr>
        <w:t>Mødet lægges i ugen inden indkøringsugen. For dagplejen er det ca. 14 dage før</w:t>
      </w:r>
    </w:p>
    <w:p w14:paraId="01720F68" w14:textId="77777777" w:rsidR="00F72EDB" w:rsidRPr="00227903" w:rsidRDefault="00F72EDB" w:rsidP="00F72EDB">
      <w:pPr>
        <w:pStyle w:val="Listeafsnit"/>
        <w:numPr>
          <w:ilvl w:val="0"/>
          <w:numId w:val="16"/>
        </w:numPr>
        <w:rPr>
          <w:rFonts w:ascii="Arial" w:eastAsia="Arial" w:hAnsi="Arial" w:cs="Arial"/>
          <w:sz w:val="22"/>
          <w:szCs w:val="22"/>
        </w:rPr>
      </w:pPr>
      <w:r w:rsidRPr="00227903">
        <w:rPr>
          <w:rFonts w:ascii="Arial" w:hAnsi="Arial" w:cs="Arial"/>
          <w:sz w:val="22"/>
          <w:szCs w:val="22"/>
        </w:rPr>
        <w:t>Daginstitutionen/dagplejepædagog bestiller tolk</w:t>
      </w:r>
    </w:p>
    <w:p w14:paraId="0FC5A961" w14:textId="77777777" w:rsidR="00F72EDB" w:rsidRPr="00227903" w:rsidRDefault="00F72EDB" w:rsidP="00F72EDB">
      <w:pPr>
        <w:pStyle w:val="Listeafsnit"/>
        <w:numPr>
          <w:ilvl w:val="0"/>
          <w:numId w:val="16"/>
        </w:numPr>
        <w:rPr>
          <w:rFonts w:ascii="Arial" w:eastAsia="Arial" w:hAnsi="Arial" w:cs="Arial"/>
          <w:sz w:val="22"/>
          <w:szCs w:val="22"/>
        </w:rPr>
      </w:pPr>
      <w:r w:rsidRPr="00227903">
        <w:rPr>
          <w:rFonts w:ascii="Arial" w:hAnsi="Arial" w:cs="Arial"/>
          <w:sz w:val="22"/>
          <w:szCs w:val="22"/>
        </w:rPr>
        <w:t>Daginstitutionen/dagplejepædagog inviterer de øvrige deltagere til mødet</w:t>
      </w:r>
    </w:p>
    <w:p w14:paraId="2CFFA23E" w14:textId="77777777" w:rsidR="00F72EDB" w:rsidRPr="00227903" w:rsidRDefault="00F72EDB" w:rsidP="00F72EDB">
      <w:pPr>
        <w:pStyle w:val="Listeafsnit"/>
        <w:numPr>
          <w:ilvl w:val="0"/>
          <w:numId w:val="16"/>
        </w:numPr>
        <w:rPr>
          <w:rFonts w:ascii="Arial" w:eastAsia="Arial" w:hAnsi="Arial" w:cs="Arial"/>
          <w:sz w:val="22"/>
          <w:szCs w:val="22"/>
        </w:rPr>
      </w:pPr>
      <w:r w:rsidRPr="00227903">
        <w:rPr>
          <w:rFonts w:ascii="Arial" w:hAnsi="Arial" w:cs="Arial"/>
          <w:sz w:val="22"/>
          <w:szCs w:val="22"/>
        </w:rPr>
        <w:t>Det afsættes 1½ time til mødet: 1 time til selve møde og ½ time til rundvisning med tolk</w:t>
      </w:r>
    </w:p>
    <w:p w14:paraId="65FFE5BF" w14:textId="77777777" w:rsidR="00F72EDB" w:rsidRPr="00227903" w:rsidRDefault="00F72EDB" w:rsidP="00F72EDB">
      <w:pPr>
        <w:pStyle w:val="Brdtekst"/>
        <w:rPr>
          <w:rFonts w:ascii="Arial" w:eastAsia="Arial" w:hAnsi="Arial" w:cs="Arial"/>
          <w:b/>
          <w:bCs/>
          <w:sz w:val="22"/>
          <w:szCs w:val="22"/>
        </w:rPr>
      </w:pPr>
    </w:p>
    <w:p w14:paraId="251DC1F1" w14:textId="77777777" w:rsidR="00F72EDB" w:rsidRPr="00227903" w:rsidRDefault="00F72EDB" w:rsidP="00F72EDB">
      <w:pPr>
        <w:pStyle w:val="Brdtekst"/>
        <w:rPr>
          <w:rFonts w:ascii="Arial" w:eastAsia="Arial" w:hAnsi="Arial" w:cs="Arial"/>
          <w:b/>
          <w:bCs/>
          <w:sz w:val="22"/>
          <w:szCs w:val="22"/>
        </w:rPr>
      </w:pPr>
      <w:r w:rsidRPr="00227903">
        <w:rPr>
          <w:rFonts w:ascii="Arial" w:hAnsi="Arial" w:cs="Arial"/>
          <w:b/>
          <w:bCs/>
          <w:sz w:val="22"/>
          <w:szCs w:val="22"/>
        </w:rPr>
        <w:t>Funktion:</w:t>
      </w:r>
    </w:p>
    <w:p w14:paraId="01A60BC7" w14:textId="77777777" w:rsidR="00F72EDB" w:rsidRPr="00227903" w:rsidRDefault="00F72EDB" w:rsidP="00F72EDB">
      <w:pPr>
        <w:pStyle w:val="Listeafsnit"/>
        <w:numPr>
          <w:ilvl w:val="0"/>
          <w:numId w:val="17"/>
        </w:numPr>
        <w:rPr>
          <w:rFonts w:ascii="Arial" w:eastAsia="Arial" w:hAnsi="Arial" w:cs="Arial"/>
          <w:sz w:val="22"/>
          <w:szCs w:val="22"/>
        </w:rPr>
      </w:pPr>
      <w:r w:rsidRPr="00227903">
        <w:rPr>
          <w:rFonts w:ascii="Arial" w:hAnsi="Arial" w:cs="Arial"/>
          <w:sz w:val="22"/>
          <w:szCs w:val="22"/>
        </w:rPr>
        <w:t>Daginstitutionsleder/dagplejepædagog er mødeleder og referent:</w:t>
      </w:r>
    </w:p>
    <w:p w14:paraId="5A1E80DF" w14:textId="77777777" w:rsidR="00F72EDB" w:rsidRPr="00227903" w:rsidRDefault="00F72EDB" w:rsidP="00F72EDB">
      <w:pPr>
        <w:pStyle w:val="Listeafsnit"/>
        <w:numPr>
          <w:ilvl w:val="1"/>
          <w:numId w:val="6"/>
        </w:numPr>
        <w:rPr>
          <w:rFonts w:ascii="Arial" w:eastAsia="Arial" w:hAnsi="Arial" w:cs="Arial"/>
          <w:sz w:val="22"/>
          <w:szCs w:val="22"/>
        </w:rPr>
      </w:pPr>
      <w:r w:rsidRPr="00227903">
        <w:rPr>
          <w:rFonts w:ascii="Arial" w:hAnsi="Arial" w:cs="Arial"/>
          <w:sz w:val="22"/>
          <w:szCs w:val="22"/>
        </w:rPr>
        <w:t>Det er kun hovedpunkterne, der bliver skrevet ned og de kommende aftaler</w:t>
      </w:r>
    </w:p>
    <w:p w14:paraId="5F42D1F6" w14:textId="77777777" w:rsidR="00F72EDB" w:rsidRPr="00227903" w:rsidRDefault="00F72EDB" w:rsidP="00F72EDB">
      <w:pPr>
        <w:pStyle w:val="Listeafsnit"/>
        <w:numPr>
          <w:ilvl w:val="1"/>
          <w:numId w:val="6"/>
        </w:numPr>
        <w:rPr>
          <w:rFonts w:ascii="Arial" w:eastAsia="Arial" w:hAnsi="Arial" w:cs="Arial"/>
          <w:sz w:val="22"/>
          <w:szCs w:val="22"/>
        </w:rPr>
      </w:pPr>
      <w:r w:rsidRPr="00227903">
        <w:rPr>
          <w:rFonts w:ascii="Arial" w:hAnsi="Arial" w:cs="Arial"/>
          <w:sz w:val="22"/>
          <w:szCs w:val="22"/>
        </w:rPr>
        <w:t>Tolken instrueres i ”teknisk” tolkning dvs. alene tolke det der siges, samt præcisere tidsforløbet</w:t>
      </w:r>
    </w:p>
    <w:p w14:paraId="217DC5B4" w14:textId="77777777" w:rsidR="00F72EDB" w:rsidRPr="00227903" w:rsidRDefault="00F72EDB" w:rsidP="00F72EDB">
      <w:pPr>
        <w:pStyle w:val="Brdtekst"/>
        <w:rPr>
          <w:rFonts w:ascii="Arial" w:eastAsia="Arial" w:hAnsi="Arial" w:cs="Arial"/>
          <w:b/>
          <w:bCs/>
          <w:sz w:val="22"/>
          <w:szCs w:val="22"/>
        </w:rPr>
      </w:pPr>
    </w:p>
    <w:p w14:paraId="71163D1D" w14:textId="77777777" w:rsidR="00F72EDB" w:rsidRPr="00227903" w:rsidRDefault="00F72EDB" w:rsidP="00F72EDB">
      <w:pPr>
        <w:pStyle w:val="Brdtekst"/>
        <w:rPr>
          <w:rFonts w:ascii="Arial" w:eastAsia="Arial" w:hAnsi="Arial" w:cs="Arial"/>
          <w:b/>
          <w:bCs/>
          <w:sz w:val="22"/>
          <w:szCs w:val="22"/>
        </w:rPr>
      </w:pPr>
      <w:r w:rsidRPr="00227903">
        <w:rPr>
          <w:rFonts w:ascii="Arial" w:hAnsi="Arial" w:cs="Arial"/>
          <w:b/>
          <w:bCs/>
          <w:sz w:val="22"/>
          <w:szCs w:val="22"/>
        </w:rPr>
        <w:t>Mødets indhold:</w:t>
      </w:r>
    </w:p>
    <w:p w14:paraId="7D33809C"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1. Fortælle lidt om daginstitutionen/dagplejen, kort og præcist og kun de vigtigste informationer:</w:t>
      </w:r>
    </w:p>
    <w:p w14:paraId="3BD9E346"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2. Daginstitutionens/dagplejens struktur</w:t>
      </w:r>
    </w:p>
    <w:p w14:paraId="30F0BEFC" w14:textId="77777777" w:rsidR="00F72EDB" w:rsidRPr="00227903" w:rsidRDefault="00F72EDB" w:rsidP="00F72EDB">
      <w:pPr>
        <w:pStyle w:val="Listeafsnit"/>
        <w:numPr>
          <w:ilvl w:val="0"/>
          <w:numId w:val="17"/>
        </w:numPr>
        <w:rPr>
          <w:rFonts w:ascii="Arial" w:eastAsia="Arial" w:hAnsi="Arial" w:cs="Arial"/>
          <w:sz w:val="22"/>
          <w:szCs w:val="22"/>
        </w:rPr>
      </w:pPr>
      <w:r w:rsidRPr="00227903">
        <w:rPr>
          <w:rFonts w:ascii="Arial" w:hAnsi="Arial" w:cs="Arial"/>
          <w:sz w:val="22"/>
          <w:szCs w:val="22"/>
        </w:rPr>
        <w:t>Åbnings- og lukketider og hvad det betyder</w:t>
      </w:r>
    </w:p>
    <w:p w14:paraId="1EDB9920" w14:textId="77777777" w:rsidR="00F72EDB" w:rsidRPr="00227903" w:rsidRDefault="00F72EDB" w:rsidP="00F72EDB">
      <w:pPr>
        <w:pStyle w:val="Listeafsnit"/>
        <w:numPr>
          <w:ilvl w:val="0"/>
          <w:numId w:val="17"/>
        </w:numPr>
        <w:rPr>
          <w:rFonts w:ascii="Arial" w:eastAsia="Arial" w:hAnsi="Arial" w:cs="Arial"/>
          <w:sz w:val="22"/>
          <w:szCs w:val="22"/>
        </w:rPr>
      </w:pPr>
      <w:r w:rsidRPr="00227903">
        <w:rPr>
          <w:rFonts w:ascii="Arial" w:hAnsi="Arial" w:cs="Arial"/>
          <w:sz w:val="22"/>
          <w:szCs w:val="22"/>
        </w:rPr>
        <w:t>Lukkedage</w:t>
      </w:r>
    </w:p>
    <w:p w14:paraId="698E105A"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3. Personalet præsenteres – god ide med billeder af personalet. For Dagplejen er der dagplejeren og den aktuelle børnegruppe</w:t>
      </w:r>
    </w:p>
    <w:p w14:paraId="0A164196"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4. Dagsrytmen</w:t>
      </w:r>
    </w:p>
    <w:p w14:paraId="12DED8C2" w14:textId="77777777" w:rsidR="00F72EDB" w:rsidRPr="00227903" w:rsidRDefault="00F72EDB" w:rsidP="00F72EDB">
      <w:pPr>
        <w:pStyle w:val="Listeafsnit"/>
        <w:numPr>
          <w:ilvl w:val="0"/>
          <w:numId w:val="18"/>
        </w:numPr>
        <w:rPr>
          <w:rFonts w:ascii="Arial" w:eastAsia="Arial" w:hAnsi="Arial" w:cs="Arial"/>
          <w:sz w:val="22"/>
          <w:szCs w:val="22"/>
        </w:rPr>
      </w:pPr>
      <w:r w:rsidRPr="00227903">
        <w:rPr>
          <w:rFonts w:ascii="Arial" w:hAnsi="Arial" w:cs="Arial"/>
          <w:sz w:val="22"/>
          <w:szCs w:val="22"/>
        </w:rPr>
        <w:t>Måltider: hvad får barnet i daginstitutionen/dagplejen og hvad skal barnet selv have med</w:t>
      </w:r>
    </w:p>
    <w:p w14:paraId="0A2E45F9" w14:textId="77777777" w:rsidR="00F72EDB" w:rsidRPr="00227903" w:rsidRDefault="00F72EDB" w:rsidP="00F72EDB">
      <w:pPr>
        <w:pStyle w:val="Listeafsnit"/>
        <w:numPr>
          <w:ilvl w:val="1"/>
          <w:numId w:val="8"/>
        </w:numPr>
        <w:rPr>
          <w:rFonts w:ascii="Arial" w:eastAsia="Arial" w:hAnsi="Arial" w:cs="Arial"/>
          <w:sz w:val="22"/>
          <w:szCs w:val="22"/>
        </w:rPr>
      </w:pPr>
      <w:r w:rsidRPr="00227903">
        <w:rPr>
          <w:rFonts w:ascii="Arial" w:hAnsi="Arial" w:cs="Arial"/>
          <w:sz w:val="22"/>
          <w:szCs w:val="22"/>
        </w:rPr>
        <w:t>Morgenmad, hvornår og hvad</w:t>
      </w:r>
    </w:p>
    <w:p w14:paraId="2C3F1D7A" w14:textId="77777777" w:rsidR="00F72EDB" w:rsidRPr="00227903" w:rsidRDefault="00F72EDB" w:rsidP="00F72EDB">
      <w:pPr>
        <w:pStyle w:val="Listeafsnit"/>
        <w:numPr>
          <w:ilvl w:val="1"/>
          <w:numId w:val="8"/>
        </w:numPr>
        <w:rPr>
          <w:rFonts w:ascii="Arial" w:eastAsia="Arial" w:hAnsi="Arial" w:cs="Arial"/>
          <w:sz w:val="22"/>
          <w:szCs w:val="22"/>
        </w:rPr>
      </w:pPr>
      <w:r w:rsidRPr="00227903">
        <w:rPr>
          <w:rFonts w:ascii="Arial" w:hAnsi="Arial" w:cs="Arial"/>
          <w:sz w:val="22"/>
          <w:szCs w:val="22"/>
        </w:rPr>
        <w:lastRenderedPageBreak/>
        <w:t>Frokost er i institution = madpakke og i dagplejen sø</w:t>
      </w:r>
      <w:r w:rsidR="000D3711">
        <w:rPr>
          <w:rFonts w:ascii="Arial" w:hAnsi="Arial" w:cs="Arial"/>
          <w:sz w:val="22"/>
          <w:szCs w:val="22"/>
        </w:rPr>
        <w:t xml:space="preserve">rger dagplejerne for frokosten </w:t>
      </w:r>
      <w:r w:rsidRPr="00227903">
        <w:rPr>
          <w:rFonts w:ascii="Arial" w:hAnsi="Arial" w:cs="Arial"/>
          <w:sz w:val="22"/>
          <w:szCs w:val="22"/>
        </w:rPr>
        <w:t>(</w:t>
      </w:r>
      <w:r w:rsidR="000D3711">
        <w:rPr>
          <w:rFonts w:ascii="Arial" w:hAnsi="Arial" w:cs="Arial"/>
          <w:sz w:val="22"/>
          <w:szCs w:val="22"/>
        </w:rPr>
        <w:t>v</w:t>
      </w:r>
      <w:r w:rsidR="000D3711" w:rsidRPr="00227903">
        <w:rPr>
          <w:rFonts w:ascii="Arial" w:hAnsi="Arial" w:cs="Arial"/>
          <w:sz w:val="22"/>
          <w:szCs w:val="22"/>
        </w:rPr>
        <w:t>is</w:t>
      </w:r>
      <w:r w:rsidRPr="00227903">
        <w:rPr>
          <w:rFonts w:ascii="Arial" w:hAnsi="Arial" w:cs="Arial"/>
          <w:sz w:val="22"/>
          <w:szCs w:val="22"/>
        </w:rPr>
        <w:t xml:space="preserve"> billede). Frugt (vis billede)</w:t>
      </w:r>
    </w:p>
    <w:p w14:paraId="0C5A97C2" w14:textId="77777777" w:rsidR="00F72EDB" w:rsidRPr="00227903" w:rsidRDefault="00F72EDB" w:rsidP="00F72EDB">
      <w:pPr>
        <w:ind w:left="1080"/>
        <w:rPr>
          <w:rFonts w:eastAsia="Arial" w:cs="Arial"/>
        </w:rPr>
      </w:pPr>
    </w:p>
    <w:p w14:paraId="0A7C9711" w14:textId="77777777" w:rsidR="00F72EDB" w:rsidRPr="00227903" w:rsidRDefault="00F72EDB" w:rsidP="00F72EDB">
      <w:pPr>
        <w:pStyle w:val="Listeafsnit"/>
        <w:numPr>
          <w:ilvl w:val="0"/>
          <w:numId w:val="19"/>
        </w:numPr>
        <w:rPr>
          <w:rFonts w:ascii="Arial" w:eastAsia="Arial" w:hAnsi="Arial" w:cs="Arial"/>
          <w:sz w:val="22"/>
          <w:szCs w:val="22"/>
        </w:rPr>
      </w:pPr>
      <w:r w:rsidRPr="00227903">
        <w:rPr>
          <w:rFonts w:ascii="Arial" w:hAnsi="Arial" w:cs="Arial"/>
          <w:sz w:val="22"/>
          <w:szCs w:val="22"/>
        </w:rPr>
        <w:t>Sove til middag, hvor og hvordan</w:t>
      </w:r>
    </w:p>
    <w:p w14:paraId="68BC1362" w14:textId="77777777" w:rsidR="00F72EDB" w:rsidRPr="00227903" w:rsidRDefault="00F72EDB" w:rsidP="00F72EDB">
      <w:pPr>
        <w:pStyle w:val="Listeafsnit"/>
        <w:numPr>
          <w:ilvl w:val="0"/>
          <w:numId w:val="19"/>
        </w:numPr>
        <w:rPr>
          <w:rFonts w:ascii="Arial" w:eastAsia="Arial" w:hAnsi="Arial" w:cs="Arial"/>
          <w:sz w:val="22"/>
          <w:szCs w:val="22"/>
        </w:rPr>
      </w:pPr>
      <w:r w:rsidRPr="00227903">
        <w:rPr>
          <w:rFonts w:ascii="Arial" w:hAnsi="Arial" w:cs="Arial"/>
          <w:sz w:val="22"/>
          <w:szCs w:val="22"/>
        </w:rPr>
        <w:t>Kort om aktiviteter</w:t>
      </w:r>
    </w:p>
    <w:p w14:paraId="124076E3"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5. Forældrenes ansvar mht. praktiske ting</w:t>
      </w:r>
    </w:p>
    <w:p w14:paraId="4E1DA59A" w14:textId="77777777" w:rsidR="00F72EDB" w:rsidRPr="00227903" w:rsidRDefault="00F72EDB" w:rsidP="00F72EDB">
      <w:pPr>
        <w:pStyle w:val="Listeafsnit"/>
        <w:numPr>
          <w:ilvl w:val="0"/>
          <w:numId w:val="20"/>
        </w:numPr>
        <w:rPr>
          <w:rFonts w:ascii="Arial" w:eastAsia="Arial" w:hAnsi="Arial" w:cs="Arial"/>
          <w:sz w:val="22"/>
          <w:szCs w:val="22"/>
        </w:rPr>
      </w:pPr>
      <w:r w:rsidRPr="00227903">
        <w:rPr>
          <w:rFonts w:ascii="Arial" w:hAnsi="Arial" w:cs="Arial"/>
          <w:sz w:val="22"/>
          <w:szCs w:val="22"/>
        </w:rPr>
        <w:t>Hvad skal de medbringe hver dag bl.a. bleer, madpakke</w:t>
      </w:r>
    </w:p>
    <w:p w14:paraId="6266D531" w14:textId="77777777" w:rsidR="00F72EDB" w:rsidRPr="00227903" w:rsidRDefault="00F72EDB" w:rsidP="00F72EDB">
      <w:pPr>
        <w:pStyle w:val="Listeafsnit"/>
        <w:numPr>
          <w:ilvl w:val="0"/>
          <w:numId w:val="20"/>
        </w:numPr>
        <w:rPr>
          <w:rFonts w:ascii="Arial" w:eastAsia="Arial" w:hAnsi="Arial" w:cs="Arial"/>
          <w:sz w:val="22"/>
          <w:szCs w:val="22"/>
        </w:rPr>
      </w:pPr>
      <w:r w:rsidRPr="00227903">
        <w:rPr>
          <w:rFonts w:ascii="Arial" w:hAnsi="Arial" w:cs="Arial"/>
          <w:sz w:val="22"/>
          <w:szCs w:val="22"/>
        </w:rPr>
        <w:t>Overtøj, fodtøj, skiftetøj og hjemmesko (vis gerne billeder, se vedlagte)</w:t>
      </w:r>
    </w:p>
    <w:p w14:paraId="1E0DA73F"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6. Barnets dagsrytme ifølge forældrene</w:t>
      </w:r>
    </w:p>
    <w:p w14:paraId="0CD5EBB0" w14:textId="77777777" w:rsidR="00F72EDB" w:rsidRPr="00227903" w:rsidRDefault="00F72EDB" w:rsidP="00F72EDB">
      <w:pPr>
        <w:pStyle w:val="Listeafsnit"/>
        <w:numPr>
          <w:ilvl w:val="0"/>
          <w:numId w:val="21"/>
        </w:numPr>
        <w:rPr>
          <w:rFonts w:ascii="Arial" w:eastAsia="Arial" w:hAnsi="Arial" w:cs="Arial"/>
          <w:sz w:val="22"/>
          <w:szCs w:val="22"/>
        </w:rPr>
      </w:pPr>
      <w:r w:rsidRPr="00227903">
        <w:rPr>
          <w:rFonts w:ascii="Arial" w:hAnsi="Arial" w:cs="Arial"/>
          <w:sz w:val="22"/>
          <w:szCs w:val="22"/>
        </w:rPr>
        <w:t>Renlighed, sove til middag, særlige vaner o.a.</w:t>
      </w:r>
    </w:p>
    <w:p w14:paraId="05BF8393"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7. Fortælle forældrene om ”den gode aflevering”</w:t>
      </w:r>
    </w:p>
    <w:p w14:paraId="1F276091" w14:textId="77777777" w:rsidR="00F72EDB" w:rsidRPr="00227903" w:rsidRDefault="00F72EDB" w:rsidP="00F72EDB">
      <w:pPr>
        <w:pStyle w:val="Listeafsnit"/>
        <w:numPr>
          <w:ilvl w:val="0"/>
          <w:numId w:val="21"/>
        </w:numPr>
        <w:rPr>
          <w:rFonts w:ascii="Arial" w:eastAsia="Arial" w:hAnsi="Arial" w:cs="Arial"/>
          <w:sz w:val="22"/>
          <w:szCs w:val="22"/>
        </w:rPr>
      </w:pPr>
      <w:r w:rsidRPr="00227903">
        <w:rPr>
          <w:rFonts w:ascii="Arial" w:hAnsi="Arial" w:cs="Arial"/>
          <w:sz w:val="22"/>
          <w:szCs w:val="22"/>
        </w:rPr>
        <w:t>Hvordan man på bedstevis kan sige farvel til barnet, således at barnet ikke bliver forvirret. Vær meget konkret evt. vise med fagter</w:t>
      </w:r>
    </w:p>
    <w:p w14:paraId="44B05D10" w14:textId="77777777" w:rsidR="00F72EDB" w:rsidRPr="00227903" w:rsidRDefault="00F72EDB" w:rsidP="00F72EDB">
      <w:pPr>
        <w:pStyle w:val="Listeafsnit"/>
        <w:numPr>
          <w:ilvl w:val="0"/>
          <w:numId w:val="21"/>
        </w:numPr>
        <w:rPr>
          <w:rFonts w:ascii="Arial" w:eastAsia="Arial" w:hAnsi="Arial" w:cs="Arial"/>
          <w:sz w:val="22"/>
          <w:szCs w:val="22"/>
        </w:rPr>
      </w:pPr>
      <w:r w:rsidRPr="00227903">
        <w:rPr>
          <w:rFonts w:ascii="Arial" w:hAnsi="Arial" w:cs="Arial"/>
          <w:sz w:val="22"/>
          <w:szCs w:val="22"/>
        </w:rPr>
        <w:t>Signalere tillid og tryghed til at barnet skal være i daginstitutionen/dagplejen. Smile og sige farvel, afgive gode vibrationer</w:t>
      </w:r>
    </w:p>
    <w:p w14:paraId="3CEF061B" w14:textId="77777777" w:rsidR="00F72EDB" w:rsidRPr="00227903" w:rsidRDefault="00F72EDB" w:rsidP="00F72EDB">
      <w:pPr>
        <w:pStyle w:val="Listeafsnit"/>
        <w:numPr>
          <w:ilvl w:val="0"/>
          <w:numId w:val="21"/>
        </w:numPr>
        <w:rPr>
          <w:rFonts w:ascii="Arial" w:eastAsia="Arial" w:hAnsi="Arial" w:cs="Arial"/>
          <w:sz w:val="22"/>
          <w:szCs w:val="22"/>
        </w:rPr>
      </w:pPr>
      <w:r w:rsidRPr="00227903">
        <w:rPr>
          <w:rFonts w:ascii="Arial" w:hAnsi="Arial" w:cs="Arial"/>
          <w:sz w:val="22"/>
          <w:szCs w:val="22"/>
        </w:rPr>
        <w:t>Orientere om at det er ok at barnet bliver ked af det og at det overgives til en voksen, der kan støtte i afskeden. Også selv om reaktionen kommer senere i forløbet, hvilket er helt normalt. At det er rigtig vigtigt at sige farvel under alle omstændigheder.</w:t>
      </w:r>
    </w:p>
    <w:p w14:paraId="38CA04BD"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8. Sygdom:</w:t>
      </w:r>
    </w:p>
    <w:p w14:paraId="392492B7" w14:textId="77777777" w:rsidR="00F72EDB" w:rsidRPr="00227903" w:rsidRDefault="00F72EDB" w:rsidP="00F72EDB">
      <w:pPr>
        <w:pStyle w:val="Listeafsnit"/>
        <w:numPr>
          <w:ilvl w:val="0"/>
          <w:numId w:val="22"/>
        </w:numPr>
        <w:rPr>
          <w:rFonts w:ascii="Arial" w:eastAsia="Arial" w:hAnsi="Arial" w:cs="Arial"/>
          <w:sz w:val="22"/>
          <w:szCs w:val="22"/>
        </w:rPr>
      </w:pPr>
      <w:r w:rsidRPr="00227903">
        <w:rPr>
          <w:rFonts w:ascii="Arial" w:hAnsi="Arial" w:cs="Arial"/>
          <w:sz w:val="22"/>
          <w:szCs w:val="22"/>
        </w:rPr>
        <w:t>Der kan opleves flere sygedage i starten pga. et nyt bakteriemiljø</w:t>
      </w:r>
    </w:p>
    <w:p w14:paraId="4B1D37F8" w14:textId="77777777" w:rsidR="00F72EDB" w:rsidRPr="00227903" w:rsidRDefault="00F72EDB" w:rsidP="00F72EDB">
      <w:pPr>
        <w:pStyle w:val="Listeafsnit"/>
        <w:numPr>
          <w:ilvl w:val="0"/>
          <w:numId w:val="22"/>
        </w:numPr>
        <w:rPr>
          <w:rFonts w:ascii="Arial" w:eastAsia="Arial" w:hAnsi="Arial" w:cs="Arial"/>
          <w:sz w:val="22"/>
          <w:szCs w:val="22"/>
        </w:rPr>
      </w:pPr>
      <w:r w:rsidRPr="00227903">
        <w:rPr>
          <w:rFonts w:ascii="Arial" w:hAnsi="Arial" w:cs="Arial"/>
          <w:sz w:val="22"/>
          <w:szCs w:val="22"/>
        </w:rPr>
        <w:t>Når barnet bliver syg skal man huske at ringe og fortælle det til daginstitutionen/dagplejeren. Blot sige (barnets navn) er syg, så kan personalet/dagplejeren sagtens forstå, hvad og hvem der er tale om</w:t>
      </w:r>
    </w:p>
    <w:p w14:paraId="3AF8F57E"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9. Dialog:</w:t>
      </w:r>
    </w:p>
    <w:p w14:paraId="7BEEB8CA" w14:textId="77777777" w:rsidR="00F72EDB" w:rsidRPr="00227903" w:rsidRDefault="00F72EDB" w:rsidP="00F72EDB">
      <w:pPr>
        <w:pStyle w:val="Listeafsnit"/>
        <w:numPr>
          <w:ilvl w:val="0"/>
          <w:numId w:val="23"/>
        </w:numPr>
        <w:rPr>
          <w:rFonts w:ascii="Arial" w:eastAsia="Arial" w:hAnsi="Arial" w:cs="Arial"/>
          <w:sz w:val="22"/>
          <w:szCs w:val="22"/>
        </w:rPr>
      </w:pPr>
      <w:r w:rsidRPr="00227903">
        <w:rPr>
          <w:rFonts w:ascii="Arial" w:hAnsi="Arial" w:cs="Arial"/>
          <w:sz w:val="22"/>
          <w:szCs w:val="22"/>
        </w:rPr>
        <w:t>Forsøge gennem dialog at skabe tillid og tryghed hos forældrene til at det er godt at spørge til det de er utrygge ved eller undrer over, vise at vi godt ved og forstår at det er en svær situation de er i, og at vi er der til at støtte og hjælpe så godt vi kan.</w:t>
      </w:r>
    </w:p>
    <w:p w14:paraId="10340B4E" w14:textId="77777777" w:rsidR="00F72EDB" w:rsidRPr="00227903" w:rsidRDefault="00F72EDB" w:rsidP="0050361F">
      <w:pPr>
        <w:pStyle w:val="Brdtekst"/>
        <w:rPr>
          <w:rFonts w:ascii="Arial" w:eastAsia="Arial" w:hAnsi="Arial" w:cs="Arial"/>
          <w:sz w:val="22"/>
          <w:szCs w:val="22"/>
        </w:rPr>
      </w:pPr>
      <w:r w:rsidRPr="00227903">
        <w:rPr>
          <w:rFonts w:ascii="Arial" w:hAnsi="Arial" w:cs="Arial"/>
          <w:sz w:val="22"/>
          <w:szCs w:val="22"/>
        </w:rPr>
        <w:t>10. Herefter en rundvisning i daginstitutionen/dagplejehjemmet sammen med aktuel pædagog/dagplejer og tolken</w:t>
      </w:r>
      <w:r w:rsidR="0050361F">
        <w:rPr>
          <w:rFonts w:ascii="Arial" w:hAnsi="Arial" w:cs="Arial"/>
          <w:sz w:val="22"/>
          <w:szCs w:val="22"/>
        </w:rPr>
        <w:t>.</w:t>
      </w:r>
    </w:p>
    <w:p w14:paraId="37A274CC" w14:textId="77777777" w:rsidR="00F72EDB" w:rsidRPr="00227903" w:rsidRDefault="0050361F" w:rsidP="00F72EDB">
      <w:pPr>
        <w:pStyle w:val="Brdtekst"/>
        <w:rPr>
          <w:rFonts w:ascii="Arial" w:hAnsi="Arial" w:cs="Arial"/>
          <w:sz w:val="22"/>
          <w:szCs w:val="22"/>
        </w:rPr>
      </w:pPr>
      <w:r>
        <w:rPr>
          <w:rFonts w:ascii="Arial" w:hAnsi="Arial" w:cs="Arial"/>
          <w:sz w:val="22"/>
          <w:szCs w:val="22"/>
        </w:rPr>
        <w:t>11. Kort op</w:t>
      </w:r>
      <w:r w:rsidR="00F72EDB" w:rsidRPr="00227903">
        <w:rPr>
          <w:rFonts w:ascii="Arial" w:hAnsi="Arial" w:cs="Arial"/>
          <w:sz w:val="22"/>
          <w:szCs w:val="22"/>
        </w:rPr>
        <w:t>følgende møde den 5. dag i indkøringsugen med tolk – gælder kun daginstitution</w:t>
      </w:r>
    </w:p>
    <w:p w14:paraId="6E677832" w14:textId="77777777" w:rsidR="00F72EDB" w:rsidRPr="00227903" w:rsidRDefault="00F72EDB" w:rsidP="00F72EDB">
      <w:pPr>
        <w:pStyle w:val="Brdtekst"/>
        <w:rPr>
          <w:rFonts w:ascii="Arial" w:hAnsi="Arial" w:cs="Arial"/>
          <w:sz w:val="22"/>
          <w:szCs w:val="22"/>
        </w:rPr>
      </w:pPr>
    </w:p>
    <w:p w14:paraId="127AF7F3"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For Dagplejen udarbejdes der individuelle aftaler før opstart/indkøring.</w:t>
      </w:r>
    </w:p>
    <w:p w14:paraId="1286DA68" w14:textId="77777777" w:rsidR="00F72EDB" w:rsidRPr="00227903" w:rsidRDefault="00F72EDB" w:rsidP="00F72EDB">
      <w:pPr>
        <w:pStyle w:val="Brdtekst"/>
        <w:rPr>
          <w:rFonts w:ascii="Arial" w:eastAsia="Arial" w:hAnsi="Arial" w:cs="Arial"/>
          <w:b/>
          <w:bCs/>
          <w:sz w:val="22"/>
          <w:szCs w:val="22"/>
        </w:rPr>
      </w:pPr>
    </w:p>
    <w:p w14:paraId="5A7572F0" w14:textId="77777777" w:rsidR="00F72EDB" w:rsidRPr="00227903" w:rsidRDefault="00F72EDB" w:rsidP="00F72EDB">
      <w:pPr>
        <w:pStyle w:val="Overskrift2"/>
        <w:rPr>
          <w:rFonts w:ascii="Arial" w:eastAsia="Arial" w:hAnsi="Arial" w:cs="Arial"/>
          <w:color w:val="000000"/>
          <w:szCs w:val="22"/>
          <w:u w:color="000000"/>
        </w:rPr>
      </w:pPr>
      <w:bookmarkStart w:id="6" w:name="_Toc485289224"/>
      <w:r w:rsidRPr="00227903">
        <w:rPr>
          <w:rFonts w:ascii="Arial" w:hAnsi="Arial" w:cs="Arial"/>
          <w:color w:val="000000"/>
          <w:szCs w:val="22"/>
          <w:u w:color="000000"/>
        </w:rPr>
        <w:t>Forslag til første uge i daginstitution</w:t>
      </w:r>
      <w:bookmarkEnd w:id="6"/>
    </w:p>
    <w:p w14:paraId="66C75300"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 xml:space="preserve">Dag 1: 9-11 </w:t>
      </w:r>
      <w:r w:rsidRPr="00227903">
        <w:rPr>
          <w:rFonts w:ascii="Arial" w:hAnsi="Arial" w:cs="Arial"/>
          <w:sz w:val="22"/>
          <w:szCs w:val="22"/>
        </w:rPr>
        <w:tab/>
        <w:t>Forældrene er med</w:t>
      </w:r>
    </w:p>
    <w:p w14:paraId="07C823D6"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 xml:space="preserve">Dag 2: 9-12 </w:t>
      </w:r>
      <w:r w:rsidRPr="00227903">
        <w:rPr>
          <w:rFonts w:ascii="Arial" w:hAnsi="Arial" w:cs="Arial"/>
          <w:sz w:val="22"/>
          <w:szCs w:val="22"/>
        </w:rPr>
        <w:tab/>
        <w:t>Forældrene er med, de bliver og spiser frokost med barnet</w:t>
      </w:r>
    </w:p>
    <w:p w14:paraId="24136D62"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 xml:space="preserve">Dag 3: 9-12 </w:t>
      </w:r>
      <w:r w:rsidRPr="00227903">
        <w:rPr>
          <w:rFonts w:ascii="Arial" w:hAnsi="Arial" w:cs="Arial"/>
          <w:sz w:val="22"/>
          <w:szCs w:val="22"/>
        </w:rPr>
        <w:tab/>
        <w:t>Forældrene går en time efter at de har afleveret barnet</w:t>
      </w:r>
    </w:p>
    <w:p w14:paraId="18581BA0" w14:textId="77777777" w:rsidR="00F72EDB" w:rsidRPr="00227903" w:rsidRDefault="00F72EDB" w:rsidP="00F72EDB">
      <w:pPr>
        <w:pStyle w:val="Brdtekst"/>
        <w:ind w:firstLine="1304"/>
        <w:rPr>
          <w:rFonts w:ascii="Arial" w:eastAsia="Arial" w:hAnsi="Arial" w:cs="Arial"/>
          <w:sz w:val="22"/>
          <w:szCs w:val="22"/>
        </w:rPr>
      </w:pPr>
      <w:r w:rsidRPr="00227903">
        <w:rPr>
          <w:rFonts w:ascii="Arial" w:hAnsi="Arial" w:cs="Arial"/>
          <w:sz w:val="22"/>
          <w:szCs w:val="22"/>
        </w:rPr>
        <w:t>Barnet spiser frokost med resten af stuen</w:t>
      </w:r>
    </w:p>
    <w:p w14:paraId="0728867F" w14:textId="77777777" w:rsidR="00F72EDB" w:rsidRPr="00227903" w:rsidRDefault="00F72EDB" w:rsidP="00F72EDB">
      <w:pPr>
        <w:pStyle w:val="Brdtekst"/>
        <w:ind w:firstLine="1304"/>
        <w:rPr>
          <w:rFonts w:ascii="Arial" w:eastAsia="Arial" w:hAnsi="Arial" w:cs="Arial"/>
          <w:sz w:val="22"/>
          <w:szCs w:val="22"/>
        </w:rPr>
      </w:pPr>
      <w:r w:rsidRPr="00227903">
        <w:rPr>
          <w:rFonts w:ascii="Arial" w:hAnsi="Arial" w:cs="Arial"/>
          <w:sz w:val="22"/>
          <w:szCs w:val="22"/>
        </w:rPr>
        <w:t>Forældrene kommer og henter barnet</w:t>
      </w:r>
    </w:p>
    <w:p w14:paraId="38BC608C"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Dag 4: 08:30-14:00</w:t>
      </w:r>
    </w:p>
    <w:p w14:paraId="2DD0AD5B" w14:textId="77777777" w:rsidR="00F72EDB" w:rsidRPr="00227903" w:rsidRDefault="00F72EDB" w:rsidP="00F72EDB">
      <w:pPr>
        <w:pStyle w:val="Brdtekst"/>
        <w:ind w:firstLine="1304"/>
        <w:rPr>
          <w:rFonts w:ascii="Arial" w:eastAsia="Arial" w:hAnsi="Arial" w:cs="Arial"/>
          <w:sz w:val="22"/>
          <w:szCs w:val="22"/>
        </w:rPr>
      </w:pPr>
      <w:r w:rsidRPr="00227903">
        <w:rPr>
          <w:rFonts w:ascii="Arial" w:hAnsi="Arial" w:cs="Arial"/>
          <w:sz w:val="22"/>
          <w:szCs w:val="22"/>
        </w:rPr>
        <w:t>Forældrene afleverer barnet og går</w:t>
      </w:r>
    </w:p>
    <w:p w14:paraId="39975560" w14:textId="77777777" w:rsidR="00F72EDB" w:rsidRPr="00227903" w:rsidRDefault="00F72EDB" w:rsidP="00F72EDB">
      <w:pPr>
        <w:pStyle w:val="Brdtekst"/>
        <w:ind w:firstLine="1304"/>
        <w:rPr>
          <w:rFonts w:ascii="Arial" w:eastAsia="Arial" w:hAnsi="Arial" w:cs="Arial"/>
          <w:sz w:val="22"/>
          <w:szCs w:val="22"/>
        </w:rPr>
      </w:pPr>
      <w:r w:rsidRPr="00227903">
        <w:rPr>
          <w:rFonts w:ascii="Arial" w:hAnsi="Arial" w:cs="Arial"/>
          <w:sz w:val="22"/>
          <w:szCs w:val="22"/>
        </w:rPr>
        <w:t>Barnet er med til frokost og eftermiddagslur</w:t>
      </w:r>
    </w:p>
    <w:p w14:paraId="7DB30B21" w14:textId="77777777" w:rsidR="00F72EDB" w:rsidRPr="00227903" w:rsidRDefault="00F72EDB" w:rsidP="00F72EDB">
      <w:pPr>
        <w:pStyle w:val="Brdtekst"/>
        <w:ind w:firstLine="1304"/>
        <w:rPr>
          <w:rFonts w:ascii="Arial" w:eastAsia="Arial" w:hAnsi="Arial" w:cs="Arial"/>
          <w:sz w:val="22"/>
          <w:szCs w:val="22"/>
        </w:rPr>
      </w:pPr>
      <w:r w:rsidRPr="00227903">
        <w:rPr>
          <w:rFonts w:ascii="Arial" w:hAnsi="Arial" w:cs="Arial"/>
          <w:sz w:val="22"/>
          <w:szCs w:val="22"/>
        </w:rPr>
        <w:t>Forældrene kommer igen og deltager i frugttid</w:t>
      </w:r>
    </w:p>
    <w:p w14:paraId="58BEE739"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Dag 5: 08:30-14:00</w:t>
      </w:r>
    </w:p>
    <w:p w14:paraId="2EB967D3" w14:textId="77777777" w:rsidR="00F72EDB" w:rsidRPr="00227903" w:rsidRDefault="00F72EDB" w:rsidP="00F72EDB">
      <w:pPr>
        <w:pStyle w:val="Brdtekst"/>
        <w:ind w:firstLine="1304"/>
        <w:rPr>
          <w:rFonts w:ascii="Arial" w:eastAsia="Arial" w:hAnsi="Arial" w:cs="Arial"/>
          <w:sz w:val="22"/>
          <w:szCs w:val="22"/>
        </w:rPr>
      </w:pPr>
      <w:r w:rsidRPr="00227903">
        <w:rPr>
          <w:rFonts w:ascii="Arial" w:hAnsi="Arial" w:cs="Arial"/>
          <w:sz w:val="22"/>
          <w:szCs w:val="22"/>
        </w:rPr>
        <w:t>Forældrene afleverer barnet og går</w:t>
      </w:r>
    </w:p>
    <w:p w14:paraId="19D0D5A2" w14:textId="77777777" w:rsidR="00F72EDB" w:rsidRPr="00227903" w:rsidRDefault="00F72EDB" w:rsidP="00F72EDB">
      <w:pPr>
        <w:pStyle w:val="Brdtekst"/>
        <w:ind w:firstLine="1304"/>
        <w:rPr>
          <w:rFonts w:ascii="Arial" w:eastAsia="Arial" w:hAnsi="Arial" w:cs="Arial"/>
          <w:sz w:val="22"/>
          <w:szCs w:val="22"/>
        </w:rPr>
      </w:pPr>
      <w:r w:rsidRPr="00227903">
        <w:rPr>
          <w:rFonts w:ascii="Arial" w:hAnsi="Arial" w:cs="Arial"/>
          <w:sz w:val="22"/>
          <w:szCs w:val="22"/>
        </w:rPr>
        <w:t>Barnet er med til frokost og eftermiddagslur</w:t>
      </w:r>
    </w:p>
    <w:p w14:paraId="7BA0625E" w14:textId="77777777" w:rsidR="00F72EDB" w:rsidRPr="00227903" w:rsidRDefault="00F72EDB" w:rsidP="00F72EDB">
      <w:pPr>
        <w:pStyle w:val="Brdtekst"/>
        <w:ind w:firstLine="1304"/>
        <w:rPr>
          <w:rFonts w:ascii="Arial" w:eastAsia="Arial" w:hAnsi="Arial" w:cs="Arial"/>
          <w:sz w:val="22"/>
          <w:szCs w:val="22"/>
        </w:rPr>
      </w:pPr>
      <w:r w:rsidRPr="00227903">
        <w:rPr>
          <w:rFonts w:ascii="Arial" w:hAnsi="Arial" w:cs="Arial"/>
          <w:sz w:val="22"/>
          <w:szCs w:val="22"/>
        </w:rPr>
        <w:t>Forældrene henter barnet efter at barnet har spist frugt</w:t>
      </w:r>
    </w:p>
    <w:p w14:paraId="52EAAB08" w14:textId="77777777" w:rsidR="00F72EDB" w:rsidRPr="00227903" w:rsidRDefault="00F72EDB" w:rsidP="00F72EDB">
      <w:pPr>
        <w:pStyle w:val="Brdtekst"/>
        <w:ind w:left="1304"/>
        <w:rPr>
          <w:rFonts w:ascii="Arial" w:eastAsia="Arial" w:hAnsi="Arial" w:cs="Arial"/>
          <w:sz w:val="22"/>
          <w:szCs w:val="22"/>
        </w:rPr>
      </w:pPr>
      <w:r w:rsidRPr="00227903">
        <w:rPr>
          <w:rFonts w:ascii="Arial" w:hAnsi="Arial" w:cs="Arial"/>
          <w:sz w:val="22"/>
          <w:szCs w:val="22"/>
        </w:rPr>
        <w:t>Daginstitutionen bestiller en tolk i ca. halv times tid og taler om hvordan den første uge er forløbet.</w:t>
      </w:r>
    </w:p>
    <w:p w14:paraId="0FB0278D" w14:textId="77777777" w:rsidR="00F72EDB" w:rsidRPr="00227903" w:rsidRDefault="00F72EDB" w:rsidP="00F72EDB">
      <w:pPr>
        <w:pStyle w:val="Brdtekst"/>
        <w:rPr>
          <w:rFonts w:ascii="Arial" w:eastAsia="Arial" w:hAnsi="Arial" w:cs="Arial"/>
          <w:sz w:val="22"/>
          <w:szCs w:val="22"/>
        </w:rPr>
      </w:pPr>
    </w:p>
    <w:p w14:paraId="73EA174C" w14:textId="77777777" w:rsidR="00F72EDB" w:rsidRPr="00227903" w:rsidRDefault="00F72EDB" w:rsidP="00F72EDB">
      <w:pPr>
        <w:pStyle w:val="Overskrift2"/>
        <w:rPr>
          <w:rFonts w:ascii="Arial" w:eastAsia="Arial" w:hAnsi="Arial" w:cs="Arial"/>
          <w:color w:val="000000"/>
          <w:szCs w:val="22"/>
          <w:u w:color="000000"/>
        </w:rPr>
      </w:pPr>
      <w:bookmarkStart w:id="7" w:name="_Toc485289225"/>
      <w:r w:rsidRPr="00227903">
        <w:rPr>
          <w:rFonts w:ascii="Arial" w:hAnsi="Arial" w:cs="Arial"/>
          <w:color w:val="000000"/>
          <w:szCs w:val="22"/>
          <w:u w:color="000000"/>
        </w:rPr>
        <w:lastRenderedPageBreak/>
        <w:t>Problemer med indkøring:</w:t>
      </w:r>
      <w:bookmarkEnd w:id="7"/>
    </w:p>
    <w:p w14:paraId="768CBEF5" w14:textId="77777777" w:rsidR="00F72EDB" w:rsidRPr="00227903" w:rsidRDefault="00F72EDB" w:rsidP="00F72EDB">
      <w:pPr>
        <w:pStyle w:val="Brdtekst"/>
        <w:rPr>
          <w:rFonts w:ascii="Arial" w:eastAsia="Arial" w:hAnsi="Arial" w:cs="Arial"/>
          <w:sz w:val="22"/>
          <w:szCs w:val="22"/>
        </w:rPr>
      </w:pPr>
      <w:r w:rsidRPr="00227903">
        <w:rPr>
          <w:rFonts w:ascii="Arial" w:hAnsi="Arial" w:cs="Arial"/>
          <w:sz w:val="22"/>
          <w:szCs w:val="22"/>
        </w:rPr>
        <w:t>Såfremt indkøringen ikke er gået som forventet skal en af forældrenes sagsbehandler på jobcentrets integrationsteam kontaktes, og informere dem om situationen, således de kan aftale nogle flere fridage fra sprogskolen til indkøring.</w:t>
      </w:r>
    </w:p>
    <w:p w14:paraId="1086C30E" w14:textId="77777777" w:rsidR="00F72EDB" w:rsidRPr="00227903" w:rsidRDefault="00F72EDB" w:rsidP="00F72EDB">
      <w:pPr>
        <w:pStyle w:val="Brdtekst"/>
        <w:rPr>
          <w:rFonts w:ascii="Arial" w:eastAsia="Arial" w:hAnsi="Arial" w:cs="Arial"/>
          <w:sz w:val="22"/>
          <w:szCs w:val="22"/>
        </w:rPr>
      </w:pPr>
    </w:p>
    <w:p w14:paraId="1CF5A1EA" w14:textId="77777777" w:rsidR="00F72EDB" w:rsidRPr="00227903" w:rsidRDefault="00F72EDB" w:rsidP="00F72EDB"/>
    <w:p w14:paraId="16515FD5" w14:textId="77777777" w:rsidR="00F72EDB" w:rsidRPr="00227903" w:rsidRDefault="00F72EDB" w:rsidP="00461979"/>
    <w:p w14:paraId="4AD62F57" w14:textId="77777777" w:rsidR="00461979" w:rsidRPr="00227903" w:rsidRDefault="00461979" w:rsidP="00461979">
      <w:pPr>
        <w:rPr>
          <w:rFonts w:eastAsia="Arial" w:cs="Arial"/>
        </w:rPr>
      </w:pPr>
    </w:p>
    <w:p w14:paraId="15E308F4" w14:textId="77777777" w:rsidR="00461979" w:rsidRPr="00227903" w:rsidRDefault="00461979" w:rsidP="004B4929">
      <w:pPr>
        <w:pStyle w:val="Overskrift1"/>
        <w:rPr>
          <w:rFonts w:eastAsia="Arial"/>
          <w:sz w:val="32"/>
          <w:szCs w:val="32"/>
          <w:u w:color="000000"/>
        </w:rPr>
      </w:pPr>
      <w:bookmarkStart w:id="8" w:name="_Toc6"/>
      <w:bookmarkStart w:id="9" w:name="_Toc485289226"/>
      <w:r w:rsidRPr="00227903">
        <w:rPr>
          <w:sz w:val="32"/>
          <w:szCs w:val="32"/>
          <w:u w:color="000000"/>
        </w:rPr>
        <w:t>Tosprogede elever i den skolepligtige alder</w:t>
      </w:r>
      <w:bookmarkEnd w:id="8"/>
      <w:bookmarkEnd w:id="9"/>
    </w:p>
    <w:p w14:paraId="41DB4525" w14:textId="77777777" w:rsidR="00461979" w:rsidRPr="00227903" w:rsidRDefault="00461979" w:rsidP="00461979">
      <w:pPr>
        <w:rPr>
          <w:rFonts w:eastAsia="Arial" w:cs="Arial"/>
        </w:rPr>
      </w:pPr>
      <w:r w:rsidRPr="00227903">
        <w:rPr>
          <w:rFonts w:cs="Arial"/>
        </w:rPr>
        <w:t xml:space="preserve">Når en tosproget elev i den skolepligtige alder flytter til Vordingborg Kommune, tager Børn og Unge teamet imod. Der afholdes børnemøde og referat fra mødet deles med Afdelingen for skoler. Referatet giver blandt andet oplysninger om børnenes eventuelle tidligere skolegang, viden og færdigheder på modersmål og andre sprog. </w:t>
      </w:r>
    </w:p>
    <w:p w14:paraId="13F86161" w14:textId="77777777" w:rsidR="00461979" w:rsidRPr="00227903" w:rsidRDefault="00461979" w:rsidP="00461979">
      <w:pPr>
        <w:rPr>
          <w:rFonts w:eastAsia="Arial" w:cs="Arial"/>
        </w:rPr>
      </w:pPr>
    </w:p>
    <w:p w14:paraId="3ABC7DE9" w14:textId="77777777" w:rsidR="00461979" w:rsidRPr="00227903" w:rsidRDefault="00461979" w:rsidP="00461979">
      <w:pPr>
        <w:rPr>
          <w:rFonts w:eastAsia="Arial" w:cs="Arial"/>
        </w:rPr>
      </w:pPr>
      <w:r w:rsidRPr="00227903">
        <w:rPr>
          <w:rFonts w:cs="Arial"/>
        </w:rPr>
        <w:t>Afdelingen for skoler skoleplacerer eleven og videndeler med distriktsskolen.</w:t>
      </w:r>
    </w:p>
    <w:p w14:paraId="6C372BE8" w14:textId="77777777" w:rsidR="00461979" w:rsidRPr="00227903" w:rsidRDefault="00461979" w:rsidP="00461979">
      <w:pPr>
        <w:rPr>
          <w:rFonts w:eastAsia="Arial" w:cs="Arial"/>
        </w:rPr>
      </w:pPr>
    </w:p>
    <w:p w14:paraId="1B9C6270" w14:textId="77777777" w:rsidR="00461979" w:rsidRPr="00227903" w:rsidRDefault="00461979" w:rsidP="004B4929">
      <w:pPr>
        <w:pStyle w:val="Overskrift2"/>
        <w:rPr>
          <w:u w:color="000000"/>
        </w:rPr>
      </w:pPr>
      <w:bookmarkStart w:id="10" w:name="_Toc7"/>
      <w:bookmarkStart w:id="11" w:name="_Toc485289227"/>
      <w:r w:rsidRPr="00227903">
        <w:rPr>
          <w:u w:color="000000"/>
        </w:rPr>
        <w:t>To modeller for skolestart</w:t>
      </w:r>
      <w:bookmarkEnd w:id="10"/>
      <w:bookmarkEnd w:id="11"/>
    </w:p>
    <w:p w14:paraId="59791F9A" w14:textId="77777777" w:rsidR="00461979" w:rsidRPr="00227903" w:rsidRDefault="00461979" w:rsidP="00461979">
      <w:pPr>
        <w:rPr>
          <w:rFonts w:cs="Arial"/>
        </w:rPr>
      </w:pPr>
    </w:p>
    <w:p w14:paraId="16BE4AA3" w14:textId="77777777" w:rsidR="00461979" w:rsidRPr="00227903" w:rsidRDefault="00461979" w:rsidP="00461979">
      <w:pPr>
        <w:rPr>
          <w:rFonts w:eastAsia="Arial" w:cs="Arial"/>
        </w:rPr>
      </w:pPr>
      <w:r w:rsidRPr="00227903">
        <w:rPr>
          <w:rFonts w:cs="Arial"/>
        </w:rPr>
        <w:t xml:space="preserve">Med afsæt i Børn &amp; Ungepolitikkens mål og i Rambølls litteraturstudie om modtagelses-tilbud for nyankomne elever anbefales, at der arbejdes med en model, hvor eleven påbegynder sin skolegang på en af følgende to måder afhængig af elevens boligsituation: </w:t>
      </w:r>
    </w:p>
    <w:p w14:paraId="1D421414" w14:textId="77777777" w:rsidR="00461979" w:rsidRPr="00227903" w:rsidRDefault="00461979" w:rsidP="00461979">
      <w:pPr>
        <w:rPr>
          <w:rFonts w:eastAsia="Arial" w:cs="Arial"/>
        </w:rPr>
      </w:pPr>
    </w:p>
    <w:p w14:paraId="0B08F3F9" w14:textId="77777777" w:rsidR="00461979" w:rsidRPr="00227903" w:rsidRDefault="004B4929" w:rsidP="00461979">
      <w:pPr>
        <w:rPr>
          <w:rFonts w:eastAsia="Arial" w:cs="Arial"/>
          <w:bCs/>
          <w:u w:val="single"/>
        </w:rPr>
      </w:pPr>
      <w:r w:rsidRPr="00227903">
        <w:rPr>
          <w:rFonts w:cs="Arial"/>
          <w:bCs/>
          <w:u w:val="single"/>
        </w:rPr>
        <w:t>Elev med permanent bolig</w:t>
      </w:r>
    </w:p>
    <w:p w14:paraId="71844D7A" w14:textId="77777777" w:rsidR="00461979" w:rsidRPr="00227903" w:rsidRDefault="00461979" w:rsidP="00461979">
      <w:pPr>
        <w:rPr>
          <w:rFonts w:eastAsia="Arial" w:cs="Arial"/>
        </w:rPr>
      </w:pPr>
      <w:r w:rsidRPr="00227903">
        <w:rPr>
          <w:rFonts w:cs="Arial"/>
        </w:rPr>
        <w:t>Eleven, hvis familier er anvist permanent bolig, starter i et alment skoletilbud på sin distriktsskole.</w:t>
      </w:r>
      <w:r w:rsidRPr="00227903">
        <w:rPr>
          <w:rFonts w:cs="Arial"/>
          <w:i/>
          <w:iCs/>
        </w:rPr>
        <w:t xml:space="preserve"> </w:t>
      </w:r>
    </w:p>
    <w:p w14:paraId="7B9D4018" w14:textId="77777777" w:rsidR="00461979" w:rsidRPr="00227903" w:rsidRDefault="00461979" w:rsidP="00461979">
      <w:pPr>
        <w:rPr>
          <w:rFonts w:eastAsia="Arial" w:cs="Arial"/>
          <w:i/>
          <w:iCs/>
        </w:rPr>
      </w:pPr>
    </w:p>
    <w:p w14:paraId="5AB0E5CF" w14:textId="77777777" w:rsidR="00461979" w:rsidRPr="00227903" w:rsidRDefault="004B4929" w:rsidP="00461979">
      <w:pPr>
        <w:rPr>
          <w:rFonts w:eastAsia="Arial" w:cs="Arial"/>
          <w:u w:val="single"/>
        </w:rPr>
      </w:pPr>
      <w:r w:rsidRPr="00227903">
        <w:rPr>
          <w:rFonts w:cs="Arial"/>
          <w:bCs/>
          <w:u w:val="single"/>
        </w:rPr>
        <w:t>Elev med midlertidig bolig</w:t>
      </w:r>
    </w:p>
    <w:p w14:paraId="4F6D113D" w14:textId="77777777" w:rsidR="00461979" w:rsidRPr="00227903" w:rsidRDefault="00461979" w:rsidP="00461979">
      <w:pPr>
        <w:rPr>
          <w:rFonts w:eastAsia="Arial" w:cs="Arial"/>
          <w:i/>
          <w:iCs/>
        </w:rPr>
      </w:pPr>
      <w:r w:rsidRPr="00227903">
        <w:rPr>
          <w:rFonts w:cs="Arial"/>
        </w:rPr>
        <w:t xml:space="preserve">Eleven, hvis familie er anvist midlertidig bolig, tilbydes skolestart på en værtsskole. </w:t>
      </w:r>
    </w:p>
    <w:p w14:paraId="263B1F3D" w14:textId="77777777" w:rsidR="00461979" w:rsidRPr="00227903" w:rsidRDefault="00461979" w:rsidP="00461979">
      <w:pPr>
        <w:rPr>
          <w:rFonts w:eastAsia="Arial" w:cs="Arial"/>
        </w:rPr>
      </w:pPr>
    </w:p>
    <w:p w14:paraId="452A24FA" w14:textId="77777777" w:rsidR="00461979" w:rsidRPr="00227903" w:rsidRDefault="00461979" w:rsidP="00C24027">
      <w:pPr>
        <w:pStyle w:val="Overskrift2"/>
        <w:rPr>
          <w:rFonts w:eastAsia="Arial"/>
          <w:u w:color="000000"/>
        </w:rPr>
      </w:pPr>
      <w:bookmarkStart w:id="12" w:name="_Toc8"/>
      <w:bookmarkStart w:id="13" w:name="_Toc485289228"/>
      <w:r w:rsidRPr="00227903">
        <w:rPr>
          <w:u w:color="000000"/>
        </w:rPr>
        <w:t>Fra midlertidig til permanent bolig</w:t>
      </w:r>
      <w:bookmarkEnd w:id="12"/>
      <w:bookmarkEnd w:id="13"/>
    </w:p>
    <w:p w14:paraId="7CD95F09" w14:textId="77777777" w:rsidR="00461979" w:rsidRPr="00227903" w:rsidRDefault="00461979" w:rsidP="00461979">
      <w:pPr>
        <w:rPr>
          <w:rFonts w:eastAsia="Arial" w:cs="Arial"/>
        </w:rPr>
      </w:pPr>
      <w:r w:rsidRPr="00227903">
        <w:rPr>
          <w:rFonts w:cs="Arial"/>
        </w:rPr>
        <w:t>Når elevens familie får permanent bolig kan eleven tilbydes indskrivning på sin distriktsskole, hvor eleven introduceres til undervisning i sin stamklasse hurtigst muligt. Herefter suppleres med undervisning i basisdansk på baggrund af den enkelte elevs behov. Familien kan dog vælge, at eleven afslutter sit introduktionsforløb på værtsskolen, og efterfølgende påbegynder skolegang på sin distriktsskole.</w:t>
      </w:r>
    </w:p>
    <w:p w14:paraId="3A1FE2C4" w14:textId="77777777" w:rsidR="00461979" w:rsidRPr="00227903" w:rsidRDefault="00E55391" w:rsidP="00461979">
      <w:pPr>
        <w:rPr>
          <w:rFonts w:eastAsia="Arial" w:cs="Arial"/>
          <w:u w:val="single"/>
        </w:rPr>
      </w:pPr>
      <w:r w:rsidRPr="00227903">
        <w:rPr>
          <w:rFonts w:cs="Arial"/>
          <w:bCs/>
          <w:u w:val="single"/>
        </w:rPr>
        <w:t>Opstartsmødet</w:t>
      </w:r>
    </w:p>
    <w:p w14:paraId="744B54D6" w14:textId="77777777" w:rsidR="00E55391" w:rsidRPr="00227903" w:rsidRDefault="00E55391" w:rsidP="00461979">
      <w:pPr>
        <w:rPr>
          <w:rFonts w:cs="Arial"/>
        </w:rPr>
      </w:pPr>
    </w:p>
    <w:p w14:paraId="09029B91" w14:textId="77777777" w:rsidR="00461979" w:rsidRPr="00227903" w:rsidRDefault="00E55391" w:rsidP="00461979">
      <w:pPr>
        <w:rPr>
          <w:rFonts w:eastAsia="Arial" w:cs="Arial"/>
          <w:b/>
          <w:bCs/>
        </w:rPr>
      </w:pPr>
      <w:r w:rsidRPr="00227903">
        <w:rPr>
          <w:rFonts w:cs="Arial"/>
        </w:rPr>
        <w:t>Deltagere ved opstartsmødet</w:t>
      </w:r>
    </w:p>
    <w:p w14:paraId="4416CD09" w14:textId="77777777" w:rsidR="00461979" w:rsidRPr="00227903" w:rsidRDefault="00461979" w:rsidP="00E55391">
      <w:pPr>
        <w:pStyle w:val="Listeafsnit"/>
        <w:numPr>
          <w:ilvl w:val="0"/>
          <w:numId w:val="31"/>
        </w:numPr>
        <w:rPr>
          <w:rFonts w:ascii="Arial" w:eastAsia="Arial" w:hAnsi="Arial" w:cs="Arial"/>
          <w:sz w:val="22"/>
          <w:szCs w:val="22"/>
        </w:rPr>
      </w:pPr>
      <w:r w:rsidRPr="00227903">
        <w:rPr>
          <w:rFonts w:ascii="Arial" w:hAnsi="Arial" w:cs="Arial"/>
          <w:sz w:val="22"/>
          <w:szCs w:val="22"/>
        </w:rPr>
        <w:t>Skoleledelsesrepræsentant</w:t>
      </w:r>
    </w:p>
    <w:p w14:paraId="39C4B76C" w14:textId="77777777" w:rsidR="00461979" w:rsidRPr="00227903" w:rsidRDefault="00461979" w:rsidP="00E55391">
      <w:pPr>
        <w:pStyle w:val="Listeafsnit"/>
        <w:numPr>
          <w:ilvl w:val="0"/>
          <w:numId w:val="31"/>
        </w:numPr>
        <w:rPr>
          <w:rFonts w:ascii="Arial" w:eastAsia="Arial" w:hAnsi="Arial" w:cs="Arial"/>
          <w:sz w:val="22"/>
          <w:szCs w:val="22"/>
        </w:rPr>
      </w:pPr>
      <w:r w:rsidRPr="00227903">
        <w:rPr>
          <w:rFonts w:ascii="Arial" w:hAnsi="Arial" w:cs="Arial"/>
          <w:sz w:val="22"/>
          <w:szCs w:val="22"/>
        </w:rPr>
        <w:t>Familien</w:t>
      </w:r>
    </w:p>
    <w:p w14:paraId="4ABD8C51" w14:textId="77777777" w:rsidR="00461979" w:rsidRPr="00227903" w:rsidRDefault="00461979" w:rsidP="00E55391">
      <w:pPr>
        <w:pStyle w:val="Listeafsnit"/>
        <w:numPr>
          <w:ilvl w:val="0"/>
          <w:numId w:val="31"/>
        </w:numPr>
        <w:rPr>
          <w:rFonts w:ascii="Arial" w:eastAsia="Arial" w:hAnsi="Arial" w:cs="Arial"/>
          <w:sz w:val="22"/>
          <w:szCs w:val="22"/>
        </w:rPr>
      </w:pPr>
      <w:r w:rsidRPr="00227903">
        <w:rPr>
          <w:rFonts w:ascii="Arial" w:hAnsi="Arial" w:cs="Arial"/>
          <w:sz w:val="22"/>
          <w:szCs w:val="22"/>
        </w:rPr>
        <w:t>Basisdansk underviser</w:t>
      </w:r>
    </w:p>
    <w:p w14:paraId="64BCD059" w14:textId="77777777" w:rsidR="00461979" w:rsidRPr="00227903" w:rsidRDefault="00461979" w:rsidP="00E55391">
      <w:pPr>
        <w:pStyle w:val="Listeafsnit"/>
        <w:numPr>
          <w:ilvl w:val="0"/>
          <w:numId w:val="31"/>
        </w:numPr>
        <w:rPr>
          <w:rFonts w:ascii="Arial" w:eastAsia="Arial" w:hAnsi="Arial" w:cs="Arial"/>
          <w:sz w:val="22"/>
          <w:szCs w:val="22"/>
        </w:rPr>
      </w:pPr>
      <w:r w:rsidRPr="00227903">
        <w:rPr>
          <w:rFonts w:ascii="Arial" w:hAnsi="Arial" w:cs="Arial"/>
          <w:sz w:val="22"/>
          <w:szCs w:val="22"/>
        </w:rPr>
        <w:t>Kontaktlærer</w:t>
      </w:r>
    </w:p>
    <w:p w14:paraId="3A91C6C4" w14:textId="77777777" w:rsidR="00461979" w:rsidRPr="00227903" w:rsidRDefault="00461979" w:rsidP="00E55391">
      <w:pPr>
        <w:pStyle w:val="Listeafsnit"/>
        <w:numPr>
          <w:ilvl w:val="0"/>
          <w:numId w:val="31"/>
        </w:numPr>
        <w:rPr>
          <w:rFonts w:ascii="Arial" w:eastAsia="Arial" w:hAnsi="Arial" w:cs="Arial"/>
          <w:sz w:val="22"/>
          <w:szCs w:val="22"/>
        </w:rPr>
      </w:pPr>
      <w:r w:rsidRPr="00227903">
        <w:rPr>
          <w:rFonts w:ascii="Arial" w:hAnsi="Arial" w:cs="Arial"/>
          <w:sz w:val="22"/>
          <w:szCs w:val="22"/>
        </w:rPr>
        <w:t>Tolk</w:t>
      </w:r>
    </w:p>
    <w:p w14:paraId="05831E48" w14:textId="77777777" w:rsidR="00461979" w:rsidRPr="00227903" w:rsidRDefault="00461979" w:rsidP="00E55391">
      <w:pPr>
        <w:pStyle w:val="Listeafsnit"/>
        <w:numPr>
          <w:ilvl w:val="0"/>
          <w:numId w:val="31"/>
        </w:numPr>
        <w:rPr>
          <w:rFonts w:ascii="Arial" w:eastAsia="Arial" w:hAnsi="Arial" w:cs="Arial"/>
          <w:sz w:val="22"/>
          <w:szCs w:val="22"/>
        </w:rPr>
      </w:pPr>
      <w:r w:rsidRPr="00227903">
        <w:rPr>
          <w:rFonts w:ascii="Arial" w:hAnsi="Arial" w:cs="Arial"/>
          <w:sz w:val="22"/>
          <w:szCs w:val="22"/>
        </w:rPr>
        <w:t>Integrationskoordinatoren; vurderes efter behov</w:t>
      </w:r>
    </w:p>
    <w:p w14:paraId="122D51CD" w14:textId="77777777" w:rsidR="00461979" w:rsidRPr="00227903" w:rsidRDefault="00E55391" w:rsidP="00461979">
      <w:pPr>
        <w:rPr>
          <w:rFonts w:eastAsia="Arial" w:cs="Arial"/>
        </w:rPr>
      </w:pPr>
      <w:r w:rsidRPr="00227903">
        <w:rPr>
          <w:rFonts w:cs="Arial"/>
          <w:bCs/>
        </w:rPr>
        <w:t>Mødets indhold</w:t>
      </w:r>
    </w:p>
    <w:p w14:paraId="6FA7EE4D" w14:textId="77777777" w:rsidR="00461979" w:rsidRPr="00227903" w:rsidRDefault="00461979" w:rsidP="00E55391">
      <w:pPr>
        <w:pStyle w:val="Listeafsnit"/>
        <w:numPr>
          <w:ilvl w:val="0"/>
          <w:numId w:val="32"/>
        </w:numPr>
        <w:rPr>
          <w:rFonts w:ascii="Arial" w:eastAsia="Arial" w:hAnsi="Arial" w:cs="Arial"/>
          <w:sz w:val="22"/>
          <w:szCs w:val="22"/>
        </w:rPr>
      </w:pPr>
      <w:bookmarkStart w:id="14" w:name="_Toc9"/>
      <w:r w:rsidRPr="00227903">
        <w:rPr>
          <w:rFonts w:ascii="Arial" w:hAnsi="Arial" w:cs="Arial"/>
          <w:sz w:val="22"/>
          <w:szCs w:val="22"/>
        </w:rPr>
        <w:lastRenderedPageBreak/>
        <w:t>Præsentation af skolen og personalet</w:t>
      </w:r>
      <w:bookmarkEnd w:id="14"/>
    </w:p>
    <w:p w14:paraId="186DEF18" w14:textId="77777777" w:rsidR="00461979" w:rsidRPr="00227903" w:rsidRDefault="00461979" w:rsidP="00E55391">
      <w:pPr>
        <w:pStyle w:val="Listeafsnit"/>
        <w:numPr>
          <w:ilvl w:val="0"/>
          <w:numId w:val="32"/>
        </w:numPr>
        <w:rPr>
          <w:rFonts w:ascii="Arial" w:eastAsia="Arial" w:hAnsi="Arial" w:cs="Arial"/>
          <w:sz w:val="22"/>
          <w:szCs w:val="22"/>
        </w:rPr>
      </w:pPr>
      <w:r w:rsidRPr="00227903">
        <w:rPr>
          <w:rFonts w:ascii="Arial" w:hAnsi="Arial" w:cs="Arial"/>
          <w:sz w:val="22"/>
          <w:szCs w:val="22"/>
        </w:rPr>
        <w:t>Afdække yderligere viden om elevens styrker, svagheder og interesser</w:t>
      </w:r>
    </w:p>
    <w:p w14:paraId="4C7A2D95" w14:textId="77777777" w:rsidR="00461979" w:rsidRPr="00227903" w:rsidRDefault="00461979" w:rsidP="00E55391">
      <w:pPr>
        <w:pStyle w:val="Listeafsnit"/>
        <w:numPr>
          <w:ilvl w:val="0"/>
          <w:numId w:val="32"/>
        </w:numPr>
        <w:rPr>
          <w:rFonts w:ascii="Arial" w:eastAsia="Arial" w:hAnsi="Arial" w:cs="Arial"/>
          <w:sz w:val="22"/>
          <w:szCs w:val="22"/>
        </w:rPr>
      </w:pPr>
      <w:r w:rsidRPr="00227903">
        <w:rPr>
          <w:rFonts w:ascii="Arial" w:hAnsi="Arial" w:cs="Arial"/>
          <w:sz w:val="22"/>
          <w:szCs w:val="22"/>
        </w:rPr>
        <w:t>Forventningsafstemning</w:t>
      </w:r>
    </w:p>
    <w:p w14:paraId="06337A02" w14:textId="77777777" w:rsidR="00461979" w:rsidRPr="00227903" w:rsidRDefault="00461979" w:rsidP="00E55391">
      <w:pPr>
        <w:pStyle w:val="Listeafsnit"/>
        <w:numPr>
          <w:ilvl w:val="0"/>
          <w:numId w:val="32"/>
        </w:numPr>
        <w:rPr>
          <w:rFonts w:ascii="Arial" w:eastAsia="Arial" w:hAnsi="Arial" w:cs="Arial"/>
          <w:sz w:val="22"/>
          <w:szCs w:val="22"/>
        </w:rPr>
      </w:pPr>
      <w:r w:rsidRPr="00227903">
        <w:rPr>
          <w:rFonts w:ascii="Arial" w:hAnsi="Arial" w:cs="Arial"/>
          <w:sz w:val="22"/>
          <w:szCs w:val="22"/>
        </w:rPr>
        <w:t>Hvad vil det sige at gå i skole i Danmark, om rettigheder og pligter</w:t>
      </w:r>
    </w:p>
    <w:p w14:paraId="7FDC6023" w14:textId="77777777" w:rsidR="00461979" w:rsidRPr="00227903" w:rsidRDefault="00461979" w:rsidP="00E55391">
      <w:pPr>
        <w:pStyle w:val="Listeafsnit"/>
        <w:numPr>
          <w:ilvl w:val="0"/>
          <w:numId w:val="32"/>
        </w:numPr>
        <w:rPr>
          <w:rFonts w:ascii="Arial" w:eastAsia="Arial" w:hAnsi="Arial" w:cs="Arial"/>
          <w:sz w:val="22"/>
          <w:szCs w:val="22"/>
        </w:rPr>
      </w:pPr>
      <w:r w:rsidRPr="00227903">
        <w:rPr>
          <w:rFonts w:ascii="Arial" w:hAnsi="Arial" w:cs="Arial"/>
          <w:sz w:val="22"/>
          <w:szCs w:val="22"/>
        </w:rPr>
        <w:t>Orientering om introduktionsforløb</w:t>
      </w:r>
    </w:p>
    <w:p w14:paraId="44610E82" w14:textId="77777777" w:rsidR="00461979" w:rsidRPr="00227903" w:rsidRDefault="00461979" w:rsidP="00E55391">
      <w:pPr>
        <w:pStyle w:val="Listeafsnit"/>
        <w:numPr>
          <w:ilvl w:val="0"/>
          <w:numId w:val="32"/>
        </w:numPr>
        <w:rPr>
          <w:rFonts w:ascii="Arial" w:eastAsia="Arial" w:hAnsi="Arial" w:cs="Arial"/>
          <w:sz w:val="22"/>
          <w:szCs w:val="22"/>
        </w:rPr>
      </w:pPr>
      <w:r w:rsidRPr="00227903">
        <w:rPr>
          <w:rFonts w:ascii="Arial" w:hAnsi="Arial" w:cs="Arial"/>
          <w:sz w:val="22"/>
          <w:szCs w:val="22"/>
        </w:rPr>
        <w:t>Aftale om skolestart</w:t>
      </w:r>
    </w:p>
    <w:p w14:paraId="5A766B5D" w14:textId="77777777" w:rsidR="00461979" w:rsidRPr="00227903" w:rsidRDefault="00461979" w:rsidP="00461979">
      <w:pPr>
        <w:rPr>
          <w:rFonts w:eastAsia="Arial" w:cs="Arial"/>
        </w:rPr>
      </w:pPr>
    </w:p>
    <w:p w14:paraId="0C01BC55" w14:textId="77777777" w:rsidR="00461979" w:rsidRPr="00227903" w:rsidRDefault="00461979" w:rsidP="00E55391">
      <w:pPr>
        <w:pStyle w:val="Overskrift2"/>
        <w:rPr>
          <w:rFonts w:eastAsia="Arial"/>
          <w:u w:color="000000"/>
        </w:rPr>
      </w:pPr>
      <w:bookmarkStart w:id="15" w:name="_Toc10"/>
      <w:bookmarkStart w:id="16" w:name="_Toc485289229"/>
      <w:r w:rsidRPr="00227903">
        <w:rPr>
          <w:u w:color="000000"/>
        </w:rPr>
        <w:t>Introduktionsforløbet</w:t>
      </w:r>
      <w:bookmarkEnd w:id="15"/>
      <w:bookmarkEnd w:id="16"/>
    </w:p>
    <w:p w14:paraId="39A2D1C9" w14:textId="77777777" w:rsidR="00461979" w:rsidRPr="00227903" w:rsidRDefault="00461979" w:rsidP="00461979">
      <w:pPr>
        <w:rPr>
          <w:rFonts w:cs="Arial"/>
        </w:rPr>
      </w:pPr>
      <w:r w:rsidRPr="00227903">
        <w:rPr>
          <w:rFonts w:cs="Arial"/>
        </w:rPr>
        <w:t>Eleven tilknyttes en jævnaldrende mentor, som støtter den nye elev i sociale lærings- og fritidsaktiviteter, så eleven fra begyndelsen kan blive del af et socialt fællesskab, som kan understøtte trivsel og læring.</w:t>
      </w:r>
    </w:p>
    <w:p w14:paraId="3656DBBF" w14:textId="77777777" w:rsidR="00461979" w:rsidRPr="00227903" w:rsidRDefault="00461979" w:rsidP="00461979">
      <w:pPr>
        <w:rPr>
          <w:rFonts w:eastAsia="Arial" w:cs="Arial"/>
        </w:rPr>
      </w:pPr>
      <w:r w:rsidRPr="00227903">
        <w:rPr>
          <w:rFonts w:cs="Arial"/>
        </w:rPr>
        <w:t xml:space="preserve">Eleven tilknyttes, straks ved skolestart, et sproghold, hvor undervisningen varetages af undervisere i basisdansk. </w:t>
      </w:r>
    </w:p>
    <w:p w14:paraId="3D38EC0E" w14:textId="77777777" w:rsidR="00461979" w:rsidRPr="00227903" w:rsidRDefault="00461979" w:rsidP="00461979">
      <w:pPr>
        <w:rPr>
          <w:rFonts w:eastAsia="Arial" w:cs="Arial"/>
        </w:rPr>
      </w:pPr>
      <w:r w:rsidRPr="00227903">
        <w:rPr>
          <w:rFonts w:cs="Arial"/>
        </w:rPr>
        <w:t xml:space="preserve">Alle elever starter i skole senest 3 uger efter ankomst til Vordingborg Kommune. Elever med permanent bolig introduceres til undervisning i sin stamklasse hurtigst muligt, og senest tre måneder efter skolestart. Herefter suppleres med undervisning i basisdansk på baggrund af den enkelte elevs behov. </w:t>
      </w:r>
    </w:p>
    <w:p w14:paraId="4BC49B5E" w14:textId="77777777" w:rsidR="00461979" w:rsidRPr="00227903" w:rsidRDefault="00461979" w:rsidP="00461979">
      <w:pPr>
        <w:rPr>
          <w:rFonts w:eastAsia="Arial" w:cs="Arial"/>
        </w:rPr>
      </w:pPr>
      <w:r w:rsidRPr="00227903">
        <w:rPr>
          <w:rFonts w:cs="Arial"/>
        </w:rPr>
        <w:t xml:space="preserve">Elever med midlertidig bolig tilknyttes udelukkende sproghold. I det omfang det overhovedet er muligt, inviteres eleven til at deltage i sociale læringsaktiviteter på værtsskolen. </w:t>
      </w:r>
    </w:p>
    <w:p w14:paraId="50894D86" w14:textId="77777777" w:rsidR="00461979" w:rsidRPr="00227903" w:rsidRDefault="00461979" w:rsidP="00461979">
      <w:pPr>
        <w:rPr>
          <w:rFonts w:eastAsia="Arial" w:cs="Arial"/>
          <w:iCs/>
        </w:rPr>
      </w:pPr>
    </w:p>
    <w:p w14:paraId="3E6FE87E" w14:textId="77777777" w:rsidR="00461979" w:rsidRPr="00227903" w:rsidRDefault="00461979" w:rsidP="00461979">
      <w:pPr>
        <w:rPr>
          <w:rFonts w:eastAsia="Arial" w:cs="Arial"/>
          <w:bCs/>
          <w:color w:val="000000"/>
          <w:u w:val="single" w:color="000000"/>
        </w:rPr>
      </w:pPr>
      <w:bookmarkStart w:id="17" w:name="_Toc11"/>
      <w:r w:rsidRPr="00227903">
        <w:rPr>
          <w:rFonts w:cs="Arial"/>
          <w:bCs/>
          <w:color w:val="000000"/>
          <w:u w:val="single" w:color="000000"/>
        </w:rPr>
        <w:t>Introduktionsforløbets varighed</w:t>
      </w:r>
      <w:bookmarkEnd w:id="17"/>
    </w:p>
    <w:p w14:paraId="6637094E" w14:textId="77777777" w:rsidR="00461979" w:rsidRPr="00227903" w:rsidRDefault="00461979" w:rsidP="00461979">
      <w:pPr>
        <w:rPr>
          <w:rFonts w:eastAsia="Arial" w:cs="Arial"/>
        </w:rPr>
      </w:pPr>
      <w:r w:rsidRPr="00227903">
        <w:rPr>
          <w:rFonts w:cs="Arial"/>
        </w:rPr>
        <w:t xml:space="preserve">Introduktionsforløbets varighed er på op til 12 uger. Efter 8-12 uger bliver eleven sprogvurderet. Resultatet af sprogvurderingen danner baggrund for målsætning, overlevering til stamklasse samt planlægning af basisdansk undervisning. </w:t>
      </w:r>
    </w:p>
    <w:p w14:paraId="686CE5E0" w14:textId="77777777" w:rsidR="00461979" w:rsidRPr="00227903" w:rsidRDefault="00461979" w:rsidP="00461979">
      <w:pPr>
        <w:rPr>
          <w:rFonts w:eastAsia="Arial" w:cs="Arial"/>
          <w:b/>
          <w:bCs/>
        </w:rPr>
      </w:pPr>
    </w:p>
    <w:p w14:paraId="34BBBBD6" w14:textId="77777777" w:rsidR="00461979" w:rsidRPr="00227903" w:rsidRDefault="00461979" w:rsidP="00461979">
      <w:pPr>
        <w:rPr>
          <w:rFonts w:eastAsia="Arial" w:cs="Arial"/>
          <w:b/>
          <w:bCs/>
        </w:rPr>
      </w:pPr>
    </w:p>
    <w:p w14:paraId="2121C514" w14:textId="77777777" w:rsidR="00461979" w:rsidRPr="00227903" w:rsidRDefault="00461979" w:rsidP="00461979">
      <w:pPr>
        <w:rPr>
          <w:rFonts w:eastAsia="Arial" w:cs="Arial"/>
        </w:rPr>
      </w:pPr>
    </w:p>
    <w:p w14:paraId="27925CEB" w14:textId="77777777" w:rsidR="00461979" w:rsidRPr="00227903" w:rsidRDefault="00461979" w:rsidP="00461979">
      <w:pPr>
        <w:rPr>
          <w:rFonts w:cs="Arial"/>
        </w:rPr>
      </w:pPr>
    </w:p>
    <w:p w14:paraId="3503763E" w14:textId="77777777" w:rsidR="00461979" w:rsidRPr="00227903" w:rsidRDefault="00461979" w:rsidP="00E55391">
      <w:pPr>
        <w:pStyle w:val="Overskrift1"/>
        <w:rPr>
          <w:rFonts w:eastAsia="Arial"/>
          <w:sz w:val="32"/>
          <w:szCs w:val="32"/>
          <w:u w:color="000000"/>
        </w:rPr>
      </w:pPr>
      <w:bookmarkStart w:id="18" w:name="_Toc12"/>
      <w:bookmarkStart w:id="19" w:name="_Toc485289230"/>
      <w:r w:rsidRPr="00227903">
        <w:rPr>
          <w:sz w:val="32"/>
          <w:szCs w:val="32"/>
          <w:u w:color="000000"/>
        </w:rPr>
        <w:t>International Ungdomsklasse</w:t>
      </w:r>
      <w:bookmarkEnd w:id="18"/>
      <w:bookmarkEnd w:id="19"/>
    </w:p>
    <w:p w14:paraId="60DBFE51" w14:textId="77777777" w:rsidR="00461979" w:rsidRPr="00227903" w:rsidRDefault="00461979" w:rsidP="00461979">
      <w:pPr>
        <w:rPr>
          <w:rFonts w:eastAsia="Arial" w:cs="Arial"/>
          <w:b/>
          <w:bCs/>
        </w:rPr>
      </w:pPr>
    </w:p>
    <w:p w14:paraId="72B84270" w14:textId="77777777" w:rsidR="00461979" w:rsidRPr="00227903" w:rsidRDefault="00461979" w:rsidP="00E55391">
      <w:pPr>
        <w:pStyle w:val="Overskrift2"/>
      </w:pPr>
      <w:bookmarkStart w:id="20" w:name="_Toc485289231"/>
      <w:bookmarkStart w:id="21" w:name="_Toc13"/>
      <w:r w:rsidRPr="00227903">
        <w:t>Læringsmål</w:t>
      </w:r>
      <w:bookmarkEnd w:id="20"/>
      <w:r w:rsidRPr="00227903">
        <w:t xml:space="preserve"> </w:t>
      </w:r>
      <w:bookmarkEnd w:id="21"/>
    </w:p>
    <w:p w14:paraId="21D9BACD" w14:textId="77777777" w:rsidR="00461979" w:rsidRPr="00227903" w:rsidRDefault="00461979" w:rsidP="00461979">
      <w:pPr>
        <w:rPr>
          <w:rFonts w:eastAsia="Arial" w:cs="Arial"/>
          <w:i/>
          <w:iCs/>
        </w:rPr>
      </w:pPr>
      <w:r w:rsidRPr="00227903">
        <w:rPr>
          <w:rFonts w:cs="Arial"/>
        </w:rPr>
        <w:t xml:space="preserve">International Ungdomsklasse har til opgave at bistå den unge i at erhverve de kompetencer, </w:t>
      </w:r>
      <w:r w:rsidRPr="00227903">
        <w:rPr>
          <w:rFonts w:cs="Arial"/>
          <w:i/>
          <w:iCs/>
        </w:rPr>
        <w:t xml:space="preserve">der forudsættes, for at den unge kan gennemføre folkeskolens prøver og påbegynde en ungdomsuddannelse på lige fod med andre unge. </w:t>
      </w:r>
    </w:p>
    <w:p w14:paraId="38E0048B" w14:textId="77777777" w:rsidR="00461979" w:rsidRPr="00227903" w:rsidRDefault="00461979" w:rsidP="00461979">
      <w:pPr>
        <w:rPr>
          <w:rFonts w:eastAsia="Arial" w:cs="Arial"/>
          <w:i/>
          <w:iCs/>
        </w:rPr>
      </w:pPr>
    </w:p>
    <w:p w14:paraId="051B1993" w14:textId="77777777" w:rsidR="00461979" w:rsidRPr="00227903" w:rsidRDefault="00461979" w:rsidP="00461979">
      <w:pPr>
        <w:rPr>
          <w:rFonts w:eastAsia="Arial" w:cs="Arial"/>
        </w:rPr>
      </w:pPr>
      <w:r w:rsidRPr="00227903">
        <w:rPr>
          <w:rFonts w:cs="Arial"/>
        </w:rPr>
        <w:t xml:space="preserve">Undervisningen vil indledningsvis byde på vidensdeling omkring forventninger til det at være elev i det danske skole- og uddannelsessystem og om, hvad det vil sige at være ung i Danmark, i skolen og i samfundet. Hvilke pligter og rettigheder har man? </w:t>
      </w:r>
    </w:p>
    <w:p w14:paraId="7BB0BE0B" w14:textId="77777777" w:rsidR="00461979" w:rsidRPr="00227903" w:rsidRDefault="00461979" w:rsidP="00461979">
      <w:pPr>
        <w:rPr>
          <w:rFonts w:eastAsia="Arial" w:cs="Arial"/>
        </w:rPr>
      </w:pPr>
    </w:p>
    <w:p w14:paraId="46779B31" w14:textId="77777777" w:rsidR="00461979" w:rsidRPr="00227903" w:rsidRDefault="00461979" w:rsidP="00461979">
      <w:pPr>
        <w:rPr>
          <w:rFonts w:eastAsia="Arial" w:cs="Arial"/>
        </w:rPr>
      </w:pPr>
      <w:r w:rsidRPr="00227903">
        <w:rPr>
          <w:rFonts w:cs="Arial"/>
        </w:rPr>
        <w:t>Undervisningen vil omfatte intensive læringsforløb med henblik på, at den unge lærer dansk hurtigst muligt og i en grad, så eleven kan indgå i lærings- og fritidsaktiviteter sammen med dansktalende unge og voksne.</w:t>
      </w:r>
    </w:p>
    <w:p w14:paraId="75896F8E" w14:textId="77777777" w:rsidR="00461979" w:rsidRPr="00227903" w:rsidRDefault="00461979" w:rsidP="00461979">
      <w:pPr>
        <w:rPr>
          <w:rFonts w:eastAsia="Arial" w:cs="Arial"/>
        </w:rPr>
      </w:pPr>
      <w:r w:rsidRPr="00227903">
        <w:rPr>
          <w:rFonts w:cs="Arial"/>
        </w:rPr>
        <w:t xml:space="preserve">Undervisningen omfatter folkeskolens fag, og der lægges vægt på emnerne uddannelses-, erhvervs- og arbejdsmarkedsorientering. </w:t>
      </w:r>
    </w:p>
    <w:p w14:paraId="348982BD" w14:textId="77777777" w:rsidR="00461979" w:rsidRPr="00227903" w:rsidRDefault="00461979" w:rsidP="00461979">
      <w:pPr>
        <w:rPr>
          <w:rFonts w:eastAsia="Arial" w:cs="Arial"/>
        </w:rPr>
      </w:pPr>
      <w:r w:rsidRPr="00227903">
        <w:rPr>
          <w:rFonts w:cs="Arial"/>
        </w:rPr>
        <w:lastRenderedPageBreak/>
        <w:t xml:space="preserve">Undervisningen byder på kurser af forskellig karakter. Det kan være fag-faglige kurser, kurser i forskellige arbejdsmetoder eller kurser med fokus på udvikling af sociale eller personlige færdigheder og det er væsentligt, at tilbuddet bygger på et tværfagligt samarbejde mellem de kommunale skole, uddannelses og ungeaktører. </w:t>
      </w:r>
    </w:p>
    <w:p w14:paraId="1A6952B9" w14:textId="77777777" w:rsidR="00461979" w:rsidRPr="00227903" w:rsidRDefault="00461979" w:rsidP="00461979">
      <w:pPr>
        <w:rPr>
          <w:rFonts w:eastAsia="Arial" w:cs="Arial"/>
          <w:b/>
          <w:bCs/>
        </w:rPr>
      </w:pPr>
    </w:p>
    <w:p w14:paraId="55973050" w14:textId="77777777" w:rsidR="00461979" w:rsidRPr="00227903" w:rsidRDefault="00E55391" w:rsidP="00E55391">
      <w:pPr>
        <w:pStyle w:val="Overskrift2"/>
      </w:pPr>
      <w:bookmarkStart w:id="22" w:name="_Toc14"/>
      <w:bookmarkStart w:id="23" w:name="_Toc485289232"/>
      <w:r w:rsidRPr="00227903">
        <w:rPr>
          <w:u w:color="000000"/>
        </w:rPr>
        <w:t>T</w:t>
      </w:r>
      <w:r w:rsidR="00461979" w:rsidRPr="00227903">
        <w:rPr>
          <w:u w:color="000000"/>
        </w:rPr>
        <w:t>o spor fra grundskole til ungdomsuddannelse</w:t>
      </w:r>
      <w:bookmarkEnd w:id="22"/>
      <w:bookmarkEnd w:id="23"/>
    </w:p>
    <w:p w14:paraId="2425543E" w14:textId="77777777" w:rsidR="00461979" w:rsidRPr="00227903" w:rsidRDefault="00461979" w:rsidP="00461979">
      <w:pPr>
        <w:rPr>
          <w:rFonts w:cs="Arial"/>
        </w:rPr>
      </w:pPr>
    </w:p>
    <w:p w14:paraId="471D8692" w14:textId="77777777" w:rsidR="00461979" w:rsidRPr="00227903" w:rsidRDefault="00E55391" w:rsidP="00461979">
      <w:pPr>
        <w:rPr>
          <w:rFonts w:eastAsia="Arial" w:cs="Arial"/>
        </w:rPr>
      </w:pPr>
      <w:r w:rsidRPr="00227903">
        <w:rPr>
          <w:rFonts w:cs="Arial"/>
        </w:rPr>
        <w:t>To</w:t>
      </w:r>
      <w:r w:rsidR="00461979" w:rsidRPr="00227903">
        <w:rPr>
          <w:rFonts w:cs="Arial"/>
        </w:rPr>
        <w:t xml:space="preserve">sporet model for overgange fra grundskole til ungdomsuddannelse, herfra kaldet International Ungdomsklasse. Projektet er organiseret under Ungdomsskolen og 10. klasse og placeret på UCSJ, hvor også 10. klasse er placeret. På den måde er der tale om et inkluderende tilbud, hvor der kan samarbejdes om undervisning og projekter i et læringsfællesskan, hvor det giver mening for målgruppen og hvor den unge tosprogede vil kunne integreres i almen 10. klasse, når det passer ind i den unge tosprogedes udvikling. </w:t>
      </w:r>
    </w:p>
    <w:p w14:paraId="52C063C8" w14:textId="77777777" w:rsidR="00461979" w:rsidRPr="00227903" w:rsidRDefault="00461979" w:rsidP="00461979">
      <w:pPr>
        <w:rPr>
          <w:rFonts w:eastAsia="Arial" w:cs="Arial"/>
          <w:b/>
          <w:bCs/>
          <w:color w:val="000000"/>
          <w:u w:color="000000"/>
        </w:rPr>
      </w:pPr>
    </w:p>
    <w:p w14:paraId="39C0DA34" w14:textId="77777777" w:rsidR="00461979" w:rsidRPr="00227903" w:rsidRDefault="00461979" w:rsidP="00461979">
      <w:pPr>
        <w:rPr>
          <w:rFonts w:eastAsia="Arial" w:cs="Arial"/>
        </w:rPr>
      </w:pPr>
    </w:p>
    <w:tbl>
      <w:tblPr>
        <w:tblStyle w:val="TableNormal"/>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026"/>
        <w:gridCol w:w="2667"/>
        <w:gridCol w:w="5832"/>
      </w:tblGrid>
      <w:tr w:rsidR="00A11518" w:rsidRPr="00227903" w14:paraId="754683AA" w14:textId="77777777" w:rsidTr="00A11518">
        <w:trPr>
          <w:trHeight w:val="248"/>
        </w:trPr>
        <w:tc>
          <w:tcPr>
            <w:tcW w:w="1026" w:type="dxa"/>
            <w:tcBorders>
              <w:top w:val="nil"/>
              <w:left w:val="nil"/>
              <w:bottom w:val="single" w:sz="4" w:space="0" w:color="000000"/>
              <w:right w:val="single" w:sz="4" w:space="0" w:color="000000"/>
            </w:tcBorders>
            <w:shd w:val="clear" w:color="auto" w:fill="FFFFFF" w:themeFill="background1"/>
            <w:tcMar>
              <w:top w:w="80" w:type="dxa"/>
              <w:left w:w="80" w:type="dxa"/>
              <w:bottom w:w="80" w:type="dxa"/>
              <w:right w:w="80" w:type="dxa"/>
            </w:tcMar>
          </w:tcPr>
          <w:p w14:paraId="367FE1F8" w14:textId="77777777" w:rsidR="00461979" w:rsidRPr="00227903" w:rsidRDefault="00461979" w:rsidP="00461979">
            <w:pPr>
              <w:rPr>
                <w:rFonts w:cs="Arial"/>
              </w:rPr>
            </w:pPr>
          </w:p>
        </w:tc>
        <w:tc>
          <w:tcPr>
            <w:tcW w:w="26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630CC234" w14:textId="77777777" w:rsidR="00461979" w:rsidRPr="00227903" w:rsidRDefault="00461979" w:rsidP="00461979">
            <w:pPr>
              <w:rPr>
                <w:rFonts w:cs="Arial"/>
                <w:sz w:val="22"/>
                <w:szCs w:val="22"/>
              </w:rPr>
            </w:pPr>
            <w:r w:rsidRPr="00227903">
              <w:rPr>
                <w:rFonts w:cs="Arial"/>
                <w:sz w:val="22"/>
                <w:szCs w:val="22"/>
              </w:rPr>
              <w:t>Den unge tosprogede</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7B83404B" w14:textId="77777777" w:rsidR="00461979" w:rsidRPr="00227903" w:rsidRDefault="00461979" w:rsidP="00461979">
            <w:pPr>
              <w:rPr>
                <w:rFonts w:cs="Arial"/>
                <w:sz w:val="22"/>
                <w:szCs w:val="22"/>
              </w:rPr>
            </w:pPr>
            <w:r w:rsidRPr="00227903">
              <w:rPr>
                <w:rFonts w:cs="Arial"/>
                <w:sz w:val="22"/>
                <w:szCs w:val="22"/>
              </w:rPr>
              <w:t>Den unges indgang/overgang til uddannelse</w:t>
            </w:r>
          </w:p>
        </w:tc>
      </w:tr>
      <w:tr w:rsidR="00461979" w:rsidRPr="00227903" w14:paraId="7293C8AB" w14:textId="77777777" w:rsidTr="00A11518">
        <w:trPr>
          <w:trHeight w:val="1203"/>
        </w:trPr>
        <w:tc>
          <w:tcPr>
            <w:tcW w:w="10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2D360BDE" w14:textId="77777777" w:rsidR="00461979" w:rsidRPr="00227903" w:rsidRDefault="00461979" w:rsidP="00461979">
            <w:pPr>
              <w:rPr>
                <w:rFonts w:eastAsia="Arial" w:cs="Arial"/>
                <w:sz w:val="22"/>
                <w:szCs w:val="22"/>
              </w:rPr>
            </w:pPr>
          </w:p>
          <w:p w14:paraId="0D7207E9" w14:textId="77777777" w:rsidR="00461979" w:rsidRPr="00227903" w:rsidRDefault="00461979" w:rsidP="00461979">
            <w:pPr>
              <w:rPr>
                <w:rFonts w:cs="Arial"/>
                <w:sz w:val="22"/>
                <w:szCs w:val="22"/>
              </w:rPr>
            </w:pPr>
            <w:r w:rsidRPr="00227903">
              <w:rPr>
                <w:rFonts w:cs="Arial"/>
                <w:sz w:val="22"/>
                <w:szCs w:val="22"/>
              </w:rPr>
              <w:t>Spor 1</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A63B53" w14:textId="77777777" w:rsidR="00461979" w:rsidRPr="00227903" w:rsidRDefault="00461979" w:rsidP="00461979">
            <w:pPr>
              <w:rPr>
                <w:rFonts w:eastAsia="Arial" w:cs="Arial"/>
              </w:rPr>
            </w:pPr>
          </w:p>
          <w:p w14:paraId="063EDC83" w14:textId="77777777" w:rsidR="00461979" w:rsidRPr="00227903" w:rsidRDefault="00E55391" w:rsidP="00461979">
            <w:pPr>
              <w:rPr>
                <w:rFonts w:cs="Arial"/>
              </w:rPr>
            </w:pPr>
            <w:r w:rsidRPr="00227903">
              <w:rPr>
                <w:rFonts w:cs="Arial"/>
              </w:rPr>
              <w:t>To</w:t>
            </w:r>
            <w:r w:rsidR="00461979" w:rsidRPr="00227903">
              <w:rPr>
                <w:rFonts w:cs="Arial"/>
              </w:rPr>
              <w:t>sprogede elever, der allerede er godt integreret i grundskolen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49E3CA5" w14:textId="77777777" w:rsidR="00461979" w:rsidRPr="00227903" w:rsidRDefault="00461979" w:rsidP="00461979">
            <w:pPr>
              <w:rPr>
                <w:rFonts w:eastAsia="Arial" w:cs="Arial"/>
              </w:rPr>
            </w:pPr>
          </w:p>
          <w:p w14:paraId="3589627B" w14:textId="77777777" w:rsidR="00461979" w:rsidRPr="00227903" w:rsidRDefault="00461979" w:rsidP="00461979">
            <w:pPr>
              <w:rPr>
                <w:rFonts w:cs="Arial"/>
              </w:rPr>
            </w:pPr>
            <w:r w:rsidRPr="00227903">
              <w:rPr>
                <w:rFonts w:cs="Arial"/>
              </w:rPr>
              <w:t xml:space="preserve">Videre direkte på ungdomsuddannelse eller almen 10. klasse. Kan i overgangen tilknyttes elementer i International Ungdomsklasse </w:t>
            </w:r>
          </w:p>
        </w:tc>
      </w:tr>
      <w:tr w:rsidR="00461979" w:rsidRPr="00227903" w14:paraId="4C56A8AE" w14:textId="77777777" w:rsidTr="00A11518">
        <w:trPr>
          <w:trHeight w:val="1443"/>
        </w:trPr>
        <w:tc>
          <w:tcPr>
            <w:tcW w:w="10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2A864CF8" w14:textId="77777777" w:rsidR="00461979" w:rsidRPr="00227903" w:rsidRDefault="00461979" w:rsidP="00461979">
            <w:pPr>
              <w:rPr>
                <w:rFonts w:eastAsia="Arial" w:cs="Arial"/>
                <w:sz w:val="22"/>
                <w:szCs w:val="22"/>
              </w:rPr>
            </w:pPr>
          </w:p>
          <w:p w14:paraId="7D43A1E1" w14:textId="77777777" w:rsidR="00461979" w:rsidRPr="00227903" w:rsidRDefault="00461979" w:rsidP="00461979">
            <w:pPr>
              <w:rPr>
                <w:rFonts w:cs="Arial"/>
                <w:sz w:val="22"/>
                <w:szCs w:val="22"/>
              </w:rPr>
            </w:pPr>
            <w:r w:rsidRPr="00227903">
              <w:rPr>
                <w:rFonts w:cs="Arial"/>
                <w:sz w:val="22"/>
                <w:szCs w:val="22"/>
              </w:rPr>
              <w:t>Spor 2</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6A62223" w14:textId="77777777" w:rsidR="00461979" w:rsidRPr="00227903" w:rsidRDefault="00461979" w:rsidP="00461979">
            <w:pPr>
              <w:rPr>
                <w:rFonts w:eastAsia="Arial" w:cs="Arial"/>
              </w:rPr>
            </w:pPr>
          </w:p>
          <w:p w14:paraId="4E7853AF" w14:textId="77777777" w:rsidR="00461979" w:rsidRPr="00227903" w:rsidRDefault="00461979" w:rsidP="00461979">
            <w:pPr>
              <w:rPr>
                <w:rFonts w:cs="Arial"/>
              </w:rPr>
            </w:pPr>
            <w:r w:rsidRPr="00227903">
              <w:rPr>
                <w:rFonts w:cs="Arial"/>
              </w:rPr>
              <w:t>Sent ankomne tosprogede 14-18 år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92F3889" w14:textId="77777777" w:rsidR="00461979" w:rsidRPr="00227903" w:rsidRDefault="00461979" w:rsidP="00461979">
            <w:pPr>
              <w:rPr>
                <w:rFonts w:eastAsia="Arial" w:cs="Arial"/>
              </w:rPr>
            </w:pPr>
          </w:p>
          <w:p w14:paraId="2398E96A" w14:textId="77777777" w:rsidR="00461979" w:rsidRPr="00227903" w:rsidRDefault="00461979" w:rsidP="00461979">
            <w:pPr>
              <w:rPr>
                <w:rFonts w:eastAsia="Arial" w:cs="Arial"/>
              </w:rPr>
            </w:pPr>
            <w:r w:rsidRPr="00227903">
              <w:rPr>
                <w:rFonts w:cs="Arial"/>
              </w:rPr>
              <w:t xml:space="preserve">Individuel screening </w:t>
            </w:r>
          </w:p>
          <w:p w14:paraId="3C3F54E9" w14:textId="77777777" w:rsidR="00461979" w:rsidRPr="00227903" w:rsidRDefault="00461979" w:rsidP="00461979">
            <w:pPr>
              <w:rPr>
                <w:rFonts w:eastAsia="Arial" w:cs="Arial"/>
              </w:rPr>
            </w:pPr>
            <w:r w:rsidRPr="00227903">
              <w:rPr>
                <w:rFonts w:cs="Arial"/>
              </w:rPr>
              <w:t>1. Den unge integreres på distrikts</w:t>
            </w:r>
            <w:r w:rsidR="00E55391" w:rsidRPr="00227903">
              <w:rPr>
                <w:rFonts w:cs="Arial"/>
              </w:rPr>
              <w:t>s</w:t>
            </w:r>
            <w:r w:rsidRPr="00227903">
              <w:rPr>
                <w:rFonts w:cs="Arial"/>
              </w:rPr>
              <w:t>kole</w:t>
            </w:r>
          </w:p>
          <w:p w14:paraId="64A93A78" w14:textId="77777777" w:rsidR="00461979" w:rsidRPr="00227903" w:rsidRDefault="00461979" w:rsidP="00461979">
            <w:pPr>
              <w:rPr>
                <w:rFonts w:eastAsia="Arial" w:cs="Arial"/>
              </w:rPr>
            </w:pPr>
            <w:r w:rsidRPr="00227903">
              <w:rPr>
                <w:rFonts w:cs="Arial"/>
              </w:rPr>
              <w:t>2: Den unge starter i International Ungdomsklasse</w:t>
            </w:r>
          </w:p>
          <w:p w14:paraId="4B3506E7" w14:textId="77777777" w:rsidR="00461979" w:rsidRPr="00227903" w:rsidRDefault="00461979" w:rsidP="00461979">
            <w:pPr>
              <w:rPr>
                <w:rFonts w:cs="Arial"/>
              </w:rPr>
            </w:pPr>
          </w:p>
        </w:tc>
      </w:tr>
    </w:tbl>
    <w:p w14:paraId="3391F01B" w14:textId="77777777" w:rsidR="00461979" w:rsidRPr="00227903" w:rsidRDefault="00461979" w:rsidP="00461979">
      <w:pPr>
        <w:rPr>
          <w:rFonts w:eastAsia="Arial" w:cs="Arial"/>
        </w:rPr>
      </w:pPr>
    </w:p>
    <w:p w14:paraId="00B50DEF" w14:textId="77777777" w:rsidR="00461979" w:rsidRPr="00227903" w:rsidRDefault="00461979" w:rsidP="00461979">
      <w:pPr>
        <w:rPr>
          <w:rFonts w:eastAsia="Arial" w:cs="Arial"/>
          <w:b/>
          <w:bCs/>
          <w:color w:val="000000"/>
          <w:u w:color="000000"/>
        </w:rPr>
      </w:pPr>
      <w:bookmarkStart w:id="24" w:name="_Toc15"/>
      <w:r w:rsidRPr="00227903">
        <w:rPr>
          <w:rFonts w:cs="Arial"/>
          <w:b/>
          <w:bCs/>
          <w:color w:val="000000"/>
          <w:u w:color="000000"/>
        </w:rPr>
        <w:t>Forløbet for den enkelte tosprogede i International Ungdomsklasse</w:t>
      </w:r>
      <w:bookmarkEnd w:id="24"/>
    </w:p>
    <w:p w14:paraId="3CE4404C" w14:textId="77777777" w:rsidR="00461979" w:rsidRPr="00227903" w:rsidRDefault="00461979" w:rsidP="00F2679B">
      <w:pPr>
        <w:pBdr>
          <w:top w:val="nil"/>
          <w:left w:val="nil"/>
          <w:bottom w:val="nil"/>
          <w:right w:val="nil"/>
          <w:between w:val="nil"/>
          <w:bar w:val="nil"/>
        </w:pBdr>
        <w:rPr>
          <w:rFonts w:eastAsia="Arial Unicode MS" w:cs="Arial"/>
          <w:bdr w:val="nil"/>
          <w:lang w:eastAsia="da-DK"/>
        </w:rPr>
      </w:pPr>
    </w:p>
    <w:tbl>
      <w:tblPr>
        <w:tblStyle w:val="TableNormal"/>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2158"/>
        <w:gridCol w:w="3450"/>
        <w:gridCol w:w="2152"/>
        <w:gridCol w:w="1873"/>
      </w:tblGrid>
      <w:tr w:rsidR="00461979" w:rsidRPr="00227903" w14:paraId="5999A492" w14:textId="77777777" w:rsidTr="00A11518">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1B837F7A" w14:textId="77777777" w:rsidR="00461979" w:rsidRPr="00227903" w:rsidRDefault="00461979" w:rsidP="00F2679B">
            <w:pPr>
              <w:spacing w:line="276" w:lineRule="auto"/>
              <w:rPr>
                <w:rFonts w:cs="Arial"/>
                <w:sz w:val="22"/>
                <w:szCs w:val="22"/>
              </w:rPr>
            </w:pPr>
            <w:r w:rsidRPr="00227903">
              <w:rPr>
                <w:rFonts w:cs="Arial"/>
                <w:sz w:val="22"/>
                <w:szCs w:val="22"/>
              </w:rPr>
              <w:t xml:space="preserve">International Ungdomsklasse </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1EBE1E6C" w14:textId="77777777" w:rsidR="00461979" w:rsidRPr="00227903" w:rsidRDefault="00461979" w:rsidP="00461979">
            <w:pPr>
              <w:rPr>
                <w:rFonts w:cs="Arial"/>
                <w:sz w:val="22"/>
                <w:szCs w:val="22"/>
              </w:rPr>
            </w:pPr>
            <w:r w:rsidRPr="00227903">
              <w:rPr>
                <w:rFonts w:cs="Arial"/>
                <w:sz w:val="22"/>
                <w:szCs w:val="22"/>
              </w:rPr>
              <w:t>Opgave</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7EA1EA6D" w14:textId="77777777" w:rsidR="00461979" w:rsidRPr="00227903" w:rsidRDefault="00461979" w:rsidP="00461979">
            <w:pPr>
              <w:rPr>
                <w:rFonts w:cs="Arial"/>
                <w:sz w:val="22"/>
                <w:szCs w:val="22"/>
              </w:rPr>
            </w:pPr>
            <w:r w:rsidRPr="00227903">
              <w:rPr>
                <w:rFonts w:cs="Arial"/>
                <w:sz w:val="22"/>
                <w:szCs w:val="22"/>
              </w:rPr>
              <w:t>Udfører/indkalder</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24AB4598" w14:textId="77777777" w:rsidR="00461979" w:rsidRPr="00227903" w:rsidRDefault="00461979" w:rsidP="00461979">
            <w:pPr>
              <w:rPr>
                <w:rFonts w:cs="Arial"/>
                <w:sz w:val="22"/>
                <w:szCs w:val="22"/>
              </w:rPr>
            </w:pPr>
            <w:r w:rsidRPr="00227903">
              <w:rPr>
                <w:rFonts w:cs="Arial"/>
                <w:sz w:val="22"/>
                <w:szCs w:val="22"/>
              </w:rPr>
              <w:t>Deltager</w:t>
            </w:r>
          </w:p>
        </w:tc>
      </w:tr>
      <w:tr w:rsidR="00461979" w:rsidRPr="00227903" w14:paraId="4F99AAD9" w14:textId="77777777" w:rsidTr="00A11518">
        <w:trPr>
          <w:trHeight w:val="723"/>
        </w:trPr>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764B5266" w14:textId="77777777" w:rsidR="00461979" w:rsidRPr="00227903" w:rsidRDefault="00461979" w:rsidP="00461979">
            <w:pPr>
              <w:rPr>
                <w:rFonts w:cs="Arial"/>
                <w:sz w:val="22"/>
                <w:szCs w:val="22"/>
              </w:rPr>
            </w:pPr>
          </w:p>
          <w:p w14:paraId="42A4F955" w14:textId="77777777" w:rsidR="00461979" w:rsidRPr="00227903" w:rsidRDefault="00461979" w:rsidP="00461979">
            <w:pPr>
              <w:rPr>
                <w:rFonts w:cs="Arial"/>
                <w:sz w:val="22"/>
                <w:szCs w:val="22"/>
              </w:rPr>
            </w:pPr>
            <w:r w:rsidRPr="00227903">
              <w:rPr>
                <w:rFonts w:cs="Arial"/>
                <w:sz w:val="22"/>
                <w:szCs w:val="22"/>
              </w:rPr>
              <w:t>Uge 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E0978" w14:textId="77777777" w:rsidR="00461979" w:rsidRPr="00227903" w:rsidRDefault="00461979" w:rsidP="00461979">
            <w:pPr>
              <w:rPr>
                <w:rFonts w:cs="Arial"/>
              </w:rPr>
            </w:pPr>
            <w:r w:rsidRPr="00227903">
              <w:rPr>
                <w:rFonts w:cs="Arial"/>
              </w:rPr>
              <w:t>Screening 1, incl. 1. børne-/familiemøde, referat til skoleafdeling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2766" w14:textId="77777777" w:rsidR="00461979" w:rsidRPr="00227903" w:rsidRDefault="00461979" w:rsidP="00461979">
            <w:pPr>
              <w:rPr>
                <w:rFonts w:cs="Arial"/>
              </w:rPr>
            </w:pPr>
          </w:p>
          <w:p w14:paraId="0AFA2FA0" w14:textId="77777777" w:rsidR="00461979" w:rsidRPr="00227903" w:rsidRDefault="00461979" w:rsidP="00461979">
            <w:pPr>
              <w:rPr>
                <w:rFonts w:cs="Arial"/>
              </w:rPr>
            </w:pPr>
            <w:r w:rsidRPr="00227903">
              <w:rPr>
                <w:rFonts w:cs="Arial"/>
              </w:rPr>
              <w:t>B &amp; 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1D01D" w14:textId="77777777" w:rsidR="00461979" w:rsidRPr="00227903" w:rsidRDefault="00461979" w:rsidP="00461979">
            <w:pPr>
              <w:rPr>
                <w:rFonts w:cs="Arial"/>
              </w:rPr>
            </w:pPr>
          </w:p>
        </w:tc>
      </w:tr>
      <w:tr w:rsidR="00461979" w:rsidRPr="00227903" w14:paraId="59E745D5" w14:textId="77777777" w:rsidTr="00A11518">
        <w:trPr>
          <w:trHeight w:val="723"/>
        </w:trPr>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553C1727" w14:textId="77777777" w:rsidR="00461979" w:rsidRPr="00227903" w:rsidRDefault="00461979" w:rsidP="00461979">
            <w:pPr>
              <w:rPr>
                <w:rFonts w:cs="Arial"/>
                <w:sz w:val="22"/>
                <w:szCs w:val="22"/>
              </w:rPr>
            </w:pPr>
          </w:p>
          <w:p w14:paraId="7D512894" w14:textId="77777777" w:rsidR="00461979" w:rsidRPr="00227903" w:rsidRDefault="00461979" w:rsidP="00461979">
            <w:pPr>
              <w:rPr>
                <w:rFonts w:cs="Arial"/>
                <w:sz w:val="22"/>
                <w:szCs w:val="22"/>
              </w:rPr>
            </w:pPr>
            <w:r w:rsidRPr="00227903">
              <w:rPr>
                <w:rFonts w:cs="Arial"/>
                <w:sz w:val="22"/>
                <w:szCs w:val="22"/>
              </w:rPr>
              <w:t>Uge 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EA7CF" w14:textId="77777777" w:rsidR="00461979" w:rsidRPr="00227903" w:rsidRDefault="00461979" w:rsidP="00461979">
            <w:pPr>
              <w:rPr>
                <w:rFonts w:cs="Arial"/>
              </w:rPr>
            </w:pPr>
            <w:r w:rsidRPr="00227903">
              <w:rPr>
                <w:rFonts w:cs="Arial"/>
              </w:rPr>
              <w:t>Skoleafdelingen visiterer til International Ungdomsklasse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8755B" w14:textId="77777777" w:rsidR="00461979" w:rsidRPr="00227903" w:rsidRDefault="00461979" w:rsidP="00461979">
            <w:pPr>
              <w:rPr>
                <w:rFonts w:cs="Arial"/>
              </w:rPr>
            </w:pPr>
          </w:p>
          <w:p w14:paraId="294B1700" w14:textId="77777777" w:rsidR="00461979" w:rsidRPr="00227903" w:rsidRDefault="00461979" w:rsidP="00461979">
            <w:pPr>
              <w:rPr>
                <w:rFonts w:cs="Arial"/>
              </w:rPr>
            </w:pPr>
            <w:r w:rsidRPr="00227903">
              <w:rPr>
                <w:rFonts w:cs="Arial"/>
              </w:rPr>
              <w:t>Skoleafdeling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E26E7" w14:textId="77777777" w:rsidR="00461979" w:rsidRPr="00227903" w:rsidRDefault="00461979" w:rsidP="00461979">
            <w:pPr>
              <w:rPr>
                <w:rFonts w:cs="Arial"/>
              </w:rPr>
            </w:pPr>
            <w:r w:rsidRPr="00227903">
              <w:rPr>
                <w:rFonts w:cs="Arial"/>
              </w:rPr>
              <w:t>Ungdomsskole &amp; 10. klasse</w:t>
            </w:r>
          </w:p>
        </w:tc>
      </w:tr>
      <w:tr w:rsidR="00461979" w:rsidRPr="00227903" w14:paraId="63F72462" w14:textId="77777777" w:rsidTr="00A11518">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186ED506" w14:textId="77777777" w:rsidR="00461979" w:rsidRPr="00227903" w:rsidRDefault="00461979" w:rsidP="00461979">
            <w:pPr>
              <w:rPr>
                <w:rFonts w:cs="Arial"/>
                <w:sz w:val="22"/>
                <w:szCs w:val="22"/>
              </w:rPr>
            </w:pPr>
            <w:r w:rsidRPr="00227903">
              <w:rPr>
                <w:rFonts w:cs="Arial"/>
                <w:sz w:val="22"/>
                <w:szCs w:val="22"/>
              </w:rPr>
              <w:t>Senest Uge 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EF615" w14:textId="77777777" w:rsidR="00461979" w:rsidRPr="00227903" w:rsidRDefault="00461979" w:rsidP="00461979">
            <w:pPr>
              <w:rPr>
                <w:rFonts w:cs="Arial"/>
              </w:rPr>
            </w:pPr>
            <w:r w:rsidRPr="00227903">
              <w:rPr>
                <w:rFonts w:cs="Arial"/>
              </w:rPr>
              <w:t>Opstart International Ungdomsklasse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37897" w14:textId="77777777" w:rsidR="00461979" w:rsidRPr="00227903" w:rsidRDefault="00461979" w:rsidP="00461979">
            <w:pPr>
              <w:rPr>
                <w:rFonts w:cs="Arial"/>
              </w:rPr>
            </w:pPr>
            <w:r w:rsidRPr="00227903">
              <w:rPr>
                <w:rFonts w:cs="Arial"/>
              </w:rPr>
              <w:t>Ungdomsskole &amp; 10. klasse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62786" w14:textId="77777777" w:rsidR="00461979" w:rsidRPr="00227903" w:rsidRDefault="00461979" w:rsidP="00461979">
            <w:pPr>
              <w:rPr>
                <w:rFonts w:cs="Arial"/>
              </w:rPr>
            </w:pPr>
            <w:r w:rsidRPr="00227903">
              <w:rPr>
                <w:rFonts w:cs="Arial"/>
              </w:rPr>
              <w:t>UU, tolk (evt.)</w:t>
            </w:r>
          </w:p>
        </w:tc>
      </w:tr>
      <w:tr w:rsidR="00461979" w:rsidRPr="00227903" w14:paraId="68B3C1CC" w14:textId="77777777" w:rsidTr="00A11518">
        <w:trPr>
          <w:trHeight w:val="963"/>
        </w:trPr>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1B3BA23D" w14:textId="77777777" w:rsidR="00461979" w:rsidRPr="00227903" w:rsidRDefault="00461979" w:rsidP="00461979">
            <w:pPr>
              <w:rPr>
                <w:rFonts w:cs="Arial"/>
                <w:sz w:val="22"/>
                <w:szCs w:val="22"/>
              </w:rPr>
            </w:pPr>
            <w:r w:rsidRPr="00227903">
              <w:rPr>
                <w:rFonts w:eastAsia="Calibri" w:cs="Arial"/>
                <w:color w:val="000000"/>
                <w:sz w:val="22"/>
                <w:szCs w:val="22"/>
                <w:u w:color="000000"/>
              </w:rPr>
              <w:t>Uge 4</w:t>
            </w:r>
            <w:r w:rsidR="00A11518" w:rsidRPr="00227903">
              <w:rPr>
                <w:rFonts w:cs="Arial"/>
                <w:sz w:val="22"/>
                <w:szCs w:val="22"/>
              </w:rPr>
              <w:t xml:space="preserve"> </w:t>
            </w:r>
            <w:r w:rsidRPr="00227903">
              <w:rPr>
                <w:rFonts w:cs="Arial"/>
                <w:sz w:val="22"/>
                <w:szCs w:val="22"/>
              </w:rPr>
              <w:t xml:space="preserve">til </w:t>
            </w:r>
          </w:p>
          <w:p w14:paraId="59CBC172" w14:textId="77777777" w:rsidR="00461979" w:rsidRPr="00227903" w:rsidRDefault="00461979" w:rsidP="00461979">
            <w:pPr>
              <w:rPr>
                <w:rFonts w:cs="Arial"/>
                <w:sz w:val="22"/>
                <w:szCs w:val="22"/>
              </w:rPr>
            </w:pPr>
          </w:p>
          <w:p w14:paraId="78C91099" w14:textId="77777777" w:rsidR="00461979" w:rsidRPr="00227903" w:rsidRDefault="00461979" w:rsidP="00461979">
            <w:pPr>
              <w:rPr>
                <w:rFonts w:cs="Arial"/>
                <w:sz w:val="22"/>
                <w:szCs w:val="22"/>
              </w:rPr>
            </w:pPr>
            <w:r w:rsidRPr="00227903">
              <w:rPr>
                <w:rFonts w:eastAsia="Calibri" w:cs="Arial"/>
                <w:color w:val="000000"/>
                <w:sz w:val="22"/>
                <w:szCs w:val="22"/>
                <w:u w:color="000000"/>
              </w:rPr>
              <w:t>Uge 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EA3C9" w14:textId="77777777" w:rsidR="00461979" w:rsidRPr="00227903" w:rsidRDefault="00461979" w:rsidP="00461979">
            <w:pPr>
              <w:rPr>
                <w:rFonts w:eastAsia="Arial" w:cs="Arial"/>
              </w:rPr>
            </w:pPr>
            <w:r w:rsidRPr="00227903">
              <w:rPr>
                <w:rFonts w:cs="Arial"/>
              </w:rPr>
              <w:t>Læringsforudsætninger undersøges</w:t>
            </w:r>
          </w:p>
          <w:p w14:paraId="7F2E2690" w14:textId="77777777" w:rsidR="00461979" w:rsidRPr="00227903" w:rsidRDefault="00461979" w:rsidP="00461979">
            <w:pPr>
              <w:rPr>
                <w:rFonts w:eastAsia="Arial" w:cs="Arial"/>
              </w:rPr>
            </w:pPr>
          </w:p>
          <w:p w14:paraId="288A6CA2" w14:textId="77777777" w:rsidR="00461979" w:rsidRPr="00227903" w:rsidRDefault="00461979" w:rsidP="00461979">
            <w:pPr>
              <w:rPr>
                <w:rFonts w:eastAsia="Arial" w:cs="Arial"/>
              </w:rPr>
            </w:pPr>
          </w:p>
          <w:p w14:paraId="61764250" w14:textId="77777777" w:rsidR="00461979" w:rsidRPr="00227903" w:rsidRDefault="00461979" w:rsidP="00461979">
            <w:pPr>
              <w:rPr>
                <w:rFonts w:cs="Arial"/>
              </w:rPr>
            </w:pPr>
            <w:r w:rsidRPr="00227903">
              <w:rPr>
                <w:rFonts w:cs="Arial"/>
              </w:rPr>
              <w:t>Sprogvurdering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AF180" w14:textId="77777777" w:rsidR="00461979" w:rsidRPr="00227903" w:rsidRDefault="00461979" w:rsidP="00461979">
            <w:pPr>
              <w:rPr>
                <w:rFonts w:cs="Arial"/>
              </w:rPr>
            </w:pPr>
          </w:p>
          <w:p w14:paraId="3A6F6755" w14:textId="77777777" w:rsidR="00461979" w:rsidRPr="00227903" w:rsidRDefault="00461979" w:rsidP="00461979">
            <w:pPr>
              <w:rPr>
                <w:rFonts w:cs="Arial"/>
              </w:rPr>
            </w:pPr>
          </w:p>
          <w:p w14:paraId="5EDC0BAF" w14:textId="77777777" w:rsidR="00461979" w:rsidRPr="00227903" w:rsidRDefault="00461979" w:rsidP="00461979">
            <w:pPr>
              <w:rPr>
                <w:rFonts w:cs="Arial"/>
              </w:rPr>
            </w:pPr>
            <w:r w:rsidRPr="00227903">
              <w:rPr>
                <w:rFonts w:cs="Arial"/>
              </w:rPr>
              <w:t>Ungdomsskole &amp; 10. klasse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91051" w14:textId="77777777" w:rsidR="00461979" w:rsidRPr="00227903" w:rsidRDefault="00461979" w:rsidP="00461979">
            <w:pPr>
              <w:rPr>
                <w:rFonts w:cs="Arial"/>
              </w:rPr>
            </w:pPr>
          </w:p>
        </w:tc>
      </w:tr>
      <w:tr w:rsidR="00461979" w:rsidRPr="00227903" w14:paraId="0A58BA25" w14:textId="77777777" w:rsidTr="00A11518">
        <w:trPr>
          <w:trHeight w:val="483"/>
        </w:trPr>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531EAF29" w14:textId="77777777" w:rsidR="00461979" w:rsidRPr="00227903" w:rsidRDefault="00461979" w:rsidP="00461979">
            <w:pPr>
              <w:rPr>
                <w:rFonts w:cs="Arial"/>
                <w:sz w:val="22"/>
                <w:szCs w:val="22"/>
              </w:rPr>
            </w:pPr>
          </w:p>
          <w:p w14:paraId="5B32A1FE" w14:textId="77777777" w:rsidR="00461979" w:rsidRPr="00227903" w:rsidRDefault="00461979" w:rsidP="00461979">
            <w:pPr>
              <w:rPr>
                <w:rFonts w:cs="Arial"/>
                <w:sz w:val="22"/>
                <w:szCs w:val="22"/>
              </w:rPr>
            </w:pPr>
            <w:r w:rsidRPr="00227903">
              <w:rPr>
                <w:rFonts w:cs="Arial"/>
                <w:sz w:val="22"/>
                <w:szCs w:val="22"/>
              </w:rPr>
              <w:t>Uge 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D6EE8" w14:textId="77777777" w:rsidR="00461979" w:rsidRPr="00227903" w:rsidRDefault="00461979" w:rsidP="00461979">
            <w:pPr>
              <w:rPr>
                <w:rFonts w:cs="Arial"/>
              </w:rPr>
            </w:pPr>
          </w:p>
          <w:p w14:paraId="271487C2" w14:textId="77777777" w:rsidR="00461979" w:rsidRPr="00227903" w:rsidRDefault="00461979" w:rsidP="00461979">
            <w:pPr>
              <w:rPr>
                <w:rFonts w:cs="Arial"/>
              </w:rPr>
            </w:pPr>
            <w:r w:rsidRPr="00227903">
              <w:rPr>
                <w:rFonts w:cs="Arial"/>
              </w:rPr>
              <w:t>Læringsmøde med status og fremadrettede mål for den unge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F045" w14:textId="77777777" w:rsidR="00461979" w:rsidRPr="00227903" w:rsidRDefault="00461979" w:rsidP="00461979">
            <w:pPr>
              <w:rPr>
                <w:rFonts w:cs="Arial"/>
              </w:rPr>
            </w:pPr>
          </w:p>
          <w:p w14:paraId="41167C41" w14:textId="77777777" w:rsidR="00461979" w:rsidRPr="00227903" w:rsidRDefault="00461979" w:rsidP="00461979">
            <w:pPr>
              <w:rPr>
                <w:rFonts w:cs="Arial"/>
              </w:rPr>
            </w:pPr>
            <w:r w:rsidRPr="00227903">
              <w:rPr>
                <w:rFonts w:cs="Arial"/>
              </w:rPr>
              <w:t>Ungdomsskole og 10. klasse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9A6C1" w14:textId="77777777" w:rsidR="00461979" w:rsidRPr="00227903" w:rsidRDefault="00461979" w:rsidP="00461979">
            <w:pPr>
              <w:rPr>
                <w:rFonts w:cs="Arial"/>
              </w:rPr>
            </w:pPr>
          </w:p>
          <w:p w14:paraId="056EE520" w14:textId="77777777" w:rsidR="00461979" w:rsidRPr="00227903" w:rsidRDefault="00461979" w:rsidP="00461979">
            <w:pPr>
              <w:rPr>
                <w:rFonts w:cs="Arial"/>
              </w:rPr>
            </w:pPr>
            <w:r w:rsidRPr="00227903">
              <w:rPr>
                <w:rFonts w:cs="Arial"/>
              </w:rPr>
              <w:t xml:space="preserve">B &amp; U, UU </w:t>
            </w:r>
          </w:p>
        </w:tc>
      </w:tr>
    </w:tbl>
    <w:p w14:paraId="08E9D5CB" w14:textId="77777777" w:rsidR="00461979" w:rsidRPr="00227903" w:rsidRDefault="00461979" w:rsidP="00461979">
      <w:pPr>
        <w:rPr>
          <w:rFonts w:eastAsia="Arial" w:cs="Arial"/>
        </w:rPr>
      </w:pPr>
    </w:p>
    <w:p w14:paraId="0DBB70A4" w14:textId="77777777" w:rsidR="00461979" w:rsidRPr="00227903" w:rsidRDefault="00461979" w:rsidP="00461979">
      <w:pPr>
        <w:rPr>
          <w:rFonts w:eastAsia="Arial" w:cs="Arial"/>
        </w:rPr>
      </w:pPr>
    </w:p>
    <w:p w14:paraId="6ADCF747" w14:textId="77777777" w:rsidR="00461979" w:rsidRPr="00227903" w:rsidRDefault="00461979" w:rsidP="00461979">
      <w:pPr>
        <w:rPr>
          <w:rFonts w:eastAsia="Arial" w:cs="Arial"/>
        </w:rPr>
      </w:pPr>
      <w:r w:rsidRPr="00227903">
        <w:rPr>
          <w:rFonts w:cs="Arial"/>
        </w:rPr>
        <w:t xml:space="preserve">Herudover evalueres International Ungdomsklasse halvårligt på et evalueringsmøde. Ungdomsskolen og 10. klasse inviterer relevante aktører. </w:t>
      </w:r>
    </w:p>
    <w:p w14:paraId="3A07455F" w14:textId="77777777" w:rsidR="00461979" w:rsidRPr="00227903" w:rsidRDefault="00461979" w:rsidP="00461979">
      <w:pPr>
        <w:rPr>
          <w:rFonts w:eastAsia="Arial" w:cs="Arial"/>
        </w:rPr>
      </w:pPr>
    </w:p>
    <w:p w14:paraId="43FD1A9D" w14:textId="77777777" w:rsidR="00461979" w:rsidRPr="00227903" w:rsidRDefault="00461979" w:rsidP="00461979">
      <w:pPr>
        <w:rPr>
          <w:rFonts w:eastAsia="Arial" w:cs="Arial"/>
        </w:rPr>
      </w:pPr>
    </w:p>
    <w:p w14:paraId="5FF2CF5A" w14:textId="77777777" w:rsidR="00461979" w:rsidRPr="00227903" w:rsidRDefault="00461979" w:rsidP="00461979"/>
    <w:p w14:paraId="01099321" w14:textId="77777777" w:rsidR="00461979" w:rsidRPr="00227903" w:rsidRDefault="00461979" w:rsidP="00461979"/>
    <w:p w14:paraId="675E0DE3" w14:textId="77777777" w:rsidR="00F33676" w:rsidRPr="00227903" w:rsidRDefault="00F33676" w:rsidP="00461979">
      <w:pPr>
        <w:sectPr w:rsidR="00F33676" w:rsidRPr="00227903" w:rsidSect="00C01D48">
          <w:headerReference w:type="default" r:id="rId16"/>
          <w:footerReference w:type="default" r:id="rId17"/>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227903" w14:paraId="14A3CA22" w14:textId="77777777" w:rsidTr="00F33676">
        <w:trPr>
          <w:trHeight w:val="2835"/>
        </w:trPr>
        <w:tc>
          <w:tcPr>
            <w:tcW w:w="5670" w:type="dxa"/>
            <w:vAlign w:val="bottom"/>
          </w:tcPr>
          <w:p w14:paraId="1E47A073" w14:textId="77777777" w:rsidR="00461979" w:rsidRPr="00227903" w:rsidRDefault="00461979" w:rsidP="00461979">
            <w:pPr>
              <w:spacing w:line="276" w:lineRule="auto"/>
              <w:rPr>
                <w:rFonts w:cs="Arial"/>
              </w:rPr>
            </w:pPr>
            <w:r w:rsidRPr="00227903">
              <w:rPr>
                <w:rFonts w:cs="Arial"/>
                <w:b/>
                <w:color w:val="FFFFFF" w:themeColor="background1"/>
                <w:sz w:val="19"/>
              </w:rPr>
              <w:lastRenderedPageBreak/>
              <w:t>Vordingborg Kommune</w:t>
            </w:r>
          </w:p>
          <w:p w14:paraId="3CE318B2" w14:textId="77777777" w:rsidR="00461979" w:rsidRPr="00227903" w:rsidRDefault="00461979" w:rsidP="00461979">
            <w:pPr>
              <w:spacing w:line="276" w:lineRule="auto"/>
              <w:rPr>
                <w:rFonts w:cs="Arial"/>
              </w:rPr>
            </w:pPr>
            <w:r w:rsidRPr="00227903">
              <w:rPr>
                <w:rFonts w:cs="Arial"/>
                <w:color w:val="FFFFFF" w:themeColor="background1"/>
                <w:sz w:val="19"/>
              </w:rPr>
              <w:t>Postboks 200</w:t>
            </w:r>
          </w:p>
          <w:p w14:paraId="6F3731FD" w14:textId="77777777" w:rsidR="00461979" w:rsidRPr="00227903" w:rsidRDefault="00461979" w:rsidP="00461979">
            <w:pPr>
              <w:spacing w:line="276" w:lineRule="auto"/>
              <w:rPr>
                <w:rFonts w:cs="Arial"/>
              </w:rPr>
            </w:pPr>
            <w:r w:rsidRPr="00227903">
              <w:rPr>
                <w:rFonts w:cs="Arial"/>
                <w:color w:val="FFFFFF" w:themeColor="background1"/>
                <w:sz w:val="19"/>
              </w:rPr>
              <w:t>Østerbro 2</w:t>
            </w:r>
          </w:p>
          <w:p w14:paraId="3385A222" w14:textId="77777777" w:rsidR="00461979" w:rsidRPr="00227903" w:rsidRDefault="00461979" w:rsidP="00461979">
            <w:pPr>
              <w:spacing w:line="276" w:lineRule="auto"/>
              <w:rPr>
                <w:rFonts w:cs="Arial"/>
              </w:rPr>
            </w:pPr>
            <w:r w:rsidRPr="00227903">
              <w:rPr>
                <w:rFonts w:cs="Arial"/>
                <w:color w:val="FFFFFF" w:themeColor="background1"/>
                <w:sz w:val="19"/>
              </w:rPr>
              <w:t>4720</w:t>
            </w:r>
            <w:r w:rsidRPr="00227903">
              <w:rPr>
                <w:rFonts w:cs="Arial"/>
              </w:rPr>
              <w:t xml:space="preserve"> </w:t>
            </w:r>
            <w:r w:rsidRPr="00227903">
              <w:rPr>
                <w:rFonts w:cs="Arial"/>
                <w:color w:val="FFFFFF" w:themeColor="background1"/>
                <w:sz w:val="19"/>
              </w:rPr>
              <w:t>Præstø</w:t>
            </w:r>
          </w:p>
          <w:p w14:paraId="28A9C97F" w14:textId="77777777" w:rsidR="00F33676" w:rsidRPr="00227903" w:rsidRDefault="00461979" w:rsidP="00461979">
            <w:pPr>
              <w:spacing w:line="276" w:lineRule="auto"/>
            </w:pPr>
            <w:r w:rsidRPr="00227903">
              <w:rPr>
                <w:rFonts w:cs="Arial"/>
                <w:color w:val="FFFFFF" w:themeColor="background1"/>
                <w:sz w:val="19"/>
              </w:rPr>
              <w:t>Tlf. 55 36 36 36</w:t>
            </w:r>
          </w:p>
        </w:tc>
      </w:tr>
    </w:tbl>
    <w:p w14:paraId="6A8E2848" w14:textId="77777777" w:rsidR="00F2679B" w:rsidRPr="00227903" w:rsidRDefault="00F2679B" w:rsidP="00212957">
      <w:pPr>
        <w:rPr>
          <w:noProof/>
        </w:rPr>
      </w:pPr>
    </w:p>
    <w:p w14:paraId="6AAC3941" w14:textId="77777777" w:rsidR="00F2679B" w:rsidRPr="00227903" w:rsidRDefault="00F2679B" w:rsidP="00F2679B"/>
    <w:p w14:paraId="6C1D706A" w14:textId="77777777" w:rsidR="00F2679B" w:rsidRPr="00227903" w:rsidRDefault="00F2679B" w:rsidP="00F2679B"/>
    <w:p w14:paraId="406E91BD" w14:textId="77777777" w:rsidR="00F2679B" w:rsidRPr="00227903" w:rsidRDefault="00F2679B" w:rsidP="00F2679B"/>
    <w:p w14:paraId="6CD9C39E" w14:textId="77777777" w:rsidR="00F2679B" w:rsidRPr="00227903" w:rsidRDefault="00F2679B" w:rsidP="00F2679B"/>
    <w:p w14:paraId="79327AEF" w14:textId="77777777" w:rsidR="00F2679B" w:rsidRPr="00227903" w:rsidRDefault="00F2679B" w:rsidP="00F2679B"/>
    <w:p w14:paraId="20A30A74" w14:textId="77777777" w:rsidR="00F2679B" w:rsidRPr="00227903" w:rsidRDefault="00F2679B" w:rsidP="00F2679B"/>
    <w:p w14:paraId="29D4BFB6" w14:textId="77777777" w:rsidR="00F2679B" w:rsidRPr="00227903" w:rsidRDefault="00F2679B" w:rsidP="00F2679B"/>
    <w:p w14:paraId="61CB6C1A" w14:textId="77777777" w:rsidR="00F2679B" w:rsidRPr="00227903" w:rsidRDefault="00F2679B" w:rsidP="00F2679B"/>
    <w:p w14:paraId="53FF0A1F" w14:textId="77777777" w:rsidR="00F2679B" w:rsidRPr="00227903" w:rsidRDefault="00F2679B" w:rsidP="00F2679B"/>
    <w:p w14:paraId="7A341795" w14:textId="77777777" w:rsidR="00F2679B" w:rsidRPr="00227903" w:rsidRDefault="00F2679B" w:rsidP="00F2679B"/>
    <w:p w14:paraId="3B79A48B" w14:textId="77777777" w:rsidR="00F2679B" w:rsidRPr="00227903" w:rsidRDefault="00F2679B" w:rsidP="00F2679B"/>
    <w:p w14:paraId="44AA3440" w14:textId="77777777" w:rsidR="00F2679B" w:rsidRPr="00227903" w:rsidRDefault="00F2679B" w:rsidP="00F2679B"/>
    <w:p w14:paraId="50A3473A" w14:textId="77777777" w:rsidR="00F2679B" w:rsidRPr="00227903" w:rsidRDefault="00F2679B" w:rsidP="00F2679B"/>
    <w:p w14:paraId="22F05CF4" w14:textId="77777777" w:rsidR="00F2679B" w:rsidRPr="00227903" w:rsidRDefault="00F2679B" w:rsidP="00F2679B"/>
    <w:p w14:paraId="7A2AD128" w14:textId="77777777" w:rsidR="00F2679B" w:rsidRPr="00227903" w:rsidRDefault="00F2679B" w:rsidP="00F2679B"/>
    <w:p w14:paraId="57A6E789" w14:textId="77777777" w:rsidR="00F2679B" w:rsidRPr="00227903" w:rsidRDefault="00F2679B" w:rsidP="00F2679B"/>
    <w:p w14:paraId="390D6449" w14:textId="77777777" w:rsidR="00212957" w:rsidRPr="00227903" w:rsidRDefault="00F2679B" w:rsidP="00F2679B">
      <w:pPr>
        <w:tabs>
          <w:tab w:val="left" w:pos="5385"/>
        </w:tabs>
      </w:pPr>
      <w:r w:rsidRPr="00227903">
        <w:tab/>
      </w:r>
    </w:p>
    <w:sectPr w:rsidR="00212957" w:rsidRPr="00227903" w:rsidSect="00C01D48">
      <w:headerReference w:type="default" r:id="rId18"/>
      <w:footerReference w:type="default" r:id="rId19"/>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744B" w14:textId="77777777" w:rsidR="00461979" w:rsidRPr="00461979" w:rsidRDefault="00461979" w:rsidP="00091062">
      <w:pPr>
        <w:spacing w:line="240" w:lineRule="auto"/>
      </w:pPr>
      <w:r w:rsidRPr="00461979">
        <w:separator/>
      </w:r>
    </w:p>
  </w:endnote>
  <w:endnote w:type="continuationSeparator" w:id="0">
    <w:p w14:paraId="20F61A85" w14:textId="77777777" w:rsidR="00461979" w:rsidRPr="00461979" w:rsidRDefault="00461979" w:rsidP="00091062">
      <w:pPr>
        <w:spacing w:line="240" w:lineRule="auto"/>
      </w:pPr>
      <w:r w:rsidRPr="00461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2C81" w14:textId="77777777" w:rsidR="00461979" w:rsidRDefault="0046197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6838" w14:textId="77777777" w:rsidR="00461979" w:rsidRDefault="0046197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3555" w14:textId="77777777" w:rsidR="00461979" w:rsidRDefault="0046197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C1A0" w14:textId="77777777" w:rsidR="008C42B4" w:rsidRPr="00C01D48" w:rsidRDefault="008C42B4" w:rsidP="00564C6E">
    <w:pPr>
      <w:pStyle w:val="Sidefod"/>
      <w:ind w:right="-1531"/>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D14DE4">
      <w:rPr>
        <w:rFonts w:cs="Arial"/>
        <w:noProof/>
        <w:sz w:val="17"/>
        <w:szCs w:val="17"/>
      </w:rPr>
      <w:t>2</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3A74"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D14DE4">
      <w:rPr>
        <w:rFonts w:cs="Arial"/>
        <w:noProof/>
        <w:sz w:val="17"/>
        <w:szCs w:val="17"/>
      </w:rPr>
      <w:t>10</w:t>
    </w:r>
    <w:r w:rsidRPr="00C01D48">
      <w:rPr>
        <w:rFonts w:cs="Arial"/>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6819"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394CF" w14:textId="77777777" w:rsidR="00461979" w:rsidRPr="00461979" w:rsidRDefault="00461979" w:rsidP="00091062">
      <w:pPr>
        <w:spacing w:line="240" w:lineRule="auto"/>
      </w:pPr>
      <w:r w:rsidRPr="00461979">
        <w:separator/>
      </w:r>
    </w:p>
  </w:footnote>
  <w:footnote w:type="continuationSeparator" w:id="0">
    <w:p w14:paraId="3E0C76A9" w14:textId="77777777" w:rsidR="00461979" w:rsidRPr="00461979" w:rsidRDefault="00461979" w:rsidP="00091062">
      <w:pPr>
        <w:spacing w:line="240" w:lineRule="auto"/>
      </w:pPr>
      <w:r w:rsidRPr="00461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F8F7" w14:textId="77777777" w:rsidR="00461979" w:rsidRDefault="00461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7AB2" w14:textId="77777777" w:rsidR="008C42B4" w:rsidRPr="00461979" w:rsidRDefault="00461979">
    <w:pPr>
      <w:pStyle w:val="Sidehoved"/>
    </w:pPr>
    <w:r>
      <w:rPr>
        <w:noProof/>
        <w:lang w:eastAsia="da-DK"/>
      </w:rPr>
      <w:drawing>
        <wp:anchor distT="0" distB="0" distL="114300" distR="114300" simplePos="0" relativeHeight="251665408" behindDoc="1" locked="0" layoutInCell="1" allowOverlap="1" wp14:anchorId="3BBFC046" wp14:editId="46400E47">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22709342" wp14:editId="53CE202B">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461979">
      <w:rPr>
        <w:noProof/>
        <w:lang w:eastAsia="da-DK"/>
      </w:rPr>
      <mc:AlternateContent>
        <mc:Choice Requires="wps">
          <w:drawing>
            <wp:anchor distT="0" distB="0" distL="114300" distR="114300" simplePos="0" relativeHeight="251661312" behindDoc="1" locked="0" layoutInCell="1" allowOverlap="1" wp14:anchorId="25B4FF9E" wp14:editId="2BBF1CC0">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C7DFC"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461979">
      <w:rPr>
        <w:noProof/>
        <w:lang w:eastAsia="da-DK"/>
      </w:rPr>
      <mc:AlternateContent>
        <mc:Choice Requires="wps">
          <w:drawing>
            <wp:anchor distT="0" distB="0" distL="114300" distR="114300" simplePos="0" relativeHeight="251659264" behindDoc="1" locked="0" layoutInCell="1" allowOverlap="1" wp14:anchorId="5DBECF1C" wp14:editId="7C1C4B72">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DA779"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E69B" w14:textId="77777777" w:rsidR="00461979" w:rsidRDefault="00461979">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0B79" w14:textId="77777777" w:rsidR="008C42B4" w:rsidRPr="00461979"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4CD8" w14:textId="77777777" w:rsidR="008C42B4" w:rsidRPr="00461979" w:rsidRDefault="008C42B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0768" w14:textId="77777777" w:rsidR="008C42B4" w:rsidRPr="00461979" w:rsidRDefault="00461979"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6487524B" wp14:editId="366CE715">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0AE9D052" wp14:editId="46E99C66">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461979">
      <w:rPr>
        <w:noProof/>
        <w:lang w:eastAsia="da-DK"/>
      </w:rPr>
      <mc:AlternateContent>
        <mc:Choice Requires="wps">
          <w:drawing>
            <wp:anchor distT="0" distB="0" distL="114300" distR="114300" simplePos="0" relativeHeight="251663360" behindDoc="1" locked="0" layoutInCell="1" allowOverlap="1" wp14:anchorId="0B21E141" wp14:editId="2DCB392E">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E8289"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35C"/>
    <w:multiLevelType w:val="hybridMultilevel"/>
    <w:tmpl w:val="1BAA8FB2"/>
    <w:styleLink w:val="Importeretformat1"/>
    <w:lvl w:ilvl="0" w:tplc="153E67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7EAF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8438B2">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9C02E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38C0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D02E76">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EBCF4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DE79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AE509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C5625E"/>
    <w:multiLevelType w:val="hybridMultilevel"/>
    <w:tmpl w:val="E65AC3F4"/>
    <w:styleLink w:val="Importeretformat11"/>
    <w:lvl w:ilvl="0" w:tplc="F04E92C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08DA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B6424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4CD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CA53F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244F22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08D6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C2C444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905A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1839C1"/>
    <w:multiLevelType w:val="hybridMultilevel"/>
    <w:tmpl w:val="BAD89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2517272C"/>
    <w:multiLevelType w:val="hybridMultilevel"/>
    <w:tmpl w:val="FBBC00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5711783"/>
    <w:multiLevelType w:val="hybridMultilevel"/>
    <w:tmpl w:val="5E2C38AC"/>
    <w:styleLink w:val="Importeretformat9"/>
    <w:lvl w:ilvl="0" w:tplc="8FBCA3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C6DD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D47AF4">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51286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855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8A986E">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318ACF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D0BA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C2E1C8">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915217"/>
    <w:multiLevelType w:val="hybridMultilevel"/>
    <w:tmpl w:val="5E2C38AC"/>
    <w:numStyleLink w:val="Importeretformat9"/>
  </w:abstractNum>
  <w:abstractNum w:abstractNumId="7" w15:restartNumberingAfterBreak="0">
    <w:nsid w:val="27C97FB4"/>
    <w:multiLevelType w:val="hybridMultilevel"/>
    <w:tmpl w:val="BF20AF44"/>
    <w:styleLink w:val="Importeretformat4"/>
    <w:lvl w:ilvl="0" w:tplc="3C10AD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00E4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B1EFA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7FA4B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98A1B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3C4DAE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BAF9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8A62C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752A5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CE6DE6"/>
    <w:multiLevelType w:val="hybridMultilevel"/>
    <w:tmpl w:val="B89CC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D01385D"/>
    <w:multiLevelType w:val="hybridMultilevel"/>
    <w:tmpl w:val="1F4C05A8"/>
    <w:lvl w:ilvl="0" w:tplc="4BF2D738">
      <w:start w:val="1"/>
      <w:numFmt w:val="decimal"/>
      <w:lvlText w:val="%1."/>
      <w:lvlJc w:val="left"/>
      <w:pPr>
        <w:ind w:left="720" w:hanging="360"/>
      </w:pPr>
      <w:rPr>
        <w:rFonts w:eastAsia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E5C39E4"/>
    <w:multiLevelType w:val="hybridMultilevel"/>
    <w:tmpl w:val="643E0B84"/>
    <w:numStyleLink w:val="Importeretformat10"/>
  </w:abstractNum>
  <w:abstractNum w:abstractNumId="11" w15:restartNumberingAfterBreak="0">
    <w:nsid w:val="2E6E7167"/>
    <w:multiLevelType w:val="hybridMultilevel"/>
    <w:tmpl w:val="85407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8037A0"/>
    <w:multiLevelType w:val="hybridMultilevel"/>
    <w:tmpl w:val="7AB88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0676FB"/>
    <w:multiLevelType w:val="hybridMultilevel"/>
    <w:tmpl w:val="E65AC3F4"/>
    <w:numStyleLink w:val="Importeretformat11"/>
  </w:abstractNum>
  <w:abstractNum w:abstractNumId="14" w15:restartNumberingAfterBreak="0">
    <w:nsid w:val="43165B47"/>
    <w:multiLevelType w:val="hybridMultilevel"/>
    <w:tmpl w:val="0F26A8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40C5339"/>
    <w:multiLevelType w:val="hybridMultilevel"/>
    <w:tmpl w:val="D71AA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6B7E67"/>
    <w:multiLevelType w:val="hybridMultilevel"/>
    <w:tmpl w:val="BF20AF44"/>
    <w:numStyleLink w:val="Importeretformat4"/>
  </w:abstractNum>
  <w:abstractNum w:abstractNumId="17" w15:restartNumberingAfterBreak="0">
    <w:nsid w:val="44761EAD"/>
    <w:multiLevelType w:val="hybridMultilevel"/>
    <w:tmpl w:val="79AC24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E1F37F5"/>
    <w:multiLevelType w:val="hybridMultilevel"/>
    <w:tmpl w:val="6E3464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EB95C0D"/>
    <w:multiLevelType w:val="hybridMultilevel"/>
    <w:tmpl w:val="1BAA8FB2"/>
    <w:numStyleLink w:val="Importeretformat1"/>
  </w:abstractNum>
  <w:abstractNum w:abstractNumId="20" w15:restartNumberingAfterBreak="0">
    <w:nsid w:val="51A16048"/>
    <w:multiLevelType w:val="hybridMultilevel"/>
    <w:tmpl w:val="FFAADACC"/>
    <w:lvl w:ilvl="0" w:tplc="55AAC96C">
      <w:start w:val="1"/>
      <w:numFmt w:val="decimal"/>
      <w:lvlText w:val="%1."/>
      <w:lvlJc w:val="left"/>
      <w:pPr>
        <w:ind w:left="9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BC9440">
      <w:start w:val="1"/>
      <w:numFmt w:val="lowerLetter"/>
      <w:lvlText w:val="%2."/>
      <w:lvlJc w:val="left"/>
      <w:pPr>
        <w:ind w:left="16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F666D6">
      <w:start w:val="1"/>
      <w:numFmt w:val="lowerRoman"/>
      <w:lvlText w:val="%3."/>
      <w:lvlJc w:val="left"/>
      <w:pPr>
        <w:ind w:left="238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230505C">
      <w:start w:val="1"/>
      <w:numFmt w:val="decimal"/>
      <w:lvlText w:val="%4."/>
      <w:lvlJc w:val="left"/>
      <w:pPr>
        <w:ind w:left="31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7C1066">
      <w:start w:val="1"/>
      <w:numFmt w:val="lowerLetter"/>
      <w:lvlText w:val="%5."/>
      <w:lvlJc w:val="left"/>
      <w:pPr>
        <w:ind w:left="38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2AB92A">
      <w:start w:val="1"/>
      <w:numFmt w:val="lowerRoman"/>
      <w:lvlText w:val="%6."/>
      <w:lvlJc w:val="left"/>
      <w:pPr>
        <w:ind w:left="454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994C3AA">
      <w:start w:val="1"/>
      <w:numFmt w:val="decimal"/>
      <w:lvlText w:val="%7."/>
      <w:lvlJc w:val="left"/>
      <w:pPr>
        <w:ind w:left="52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9249CC">
      <w:start w:val="1"/>
      <w:numFmt w:val="lowerLetter"/>
      <w:lvlText w:val="%8."/>
      <w:lvlJc w:val="left"/>
      <w:pPr>
        <w:ind w:left="59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FCFBB2">
      <w:start w:val="1"/>
      <w:numFmt w:val="lowerRoman"/>
      <w:lvlText w:val="%9."/>
      <w:lvlJc w:val="left"/>
      <w:pPr>
        <w:ind w:left="67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7D8399E"/>
    <w:multiLevelType w:val="hybridMultilevel"/>
    <w:tmpl w:val="643E0B84"/>
    <w:styleLink w:val="Importeretformat10"/>
    <w:lvl w:ilvl="0" w:tplc="4490D7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2059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78A7A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FF46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A8BE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D242EA">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BE6EF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E7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22BB5C">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6D3974"/>
    <w:multiLevelType w:val="hybridMultilevel"/>
    <w:tmpl w:val="63F656E0"/>
    <w:lvl w:ilvl="0" w:tplc="AA8C653E">
      <w:start w:val="1"/>
      <w:numFmt w:val="decimal"/>
      <w:lvlText w:val="%1."/>
      <w:lvlJc w:val="left"/>
      <w:pPr>
        <w:ind w:left="720" w:hanging="360"/>
      </w:pPr>
      <w:rPr>
        <w:rFonts w:eastAsia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2E532C0"/>
    <w:multiLevelType w:val="hybridMultilevel"/>
    <w:tmpl w:val="3BD84DE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69150E92"/>
    <w:multiLevelType w:val="hybridMultilevel"/>
    <w:tmpl w:val="6838C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450019C"/>
    <w:multiLevelType w:val="hybridMultilevel"/>
    <w:tmpl w:val="BEBA8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5B60963"/>
    <w:multiLevelType w:val="hybridMultilevel"/>
    <w:tmpl w:val="8076C79C"/>
    <w:styleLink w:val="Importeretformat3"/>
    <w:lvl w:ilvl="0" w:tplc="280EE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F83A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3A00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5EC8D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E605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17C2E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AA084F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40039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56032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6380C14"/>
    <w:multiLevelType w:val="hybridMultilevel"/>
    <w:tmpl w:val="3CE23B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9B4141"/>
    <w:multiLevelType w:val="hybridMultilevel"/>
    <w:tmpl w:val="8076C79C"/>
    <w:numStyleLink w:val="Importeretformat3"/>
  </w:abstractNum>
  <w:abstractNum w:abstractNumId="29" w15:restartNumberingAfterBreak="0">
    <w:nsid w:val="78511F10"/>
    <w:multiLevelType w:val="hybridMultilevel"/>
    <w:tmpl w:val="0A907D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E0718C9"/>
    <w:multiLevelType w:val="hybridMultilevel"/>
    <w:tmpl w:val="0CBABE0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78E6A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BC900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C142B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DFCE1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022D4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1AC5B0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34CD0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E8AFF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0"/>
  </w:num>
  <w:num w:numId="3">
    <w:abstractNumId w:val="0"/>
  </w:num>
  <w:num w:numId="4">
    <w:abstractNumId w:val="19"/>
  </w:num>
  <w:num w:numId="5">
    <w:abstractNumId w:val="26"/>
  </w:num>
  <w:num w:numId="6">
    <w:abstractNumId w:val="28"/>
  </w:num>
  <w:num w:numId="7">
    <w:abstractNumId w:val="7"/>
  </w:num>
  <w:num w:numId="8">
    <w:abstractNumId w:val="16"/>
  </w:num>
  <w:num w:numId="9">
    <w:abstractNumId w:val="5"/>
  </w:num>
  <w:num w:numId="10">
    <w:abstractNumId w:val="6"/>
  </w:num>
  <w:num w:numId="11">
    <w:abstractNumId w:val="21"/>
  </w:num>
  <w:num w:numId="12">
    <w:abstractNumId w:val="10"/>
  </w:num>
  <w:num w:numId="13">
    <w:abstractNumId w:val="1"/>
  </w:num>
  <w:num w:numId="14">
    <w:abstractNumId w:val="13"/>
  </w:num>
  <w:num w:numId="15">
    <w:abstractNumId w:val="10"/>
    <w:lvlOverride w:ilvl="0">
      <w:startOverride w:val="4"/>
    </w:lvlOverride>
  </w:num>
  <w:num w:numId="16">
    <w:abstractNumId w:val="2"/>
  </w:num>
  <w:num w:numId="17">
    <w:abstractNumId w:val="11"/>
  </w:num>
  <w:num w:numId="18">
    <w:abstractNumId w:val="8"/>
  </w:num>
  <w:num w:numId="19">
    <w:abstractNumId w:val="30"/>
  </w:num>
  <w:num w:numId="20">
    <w:abstractNumId w:val="25"/>
  </w:num>
  <w:num w:numId="21">
    <w:abstractNumId w:val="29"/>
  </w:num>
  <w:num w:numId="22">
    <w:abstractNumId w:val="24"/>
  </w:num>
  <w:num w:numId="23">
    <w:abstractNumId w:val="15"/>
  </w:num>
  <w:num w:numId="24">
    <w:abstractNumId w:val="23"/>
  </w:num>
  <w:num w:numId="25">
    <w:abstractNumId w:val="4"/>
  </w:num>
  <w:num w:numId="26">
    <w:abstractNumId w:val="22"/>
  </w:num>
  <w:num w:numId="27">
    <w:abstractNumId w:val="14"/>
  </w:num>
  <w:num w:numId="28">
    <w:abstractNumId w:val="9"/>
  </w:num>
  <w:num w:numId="29">
    <w:abstractNumId w:val="18"/>
  </w:num>
  <w:num w:numId="30">
    <w:abstractNumId w:val="17"/>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e-DE" w:vendorID="64" w:dllVersion="6" w:nlCheck="1" w:checkStyle="1"/>
  <w:proofState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hmjWa0CFLTl/mbsBogj6s/6XtSWr5qlaBMmL/fwPcgt3AwDFUyFRvV2U4EhhfO+fj4mR/9tQ/LewXQhmVL9gIQ=="/>
    <w:docVar w:name="Encrypted_DocHeader" w:val="qWZmnZqeo4zusZNp+FaTmA=="/>
    <w:docVar w:name="IntegrationType" w:val="StandAlone"/>
  </w:docVars>
  <w:rsids>
    <w:rsidRoot w:val="00461979"/>
    <w:rsid w:val="00026269"/>
    <w:rsid w:val="00047CD8"/>
    <w:rsid w:val="00053717"/>
    <w:rsid w:val="000615EA"/>
    <w:rsid w:val="00074A75"/>
    <w:rsid w:val="00091062"/>
    <w:rsid w:val="000D3711"/>
    <w:rsid w:val="000F68F0"/>
    <w:rsid w:val="0013736A"/>
    <w:rsid w:val="0014345E"/>
    <w:rsid w:val="00146175"/>
    <w:rsid w:val="00175928"/>
    <w:rsid w:val="001867B1"/>
    <w:rsid w:val="0020060B"/>
    <w:rsid w:val="00203C7B"/>
    <w:rsid w:val="00212957"/>
    <w:rsid w:val="00227903"/>
    <w:rsid w:val="00253F08"/>
    <w:rsid w:val="00263DD3"/>
    <w:rsid w:val="00270363"/>
    <w:rsid w:val="00281FCF"/>
    <w:rsid w:val="002866FE"/>
    <w:rsid w:val="002C6F96"/>
    <w:rsid w:val="002F0067"/>
    <w:rsid w:val="00300EB6"/>
    <w:rsid w:val="00301A4D"/>
    <w:rsid w:val="00310E8F"/>
    <w:rsid w:val="00366A16"/>
    <w:rsid w:val="003841C4"/>
    <w:rsid w:val="00393B84"/>
    <w:rsid w:val="003A5571"/>
    <w:rsid w:val="003B0CB7"/>
    <w:rsid w:val="003B11A2"/>
    <w:rsid w:val="003D5570"/>
    <w:rsid w:val="004149E0"/>
    <w:rsid w:val="00445147"/>
    <w:rsid w:val="00461979"/>
    <w:rsid w:val="00487082"/>
    <w:rsid w:val="00490720"/>
    <w:rsid w:val="004A59C2"/>
    <w:rsid w:val="004B4929"/>
    <w:rsid w:val="004D1259"/>
    <w:rsid w:val="004F37C4"/>
    <w:rsid w:val="0050361F"/>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223F8"/>
    <w:rsid w:val="00742076"/>
    <w:rsid w:val="00760FBB"/>
    <w:rsid w:val="007740C2"/>
    <w:rsid w:val="0077500C"/>
    <w:rsid w:val="00796A68"/>
    <w:rsid w:val="007977E8"/>
    <w:rsid w:val="007A4B81"/>
    <w:rsid w:val="007C1964"/>
    <w:rsid w:val="007E7974"/>
    <w:rsid w:val="007F3DF9"/>
    <w:rsid w:val="00801A2A"/>
    <w:rsid w:val="00817836"/>
    <w:rsid w:val="00836D39"/>
    <w:rsid w:val="00841134"/>
    <w:rsid w:val="0084269A"/>
    <w:rsid w:val="00854DF5"/>
    <w:rsid w:val="00855E65"/>
    <w:rsid w:val="008B0965"/>
    <w:rsid w:val="008C39DD"/>
    <w:rsid w:val="008C42B4"/>
    <w:rsid w:val="008E6F21"/>
    <w:rsid w:val="008E7F15"/>
    <w:rsid w:val="00900519"/>
    <w:rsid w:val="00981775"/>
    <w:rsid w:val="009A4353"/>
    <w:rsid w:val="009B700A"/>
    <w:rsid w:val="009C3080"/>
    <w:rsid w:val="009C4AF3"/>
    <w:rsid w:val="009C6909"/>
    <w:rsid w:val="009C75C9"/>
    <w:rsid w:val="009E3D43"/>
    <w:rsid w:val="00A03672"/>
    <w:rsid w:val="00A11518"/>
    <w:rsid w:val="00A15EFF"/>
    <w:rsid w:val="00A5091E"/>
    <w:rsid w:val="00A943A1"/>
    <w:rsid w:val="00A952EA"/>
    <w:rsid w:val="00A96D88"/>
    <w:rsid w:val="00AA1375"/>
    <w:rsid w:val="00AA2860"/>
    <w:rsid w:val="00AE1681"/>
    <w:rsid w:val="00B024E4"/>
    <w:rsid w:val="00B3133D"/>
    <w:rsid w:val="00B40CA3"/>
    <w:rsid w:val="00B64F64"/>
    <w:rsid w:val="00BB2E0F"/>
    <w:rsid w:val="00BC1B4E"/>
    <w:rsid w:val="00BE0FE6"/>
    <w:rsid w:val="00BF4CD9"/>
    <w:rsid w:val="00C01D48"/>
    <w:rsid w:val="00C24027"/>
    <w:rsid w:val="00C557A5"/>
    <w:rsid w:val="00C65181"/>
    <w:rsid w:val="00C663E6"/>
    <w:rsid w:val="00C7100A"/>
    <w:rsid w:val="00C82A64"/>
    <w:rsid w:val="00C95C53"/>
    <w:rsid w:val="00CA627F"/>
    <w:rsid w:val="00CA68FC"/>
    <w:rsid w:val="00D114D2"/>
    <w:rsid w:val="00D14DE4"/>
    <w:rsid w:val="00D22956"/>
    <w:rsid w:val="00D25309"/>
    <w:rsid w:val="00D93E8C"/>
    <w:rsid w:val="00DB3518"/>
    <w:rsid w:val="00DD395E"/>
    <w:rsid w:val="00DE648D"/>
    <w:rsid w:val="00E14E3E"/>
    <w:rsid w:val="00E15238"/>
    <w:rsid w:val="00E20367"/>
    <w:rsid w:val="00E25F00"/>
    <w:rsid w:val="00E31438"/>
    <w:rsid w:val="00E55391"/>
    <w:rsid w:val="00E6010E"/>
    <w:rsid w:val="00E6519B"/>
    <w:rsid w:val="00E96189"/>
    <w:rsid w:val="00E97B31"/>
    <w:rsid w:val="00ED1E42"/>
    <w:rsid w:val="00EF083C"/>
    <w:rsid w:val="00F00BE0"/>
    <w:rsid w:val="00F06D3F"/>
    <w:rsid w:val="00F1443E"/>
    <w:rsid w:val="00F160BC"/>
    <w:rsid w:val="00F2100E"/>
    <w:rsid w:val="00F21E2F"/>
    <w:rsid w:val="00F2679B"/>
    <w:rsid w:val="00F33676"/>
    <w:rsid w:val="00F47E0E"/>
    <w:rsid w:val="00F62905"/>
    <w:rsid w:val="00F706DD"/>
    <w:rsid w:val="00F72EDB"/>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40EFC0"/>
  <w15:docId w15:val="{2C8D87F4-852A-4250-8184-78526A09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table" w:customStyle="1" w:styleId="TableNormal">
    <w:name w:val="Table Normal"/>
    <w:rsid w:val="004619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styleId="Brdtekst">
    <w:name w:val="Body Text"/>
    <w:link w:val="BrdtekstTegn"/>
    <w:rsid w:val="004619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a-DK"/>
    </w:rPr>
  </w:style>
  <w:style w:type="character" w:customStyle="1" w:styleId="BrdtekstTegn">
    <w:name w:val="Brødtekst Tegn"/>
    <w:basedOn w:val="Standardskrifttypeiafsnit"/>
    <w:link w:val="Brdtekst"/>
    <w:rsid w:val="00461979"/>
    <w:rPr>
      <w:rFonts w:ascii="Times New Roman" w:eastAsia="Arial Unicode MS" w:hAnsi="Times New Roman" w:cs="Arial Unicode MS"/>
      <w:color w:val="000000"/>
      <w:sz w:val="24"/>
      <w:szCs w:val="24"/>
      <w:u w:color="000000"/>
      <w:bdr w:val="nil"/>
      <w:lang w:eastAsia="da-DK"/>
    </w:rPr>
  </w:style>
  <w:style w:type="paragraph" w:styleId="Listeafsnit">
    <w:name w:val="List Paragraph"/>
    <w:rsid w:val="00461979"/>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da-DK"/>
    </w:rPr>
  </w:style>
  <w:style w:type="numbering" w:customStyle="1" w:styleId="Importeretformat1">
    <w:name w:val="Importeret format 1"/>
    <w:rsid w:val="00461979"/>
    <w:pPr>
      <w:numPr>
        <w:numId w:val="3"/>
      </w:numPr>
    </w:pPr>
  </w:style>
  <w:style w:type="numbering" w:customStyle="1" w:styleId="Importeretformat3">
    <w:name w:val="Importeret format 3"/>
    <w:rsid w:val="00461979"/>
    <w:pPr>
      <w:numPr>
        <w:numId w:val="5"/>
      </w:numPr>
    </w:pPr>
  </w:style>
  <w:style w:type="numbering" w:customStyle="1" w:styleId="Importeretformat4">
    <w:name w:val="Importeret format 4"/>
    <w:rsid w:val="00461979"/>
    <w:pPr>
      <w:numPr>
        <w:numId w:val="7"/>
      </w:numPr>
    </w:pPr>
  </w:style>
  <w:style w:type="numbering" w:customStyle="1" w:styleId="Importeretformat9">
    <w:name w:val="Importeret format 9"/>
    <w:rsid w:val="00461979"/>
    <w:pPr>
      <w:numPr>
        <w:numId w:val="9"/>
      </w:numPr>
    </w:pPr>
  </w:style>
  <w:style w:type="numbering" w:customStyle="1" w:styleId="Importeretformat10">
    <w:name w:val="Importeret format 10"/>
    <w:rsid w:val="00461979"/>
    <w:pPr>
      <w:numPr>
        <w:numId w:val="11"/>
      </w:numPr>
    </w:pPr>
  </w:style>
  <w:style w:type="numbering" w:customStyle="1" w:styleId="Importeretformat11">
    <w:name w:val="Importeret format 11"/>
    <w:rsid w:val="00461979"/>
    <w:pPr>
      <w:numPr>
        <w:numId w:val="13"/>
      </w:numPr>
    </w:pPr>
  </w:style>
  <w:style w:type="paragraph" w:styleId="Overskrift">
    <w:name w:val="TOC Heading"/>
    <w:basedOn w:val="Overskrift1"/>
    <w:next w:val="Normal"/>
    <w:uiPriority w:val="39"/>
    <w:unhideWhenUsed/>
    <w:qFormat/>
    <w:rsid w:val="003A5571"/>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1FE8-7F54-4BA2-822C-CEAC7BC7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1</TotalTime>
  <Pages>11</Pages>
  <Words>1916</Words>
  <Characters>11421</Characters>
  <Application>Microsoft Office Word</Application>
  <DocSecurity>0</DocSecurity>
  <Lines>475</Lines>
  <Paragraphs>233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Raun Mørkbak</dc:creator>
  <cp:lastModifiedBy>Stina-Maj Hald</cp:lastModifiedBy>
  <cp:revision>2</cp:revision>
  <cp:lastPrinted>2017-06-15T09:25:00Z</cp:lastPrinted>
  <dcterms:created xsi:type="dcterms:W3CDTF">2021-02-25T11:10:00Z</dcterms:created>
  <dcterms:modified xsi:type="dcterms:W3CDTF">2021-02-25T11:10:00Z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{D2BB5E35-AE0B-4690-8AF7-4077C9C389D0}</vt:lpwstr>
  </property>
</Properties>
</file>