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5E" w:rsidRPr="00804C62" w:rsidRDefault="0099015E" w:rsidP="0099015E">
      <w:r>
        <w:t xml:space="preserve">Forretningsorden </w:t>
      </w:r>
      <w:r w:rsidR="00F4516F">
        <w:t>for den lokale havneb</w:t>
      </w:r>
      <w:bookmarkStart w:id="0" w:name="_GoBack"/>
      <w:r w:rsidR="00F4516F" w:rsidRPr="00804C62">
        <w:t>estyrelses mødevirksomhed i Vordingborg Kommune</w:t>
      </w:r>
    </w:p>
    <w:p w:rsidR="00F4516F" w:rsidRPr="00804C62" w:rsidRDefault="00F4516F" w:rsidP="0099015E">
      <w:r w:rsidRPr="00804C62">
        <w:t>Forretningsorden for Masnedsund havnebestyrelse</w:t>
      </w:r>
    </w:p>
    <w:p w:rsidR="0099015E" w:rsidRPr="00804C62" w:rsidRDefault="0099015E" w:rsidP="0099015E">
      <w:r w:rsidRPr="00804C62">
        <w:t xml:space="preserve">§1 </w:t>
      </w:r>
    </w:p>
    <w:p w:rsidR="00F4516F" w:rsidRPr="00804C62" w:rsidRDefault="00F4516F" w:rsidP="0099015E">
      <w:r w:rsidRPr="00804C62">
        <w:t>Bestyrelsen forpligter sig til, at arbejde for brede løsninger således at der opnås enighed i bestyrelsen.</w:t>
      </w:r>
    </w:p>
    <w:p w:rsidR="00F4516F" w:rsidRPr="00804C62" w:rsidRDefault="00F4516F" w:rsidP="0099015E">
      <w:r w:rsidRPr="00804C62">
        <w:t>§2</w:t>
      </w:r>
    </w:p>
    <w:p w:rsidR="0099015E" w:rsidRPr="00804C62" w:rsidRDefault="0099015E" w:rsidP="0099015E">
      <w:r w:rsidRPr="00804C62">
        <w:t>Havnebestyrelsen vedtager forud for hvert kalenderår en plan for sine</w:t>
      </w:r>
      <w:r w:rsidR="00327478" w:rsidRPr="00804C62">
        <w:t xml:space="preserve"> ordinære møder. Ekstraordinære </w:t>
      </w:r>
      <w:r w:rsidRPr="00804C62">
        <w:t xml:space="preserve">møder afholdes, når formanden finder det fornødent, eller når mindst 2 </w:t>
      </w:r>
      <w:r w:rsidR="00327478" w:rsidRPr="00804C62">
        <w:t xml:space="preserve">foreninger, ved henvendelse til </w:t>
      </w:r>
      <w:r w:rsidRPr="00804C62">
        <w:t xml:space="preserve">formanden forlanger det med samtidig angivelse af forslag til dagsorden. </w:t>
      </w:r>
    </w:p>
    <w:p w:rsidR="0099015E" w:rsidRPr="00804C62" w:rsidRDefault="0099015E" w:rsidP="0099015E">
      <w:r w:rsidRPr="00804C62">
        <w:t xml:space="preserve">§ </w:t>
      </w:r>
      <w:r w:rsidR="00F4516F" w:rsidRPr="00804C62">
        <w:t>3</w:t>
      </w:r>
      <w:r w:rsidRPr="00804C62">
        <w:t xml:space="preserve"> </w:t>
      </w:r>
    </w:p>
    <w:p w:rsidR="0099015E" w:rsidRPr="00804C62" w:rsidRDefault="0099015E" w:rsidP="0099015E">
      <w:r w:rsidRPr="00804C62">
        <w:t xml:space="preserve">Havnebestyrelsens møder er ikke </w:t>
      </w:r>
      <w:r w:rsidR="00F4516F" w:rsidRPr="00804C62">
        <w:t>åbne</w:t>
      </w:r>
      <w:r w:rsidRPr="00804C62">
        <w:t>. Havnebestyrelsen kan dog till</w:t>
      </w:r>
      <w:r w:rsidR="00327478" w:rsidRPr="00804C62">
        <w:t xml:space="preserve">ade, at ikke-medlemmer deltager </w:t>
      </w:r>
      <w:r w:rsidRPr="00804C62">
        <w:t>i møderne med henblik på at tilvejebringe oplysninger til brug for havnebestyrelsen eller varetagelse af</w:t>
      </w:r>
      <w:r w:rsidR="00E3596E" w:rsidRPr="00804C62">
        <w:t xml:space="preserve"> </w:t>
      </w:r>
      <w:r w:rsidR="00327478" w:rsidRPr="00804C62">
        <w:t>s</w:t>
      </w:r>
      <w:r w:rsidRPr="00804C62">
        <w:t xml:space="preserve">ekretariatsfunktioner. </w:t>
      </w:r>
    </w:p>
    <w:p w:rsidR="0099015E" w:rsidRPr="00804C62" w:rsidRDefault="0099015E" w:rsidP="0099015E">
      <w:r w:rsidRPr="00804C62">
        <w:t xml:space="preserve">§ </w:t>
      </w:r>
      <w:r w:rsidR="00F4516F" w:rsidRPr="00804C62">
        <w:t>4</w:t>
      </w:r>
      <w:r w:rsidRPr="00804C62">
        <w:t xml:space="preserve"> </w:t>
      </w:r>
    </w:p>
    <w:p w:rsidR="0099015E" w:rsidRPr="00804C62" w:rsidRDefault="0099015E" w:rsidP="0099015E">
      <w:r w:rsidRPr="00804C62">
        <w:t xml:space="preserve">Havnebestyrelsen er beslutningsdygtig, når </w:t>
      </w:r>
      <w:r w:rsidR="00F4516F" w:rsidRPr="00804C62">
        <w:t>et flertal af st</w:t>
      </w:r>
      <w:r w:rsidRPr="00804C62">
        <w:t xml:space="preserve">emmeberettigede bestyrelsesmedlemmer er til stede. Ved en eventuel afstemning er det kun de tilstedeværende medlemmer der kan stemme. </w:t>
      </w:r>
    </w:p>
    <w:p w:rsidR="0099015E" w:rsidRPr="00804C62" w:rsidRDefault="0099015E" w:rsidP="0099015E">
      <w:r w:rsidRPr="00804C62">
        <w:t xml:space="preserve">§ </w:t>
      </w:r>
      <w:r w:rsidR="00F4516F" w:rsidRPr="00804C62">
        <w:t>5</w:t>
      </w:r>
      <w:r w:rsidRPr="00804C62">
        <w:t xml:space="preserve"> </w:t>
      </w:r>
    </w:p>
    <w:p w:rsidR="009044A3" w:rsidRPr="00804C62" w:rsidRDefault="0099015E" w:rsidP="0099015E">
      <w:r w:rsidRPr="00804C62">
        <w:t>Havnebestyrelsen udarbejder et b</w:t>
      </w:r>
      <w:r w:rsidR="00F4516F" w:rsidRPr="00804C62">
        <w:t>landings</w:t>
      </w:r>
      <w:r w:rsidRPr="00804C62">
        <w:t>referat, som</w:t>
      </w:r>
      <w:r w:rsidR="009044A3" w:rsidRPr="00804C62">
        <w:t xml:space="preserve"> </w:t>
      </w:r>
      <w:r w:rsidR="00F4516F" w:rsidRPr="00804C62">
        <w:t xml:space="preserve">indgår i beslutningsportofølgen. Referatet tilsendes </w:t>
      </w:r>
      <w:r w:rsidR="009044A3" w:rsidRPr="00804C62">
        <w:t xml:space="preserve">elektronisk tilsendes samtlige </w:t>
      </w:r>
      <w:r w:rsidRPr="00804C62">
        <w:t>b</w:t>
      </w:r>
      <w:r w:rsidR="004B4994" w:rsidRPr="00804C62">
        <w:t>estyrelsesmed</w:t>
      </w:r>
      <w:r w:rsidR="009044A3" w:rsidRPr="00804C62">
        <w:t>lemmer.</w:t>
      </w:r>
    </w:p>
    <w:p w:rsidR="004B4994" w:rsidRPr="00804C62" w:rsidRDefault="004B4994" w:rsidP="0099015E">
      <w:r w:rsidRPr="00804C62">
        <w:t>Blandingsreferatet udarbejdes i kommunens dagsordenskabelon.</w:t>
      </w:r>
    </w:p>
    <w:p w:rsidR="0099015E" w:rsidRPr="00804C62" w:rsidRDefault="0099015E" w:rsidP="0099015E">
      <w:r w:rsidRPr="00804C62">
        <w:t xml:space="preserve">Af referatet skal fremgå: </w:t>
      </w:r>
    </w:p>
    <w:p w:rsidR="0099015E" w:rsidRPr="00804C62" w:rsidRDefault="0099015E" w:rsidP="0099015E">
      <w:pPr>
        <w:pStyle w:val="Listeafsnit"/>
        <w:numPr>
          <w:ilvl w:val="0"/>
          <w:numId w:val="1"/>
        </w:numPr>
      </w:pPr>
      <w:r w:rsidRPr="00804C62">
        <w:t>Hvem der har delt</w:t>
      </w:r>
      <w:r w:rsidR="004B4994" w:rsidRPr="00804C62">
        <w:t>aget i mødet</w:t>
      </w:r>
      <w:r w:rsidRPr="00804C62">
        <w:t xml:space="preserve"> </w:t>
      </w:r>
    </w:p>
    <w:p w:rsidR="0099015E" w:rsidRPr="00804C62" w:rsidRDefault="0099015E" w:rsidP="0099015E">
      <w:pPr>
        <w:pStyle w:val="Listeafsnit"/>
        <w:numPr>
          <w:ilvl w:val="0"/>
          <w:numId w:val="1"/>
        </w:numPr>
      </w:pPr>
      <w:r w:rsidRPr="00804C62">
        <w:t>Dagsorden samt beslutninger f</w:t>
      </w:r>
      <w:r w:rsidR="004B4994" w:rsidRPr="00804C62">
        <w:t>or hvert enkelt punkt på denne</w:t>
      </w:r>
    </w:p>
    <w:p w:rsidR="004B4994" w:rsidRPr="00804C62" w:rsidRDefault="004B4994" w:rsidP="0099015E">
      <w:pPr>
        <w:pStyle w:val="Listeafsnit"/>
        <w:numPr>
          <w:ilvl w:val="0"/>
          <w:numId w:val="1"/>
        </w:numPr>
      </w:pPr>
      <w:r w:rsidRPr="00804C62">
        <w:t>Der skal opnås enighed om teksten til referatet i beslutningspunkt inden næste punkt behandles</w:t>
      </w:r>
    </w:p>
    <w:p w:rsidR="007A6612" w:rsidRPr="00804C62" w:rsidRDefault="007A6612" w:rsidP="0099015E">
      <w:pPr>
        <w:pStyle w:val="Listeafsnit"/>
        <w:numPr>
          <w:ilvl w:val="0"/>
          <w:numId w:val="1"/>
        </w:numPr>
      </w:pPr>
      <w:r w:rsidRPr="00804C62">
        <w:t>Referatet udsendes og bestyrelsesmedlemmer kvitterer for modtagelsen, eventuelle indsigelser skal fremsendes til referenten senest 8 dage efter modtagelsen</w:t>
      </w:r>
    </w:p>
    <w:p w:rsidR="00E3596E" w:rsidRPr="00804C62" w:rsidRDefault="0099015E" w:rsidP="0099015E">
      <w:r w:rsidRPr="00804C62">
        <w:t>Ethvert bestyrelsesmedlem har ret til at få sin mening</w:t>
      </w:r>
      <w:r w:rsidR="00E3596E" w:rsidRPr="00804C62">
        <w:t>/holdning</w:t>
      </w:r>
      <w:r w:rsidRPr="00804C62">
        <w:t xml:space="preserve"> referat</w:t>
      </w:r>
      <w:r w:rsidR="00E3596E" w:rsidRPr="00804C62">
        <w:t>ført</w:t>
      </w:r>
      <w:r w:rsidRPr="00804C62">
        <w:t>. For sager, der skal oversendes til Havneadministrationen kan ethvert bestyrelsesmedlem kræve, at Havneadministrationen skal gøres beke</w:t>
      </w:r>
      <w:r w:rsidR="00E3596E" w:rsidRPr="00804C62">
        <w:t>ndt med indholdet af referatet.</w:t>
      </w:r>
    </w:p>
    <w:p w:rsidR="009044A3" w:rsidRPr="00804C62" w:rsidRDefault="0099015E" w:rsidP="0099015E">
      <w:r w:rsidRPr="00804C62">
        <w:t xml:space="preserve">Havnefogeden /-assistent sender referatet fra bestyrelsens møder via e-mail til havnebestyrelsens medlemmer og Havneadministrationen i Vordingborg Kommune, inden 8 dage efter afholdelsen af havnebestyrelses møde. Såfremt et bestyrelsesmedlem ønsker at gøre indsigelse i forhold til referatet, skal medlemmet svare tilbage via e-mail til </w:t>
      </w:r>
      <w:r w:rsidR="00E3596E" w:rsidRPr="00804C62">
        <w:t>samtlige modtager af referatet.</w:t>
      </w:r>
    </w:p>
    <w:p w:rsidR="00E3596E" w:rsidRPr="00804C62" w:rsidRDefault="0099015E" w:rsidP="0099015E">
      <w:r w:rsidRPr="00804C62">
        <w:lastRenderedPageBreak/>
        <w:t xml:space="preserve">Såfremt der ikke er modtaget indsigelser inden 8 dage, efter modtagelsen af referatet, betragtes referatet </w:t>
      </w:r>
      <w:r w:rsidR="00E3596E" w:rsidRPr="00804C62">
        <w:t>godkendt.</w:t>
      </w:r>
    </w:p>
    <w:p w:rsidR="0099015E" w:rsidRPr="00804C62" w:rsidRDefault="00F4516F" w:rsidP="0099015E">
      <w:r w:rsidRPr="00804C62">
        <w:t>§ 6</w:t>
      </w:r>
      <w:r w:rsidR="0099015E" w:rsidRPr="00804C62">
        <w:t xml:space="preserve"> </w:t>
      </w:r>
    </w:p>
    <w:p w:rsidR="00E3596E" w:rsidRPr="00804C62" w:rsidRDefault="008E4921" w:rsidP="0099015E">
      <w:r w:rsidRPr="00804C62">
        <w:t xml:space="preserve">Dagsordenen udarbejdes i kommunens dagsordensskabelon. </w:t>
      </w:r>
      <w:r w:rsidR="0099015E" w:rsidRPr="00804C62">
        <w:t xml:space="preserve">Formanden </w:t>
      </w:r>
      <w:r w:rsidR="00E3596E" w:rsidRPr="00804C62">
        <w:t xml:space="preserve">skal </w:t>
      </w:r>
      <w:r w:rsidRPr="00804C62">
        <w:t>sikre</w:t>
      </w:r>
      <w:r w:rsidR="0099015E" w:rsidRPr="00804C62">
        <w:t>, at der senest 8 hverdage før besty</w:t>
      </w:r>
      <w:r w:rsidRPr="00804C62">
        <w:t>relse</w:t>
      </w:r>
      <w:r w:rsidR="0099015E" w:rsidRPr="00804C62">
        <w:t xml:space="preserve">smøder tilsendes medlemmerne en dagsorden med fornødent bilagsmateriale indeholdende tilstrækkelige oplysninger til, at medlemmerne på forsvarligt grundlag kan forberede deres stillingtagen til de sager, der skal behandles. I forbindelse med ekstraordinære møder kan den nævnte frist fraviges, dog kun til 4 hverdage, med mindre en endnu kortere frist er påkrævet af absolut tvingende grunde og alle medlemmer er enige herom. </w:t>
      </w:r>
      <w:r w:rsidR="00E3596E" w:rsidRPr="00804C62">
        <w:t xml:space="preserve">Akut opståede emner kan dog til enhver tid behandles i bestyrelsen uden forudgående varsel.  </w:t>
      </w:r>
    </w:p>
    <w:p w:rsidR="0099015E" w:rsidRPr="00804C62" w:rsidRDefault="00F4516F" w:rsidP="0099015E">
      <w:r w:rsidRPr="00804C62">
        <w:t>§ 7</w:t>
      </w:r>
      <w:r w:rsidR="0099015E" w:rsidRPr="00804C62">
        <w:t xml:space="preserve"> </w:t>
      </w:r>
    </w:p>
    <w:p w:rsidR="0099015E" w:rsidRPr="00804C62" w:rsidRDefault="0099015E" w:rsidP="0099015E">
      <w:r w:rsidRPr="00804C62">
        <w:t xml:space="preserve">Udtræder formanden eller næstformanden af bestyrelsen, eller bliver formanden eller næstformanden forhindret i at varetage sit hverv i en forventet periode af mindst 2 måneder, udpeger bestyrelsen et andet medlem eller en stedfortræder til formand eller næstformand for resten af funktionsperioden, respektive til at fungere som formand eller næstformand, så længe hindringen varer. </w:t>
      </w:r>
    </w:p>
    <w:p w:rsidR="0099015E" w:rsidRPr="00804C62" w:rsidRDefault="00F4516F" w:rsidP="0099015E">
      <w:r w:rsidRPr="00804C62">
        <w:t>§ 8</w:t>
      </w:r>
      <w:r w:rsidR="0099015E" w:rsidRPr="00804C62">
        <w:t xml:space="preserve"> </w:t>
      </w:r>
    </w:p>
    <w:p w:rsidR="0099015E" w:rsidRPr="00804C62" w:rsidRDefault="0099015E" w:rsidP="0099015E">
      <w:r w:rsidRPr="00804C62">
        <w:t xml:space="preserve">Havnefogden /-assistenten er sekretær for havnebestyrelsen. </w:t>
      </w:r>
    </w:p>
    <w:p w:rsidR="0099015E" w:rsidRPr="00804C62" w:rsidRDefault="0099015E" w:rsidP="0099015E">
      <w:r w:rsidRPr="00804C62">
        <w:t>Som minimum forudsættes havnefogeden / -assistenten at forelægge følgende sager for havnebestyrelsen:</w:t>
      </w:r>
    </w:p>
    <w:p w:rsidR="0099015E" w:rsidRPr="00804C62" w:rsidRDefault="007F319E" w:rsidP="0099015E">
      <w:pPr>
        <w:pStyle w:val="Listeafsnit"/>
        <w:numPr>
          <w:ilvl w:val="0"/>
          <w:numId w:val="1"/>
        </w:numPr>
      </w:pPr>
      <w:r w:rsidRPr="00804C62">
        <w:t>Væsentlig ændring i forhold til drift og indhold af havn</w:t>
      </w:r>
      <w:r w:rsidR="0099015E" w:rsidRPr="00804C62">
        <w:t xml:space="preserve"> </w:t>
      </w:r>
    </w:p>
    <w:p w:rsidR="0099015E" w:rsidRPr="00804C62" w:rsidRDefault="007F319E" w:rsidP="0099015E">
      <w:pPr>
        <w:pStyle w:val="Listeafsnit"/>
        <w:numPr>
          <w:ilvl w:val="0"/>
          <w:numId w:val="1"/>
        </w:numPr>
      </w:pPr>
      <w:r w:rsidRPr="00804C62">
        <w:t xml:space="preserve">Budgetforslag og –overslag for de(t) kommende år </w:t>
      </w:r>
    </w:p>
    <w:p w:rsidR="0099015E" w:rsidRPr="00804C62" w:rsidRDefault="008E4921" w:rsidP="0099015E">
      <w:pPr>
        <w:pStyle w:val="Listeafsnit"/>
        <w:numPr>
          <w:ilvl w:val="0"/>
          <w:numId w:val="1"/>
        </w:numPr>
      </w:pPr>
      <w:r w:rsidRPr="00804C62">
        <w:t>Årsregnskab med tilhørende årsberetning</w:t>
      </w:r>
    </w:p>
    <w:p w:rsidR="0099015E" w:rsidRPr="00804C62" w:rsidRDefault="008E4921" w:rsidP="0099015E">
      <w:pPr>
        <w:pStyle w:val="Listeafsnit"/>
        <w:numPr>
          <w:ilvl w:val="0"/>
          <w:numId w:val="1"/>
        </w:numPr>
      </w:pPr>
      <w:r w:rsidRPr="00804C62">
        <w:t>Låneoptagelse</w:t>
      </w:r>
    </w:p>
    <w:p w:rsidR="0099015E" w:rsidRPr="00804C62" w:rsidRDefault="008E4921" w:rsidP="0099015E">
      <w:pPr>
        <w:pStyle w:val="Listeafsnit"/>
        <w:numPr>
          <w:ilvl w:val="0"/>
          <w:numId w:val="1"/>
        </w:numPr>
      </w:pPr>
      <w:r w:rsidRPr="00804C62">
        <w:t>Eventuelle forslag til ændringer i bestyrelsesvedtægten/forretningsorden</w:t>
      </w:r>
    </w:p>
    <w:p w:rsidR="0099015E" w:rsidRPr="00804C62" w:rsidRDefault="008E4921" w:rsidP="0099015E">
      <w:pPr>
        <w:pStyle w:val="Listeafsnit"/>
        <w:numPr>
          <w:ilvl w:val="0"/>
          <w:numId w:val="1"/>
        </w:numPr>
      </w:pPr>
      <w:r w:rsidRPr="00804C62">
        <w:t>Forretningsbetingelser for havneafgifter m.m. samt arealafgifter</w:t>
      </w:r>
    </w:p>
    <w:p w:rsidR="008E4921" w:rsidRPr="00804C62" w:rsidRDefault="008E4921" w:rsidP="0099015E">
      <w:pPr>
        <w:pStyle w:val="Listeafsnit"/>
        <w:numPr>
          <w:ilvl w:val="0"/>
          <w:numId w:val="1"/>
        </w:numPr>
      </w:pPr>
      <w:r w:rsidRPr="00804C62">
        <w:t>Køb og salg af fast ejendom</w:t>
      </w:r>
    </w:p>
    <w:p w:rsidR="0099015E" w:rsidRPr="00804C62" w:rsidRDefault="0099015E" w:rsidP="00327478">
      <w:pPr>
        <w:ind w:left="360"/>
      </w:pPr>
      <w:r w:rsidRPr="00804C62">
        <w:t>Herudover forudsættes det, at havnefogeden /-assistenten forelægger be</w:t>
      </w:r>
      <w:r w:rsidR="00327478" w:rsidRPr="00804C62">
        <w:t>slutninger eller dispositioner, som</w:t>
      </w:r>
      <w:r w:rsidR="007F319E" w:rsidRPr="00804C62">
        <w:t xml:space="preserve"> </w:t>
      </w:r>
      <w:r w:rsidR="00327478" w:rsidRPr="00804C62">
        <w:t xml:space="preserve">har </w:t>
      </w:r>
      <w:r w:rsidRPr="00804C62">
        <w:t xml:space="preserve">betydning for havnebestyrelsen. </w:t>
      </w:r>
    </w:p>
    <w:p w:rsidR="0099015E" w:rsidRPr="00804C62" w:rsidRDefault="00F4516F" w:rsidP="0099015E">
      <w:r w:rsidRPr="00804C62">
        <w:t>§ 9</w:t>
      </w:r>
      <w:r w:rsidR="0099015E" w:rsidRPr="00804C62">
        <w:t xml:space="preserve"> </w:t>
      </w:r>
    </w:p>
    <w:p w:rsidR="00327478" w:rsidRPr="00804C62" w:rsidRDefault="0099015E" w:rsidP="0099015E">
      <w:r w:rsidRPr="00804C62">
        <w:t>I hvert bestyrelsesmøde aflægger havnefogeden / -assistenten beretning om havnens virksomhed siden sidste bestyrelsesmøde.</w:t>
      </w:r>
    </w:p>
    <w:p w:rsidR="00327478" w:rsidRPr="00804C62" w:rsidRDefault="00327478" w:rsidP="0099015E">
      <w:r w:rsidRPr="00804C62">
        <w:t>H</w:t>
      </w:r>
      <w:r w:rsidR="0099015E" w:rsidRPr="00804C62">
        <w:t xml:space="preserve">avnefogeden / -assistenten orienterer samtidig havnebestyrelsen om alle usædvanlige eller ekstraordinære forhold, ligesom havnefogeden / -assistenten besvarer alle spørgsmål, der måtte blive stillet af de enkelte bestyrelsesmedlemmer. </w:t>
      </w:r>
    </w:p>
    <w:p w:rsidR="0099015E" w:rsidRPr="00804C62" w:rsidRDefault="0099015E" w:rsidP="0099015E">
      <w:r w:rsidRPr="00804C62">
        <w:lastRenderedPageBreak/>
        <w:t xml:space="preserve">Havnefogeden / -assistenten orienterer om forventninger til aktivitet/investering og finansiering frem til næste bestyrelsesmøde. </w:t>
      </w:r>
      <w:r w:rsidR="000177E4" w:rsidRPr="00804C62">
        <w:br/>
      </w:r>
    </w:p>
    <w:p w:rsidR="00327478" w:rsidRPr="00804C62" w:rsidRDefault="00F4516F" w:rsidP="0099015E">
      <w:r w:rsidRPr="00804C62">
        <w:t>§ 10</w:t>
      </w:r>
      <w:r w:rsidR="0099015E" w:rsidRPr="00804C62">
        <w:t xml:space="preserve"> </w:t>
      </w:r>
    </w:p>
    <w:p w:rsidR="0099015E" w:rsidRPr="00804C62" w:rsidRDefault="0099015E" w:rsidP="0099015E">
      <w:r w:rsidRPr="00804C62">
        <w:t xml:space="preserve">Havnebestyrelsen kan forlange, at Havneadministrationen </w:t>
      </w:r>
      <w:r w:rsidR="00327478" w:rsidRPr="00804C62">
        <w:t xml:space="preserve">som minimum </w:t>
      </w:r>
      <w:r w:rsidRPr="00804C62">
        <w:t xml:space="preserve">deltager i det bestyrelsesmøde, </w:t>
      </w:r>
      <w:r w:rsidR="007F319E" w:rsidRPr="00804C62">
        <w:t xml:space="preserve">hvor budgetpunkter af væsentlig karakter samt </w:t>
      </w:r>
      <w:r w:rsidRPr="00804C62">
        <w:t xml:space="preserve">på hvilket årsregnskabet og beretningen behandles for at forklare regnskabet og kommentere eventuelle regnskabsbemærkninger. </w:t>
      </w:r>
    </w:p>
    <w:p w:rsidR="00327478" w:rsidRPr="00804C62" w:rsidRDefault="00F4516F" w:rsidP="0099015E">
      <w:r w:rsidRPr="00804C62">
        <w:t>§ 11</w:t>
      </w:r>
      <w:r w:rsidR="0099015E" w:rsidRPr="00804C62">
        <w:t xml:space="preserve"> </w:t>
      </w:r>
    </w:p>
    <w:p w:rsidR="00327478" w:rsidRPr="00804C62" w:rsidRDefault="0099015E" w:rsidP="0099015E">
      <w:r w:rsidRPr="00804C62">
        <w:t xml:space="preserve">Bestyrelsen vedtager i øvrigt selv sin forretningsorden. </w:t>
      </w:r>
    </w:p>
    <w:p w:rsidR="0099015E" w:rsidRPr="00804C62" w:rsidRDefault="0099015E" w:rsidP="0099015E">
      <w:r w:rsidRPr="00804C62">
        <w:t xml:space="preserve">Den forretningsorden kan kun ændres af den til enhver tid siddende bestyrelse. Der henvises til </w:t>
      </w:r>
      <w:r w:rsidR="00327478" w:rsidRPr="00804C62">
        <w:t>b</w:t>
      </w:r>
      <w:r w:rsidRPr="00804C62">
        <w:t xml:space="preserve">estyrelsesvedtægt for kommunale lystbådehavne og fiskerihavne i Vordingborg Kommune. </w:t>
      </w:r>
    </w:p>
    <w:p w:rsidR="005A055D" w:rsidRPr="00804C62" w:rsidRDefault="0099015E" w:rsidP="0099015E">
      <w:r w:rsidRPr="00804C62">
        <w:t xml:space="preserve">Således vedtaget af havnebestyrelsen i </w:t>
      </w:r>
      <w:r w:rsidR="00327478" w:rsidRPr="00804C62">
        <w:t>Masnedsund</w:t>
      </w:r>
      <w:r w:rsidRPr="00804C62">
        <w:t xml:space="preserve"> Havn </w:t>
      </w:r>
      <w:r w:rsidR="00327478" w:rsidRPr="00804C62">
        <w:t xml:space="preserve">på </w:t>
      </w:r>
      <w:r w:rsidRPr="00804C62">
        <w:t xml:space="preserve">møde den </w:t>
      </w:r>
      <w:r w:rsidR="00F4516F" w:rsidRPr="00804C62">
        <w:t>26</w:t>
      </w:r>
      <w:r w:rsidR="00327478" w:rsidRPr="00804C62">
        <w:t>.01.2015</w:t>
      </w:r>
    </w:p>
    <w:p w:rsidR="007F319E" w:rsidRPr="00804C62" w:rsidRDefault="007F319E" w:rsidP="0099015E"/>
    <w:p w:rsidR="007F319E" w:rsidRPr="00804C62" w:rsidRDefault="007F319E" w:rsidP="0099015E"/>
    <w:bookmarkEnd w:id="0"/>
    <w:p w:rsidR="007F319E" w:rsidRDefault="007F319E" w:rsidP="007F319E">
      <w:pPr>
        <w:pStyle w:val="Listeafsnit"/>
        <w:numPr>
          <w:ilvl w:val="0"/>
          <w:numId w:val="1"/>
        </w:numPr>
      </w:pPr>
      <w:r>
        <w:t>Fastlæggelse af mødestruktur for bestyrelsen:</w:t>
      </w:r>
    </w:p>
    <w:p w:rsidR="007F319E" w:rsidRDefault="007F319E" w:rsidP="007F319E">
      <w:pPr>
        <w:pStyle w:val="Listeafsnit"/>
      </w:pPr>
      <w:r>
        <w:t>2 møder i januar/februar</w:t>
      </w:r>
    </w:p>
    <w:p w:rsidR="007F319E" w:rsidRDefault="007F319E" w:rsidP="007F319E">
      <w:pPr>
        <w:pStyle w:val="Listeafsnit"/>
      </w:pPr>
      <w:r>
        <w:t>1 møde i april/maj</w:t>
      </w:r>
    </w:p>
    <w:p w:rsidR="007F319E" w:rsidRDefault="007F319E" w:rsidP="007F319E">
      <w:pPr>
        <w:pStyle w:val="Listeafsnit"/>
      </w:pPr>
      <w:r>
        <w:t>1 møde i september</w:t>
      </w:r>
    </w:p>
    <w:p w:rsidR="007F319E" w:rsidRDefault="007F319E" w:rsidP="007F319E">
      <w:pPr>
        <w:pStyle w:val="Listeafsnit"/>
      </w:pPr>
      <w:r>
        <w:t>1 møde i oktober/november</w:t>
      </w:r>
    </w:p>
    <w:p w:rsidR="007F319E" w:rsidRDefault="007F319E" w:rsidP="007F319E">
      <w:pPr>
        <w:pStyle w:val="Listeafsnit"/>
      </w:pPr>
      <w:r>
        <w:t>Derudover efter behov</w:t>
      </w:r>
    </w:p>
    <w:p w:rsidR="007F319E" w:rsidRDefault="007F319E" w:rsidP="007F319E">
      <w:pPr>
        <w:pStyle w:val="Listeafsnit"/>
      </w:pPr>
    </w:p>
    <w:p w:rsidR="007F319E" w:rsidRDefault="007F319E" w:rsidP="007F319E">
      <w:pPr>
        <w:pStyle w:val="Listeafsnit"/>
      </w:pPr>
    </w:p>
    <w:sectPr w:rsidR="007F319E" w:rsidSect="0017215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A6DF9"/>
    <w:multiLevelType w:val="hybridMultilevel"/>
    <w:tmpl w:val="8578EF26"/>
    <w:lvl w:ilvl="0" w:tplc="B6B49A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docVars>
    <w:docVar w:name="OfficeInstanceGUID" w:val="{C2FB512A-99D3-4730-86CF-8CCAF8460302}"/>
  </w:docVars>
  <w:rsids>
    <w:rsidRoot w:val="0099015E"/>
    <w:rsid w:val="000177E4"/>
    <w:rsid w:val="00172150"/>
    <w:rsid w:val="001B11F4"/>
    <w:rsid w:val="00327478"/>
    <w:rsid w:val="004B4994"/>
    <w:rsid w:val="005A055D"/>
    <w:rsid w:val="006F1927"/>
    <w:rsid w:val="007A6612"/>
    <w:rsid w:val="007F319E"/>
    <w:rsid w:val="00804C62"/>
    <w:rsid w:val="008E4921"/>
    <w:rsid w:val="009044A3"/>
    <w:rsid w:val="0099015E"/>
    <w:rsid w:val="00C0729F"/>
    <w:rsid w:val="00D930DD"/>
    <w:rsid w:val="00E3596E"/>
    <w:rsid w:val="00F4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15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90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4478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Guntofte</dc:creator>
  <cp:lastModifiedBy>lobr</cp:lastModifiedBy>
  <cp:revision>2</cp:revision>
  <dcterms:created xsi:type="dcterms:W3CDTF">2015-06-24T12:21:00Z</dcterms:created>
  <dcterms:modified xsi:type="dcterms:W3CDTF">2015-06-24T12:21:00Z</dcterms:modified>
</cp:coreProperties>
</file>