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05" w:rsidRPr="00E30505" w:rsidRDefault="00E30505" w:rsidP="00E30505">
      <w:pPr>
        <w:rPr>
          <w:rFonts w:ascii="Arial" w:hAnsi="Arial" w:cs="Arial"/>
          <w:b/>
          <w:sz w:val="22"/>
          <w:szCs w:val="22"/>
        </w:rPr>
      </w:pPr>
      <w:r w:rsidRPr="00E30505">
        <w:rPr>
          <w:rFonts w:ascii="Arial" w:hAnsi="Arial" w:cs="Arial"/>
          <w:b/>
          <w:sz w:val="22"/>
          <w:szCs w:val="22"/>
        </w:rPr>
        <w:t>Tidsfrister for sagsbehandling</w:t>
      </w:r>
    </w:p>
    <w:p w:rsidR="00E30505" w:rsidRPr="00E30505" w:rsidRDefault="00E30505" w:rsidP="00E30505">
      <w:pPr>
        <w:jc w:val="center"/>
        <w:rPr>
          <w:rFonts w:ascii="Arial" w:hAnsi="Arial" w:cs="Arial"/>
          <w:sz w:val="22"/>
          <w:szCs w:val="22"/>
        </w:rPr>
      </w:pPr>
    </w:p>
    <w:p w:rsidR="00E30505" w:rsidRPr="00E30505" w:rsidRDefault="00E30505" w:rsidP="00E30505">
      <w:pPr>
        <w:jc w:val="center"/>
        <w:rPr>
          <w:rFonts w:ascii="Arial" w:hAnsi="Arial" w:cs="Arial"/>
          <w:sz w:val="22"/>
          <w:szCs w:val="22"/>
        </w:rPr>
      </w:pP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  <w:r w:rsidRPr="00E30505">
        <w:rPr>
          <w:rFonts w:ascii="Arial" w:hAnsi="Arial" w:cs="Arial"/>
          <w:sz w:val="22"/>
          <w:szCs w:val="22"/>
        </w:rPr>
        <w:t>Tidsfrister for sagsbehandling af hjælpemiddelsager i Vordingborg Kommune</w:t>
      </w: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  <w:r w:rsidRPr="00E30505">
        <w:rPr>
          <w:rFonts w:ascii="Arial" w:hAnsi="Arial" w:cs="Arial"/>
          <w:sz w:val="22"/>
          <w:szCs w:val="22"/>
        </w:rPr>
        <w:t>Ansøgninger om hjælpemidler prioriteres i rækkefølgen:</w:t>
      </w: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</w:p>
    <w:p w:rsidR="00E30505" w:rsidRPr="00E30505" w:rsidRDefault="00E30505" w:rsidP="00E305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0505">
        <w:rPr>
          <w:rFonts w:ascii="Arial" w:hAnsi="Arial" w:cs="Arial"/>
          <w:sz w:val="22"/>
          <w:szCs w:val="22"/>
        </w:rPr>
        <w:t>Akut (behandles indenfor 1-2 hverdage)</w:t>
      </w:r>
    </w:p>
    <w:p w:rsidR="00E30505" w:rsidRPr="00E30505" w:rsidRDefault="00E30505" w:rsidP="00E305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0505">
        <w:rPr>
          <w:rFonts w:ascii="Arial" w:hAnsi="Arial" w:cs="Arial"/>
          <w:sz w:val="22"/>
          <w:szCs w:val="22"/>
        </w:rPr>
        <w:t>Ukomplicerede sager om hjælpemiddel (uden behov for yderligere udredning)</w:t>
      </w:r>
    </w:p>
    <w:p w:rsidR="00E30505" w:rsidRPr="00E30505" w:rsidRDefault="00E30505" w:rsidP="00E30505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0505">
        <w:rPr>
          <w:rFonts w:ascii="Arial" w:hAnsi="Arial" w:cs="Arial"/>
          <w:sz w:val="22"/>
          <w:szCs w:val="22"/>
        </w:rPr>
        <w:t>Komplicerede sager (yderligere udredning, udtalelser, afprøvninger, eller konsulentbistand)</w:t>
      </w: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  <w:r w:rsidRPr="00E30505">
        <w:rPr>
          <w:rFonts w:ascii="Arial" w:hAnsi="Arial" w:cs="Arial"/>
          <w:sz w:val="22"/>
          <w:szCs w:val="22"/>
        </w:rPr>
        <w:t>Borgeren orienteres om tidsfrist for sagsbehandling, senest 10 arbejdsdage efter modtagelse af ansøgningen, hvis det ikke er vurderet, som en akut henvendelse.</w:t>
      </w: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</w:p>
    <w:tbl>
      <w:tblPr>
        <w:tblStyle w:val="TableNormal"/>
        <w:tblW w:w="9973" w:type="dxa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2520"/>
        <w:gridCol w:w="2160"/>
        <w:gridCol w:w="1803"/>
      </w:tblGrid>
      <w:tr w:rsidR="00E30505" w:rsidRPr="00E30505" w:rsidTr="00AB27F9">
        <w:trPr>
          <w:tblHeader/>
        </w:trPr>
        <w:tc>
          <w:tcPr>
            <w:tcW w:w="3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b/>
                <w:bCs/>
                <w:sz w:val="22"/>
                <w:szCs w:val="22"/>
              </w:rPr>
              <w:t>Ved ansøgning om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0505">
              <w:rPr>
                <w:rFonts w:ascii="Arial" w:hAnsi="Arial" w:cs="Arial"/>
                <w:b/>
                <w:bCs/>
                <w:sz w:val="22"/>
                <w:szCs w:val="22"/>
              </w:rPr>
              <w:t>Kvittering for modtagelse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b/>
                <w:bCs/>
                <w:sz w:val="22"/>
                <w:szCs w:val="22"/>
              </w:rPr>
              <w:t>Borger kontaktes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Afgørelse </w:t>
            </w:r>
          </w:p>
        </w:tc>
      </w:tr>
      <w:tr w:rsidR="00E30505" w:rsidRPr="00E30505" w:rsidTr="00AB27F9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505" w:rsidRPr="00E30505" w:rsidRDefault="00E30505" w:rsidP="00E30505">
            <w:pPr>
              <w:tabs>
                <w:tab w:val="left" w:pos="55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1.</w:t>
            </w:r>
            <w:r w:rsidRPr="00E30505">
              <w:rPr>
                <w:rFonts w:ascii="Arial" w:hAnsi="Arial" w:cs="Arial"/>
                <w:sz w:val="22"/>
                <w:szCs w:val="22"/>
              </w:rPr>
              <w:tab/>
              <w:t>Genbrugshjælpemidler § 112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Ingen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1-2 hverdage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1-2 hverdage</w:t>
            </w:r>
          </w:p>
        </w:tc>
      </w:tr>
      <w:tr w:rsidR="00E30505" w:rsidRPr="00E30505" w:rsidTr="00AB27F9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505" w:rsidRPr="00E30505" w:rsidRDefault="00E30505" w:rsidP="00E30505">
            <w:pPr>
              <w:tabs>
                <w:tab w:val="left" w:pos="55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2+3.</w:t>
            </w:r>
            <w:r w:rsidRPr="00E30505">
              <w:rPr>
                <w:rFonts w:ascii="Arial" w:hAnsi="Arial" w:cs="Arial"/>
                <w:sz w:val="22"/>
                <w:szCs w:val="22"/>
              </w:rPr>
              <w:tab/>
              <w:t>Genbrugshjælpemidler § 112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Inden 10 hverdage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391DA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 xml:space="preserve">Inden </w:t>
            </w:r>
            <w:r w:rsidR="00391DA9">
              <w:rPr>
                <w:rFonts w:ascii="Arial" w:hAnsi="Arial" w:cs="Arial"/>
                <w:sz w:val="22"/>
                <w:szCs w:val="22"/>
              </w:rPr>
              <w:t>12</w:t>
            </w:r>
            <w:r w:rsidRPr="00E30505">
              <w:rPr>
                <w:rFonts w:ascii="Arial" w:hAnsi="Arial" w:cs="Arial"/>
                <w:sz w:val="22"/>
                <w:szCs w:val="22"/>
              </w:rPr>
              <w:t xml:space="preserve"> uger</w:t>
            </w:r>
          </w:p>
        </w:tc>
      </w:tr>
      <w:tr w:rsidR="00E30505" w:rsidRPr="00E30505" w:rsidTr="00AB27F9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505" w:rsidRPr="00E30505" w:rsidRDefault="00E30505" w:rsidP="00E30505">
            <w:pPr>
              <w:tabs>
                <w:tab w:val="left" w:pos="55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2+3.</w:t>
            </w:r>
            <w:r w:rsidRPr="00E30505">
              <w:rPr>
                <w:rFonts w:ascii="Arial" w:hAnsi="Arial" w:cs="Arial"/>
                <w:sz w:val="22"/>
                <w:szCs w:val="22"/>
              </w:rPr>
              <w:tab/>
              <w:t>Forbrugsgoder § 113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Inden 10 hverdage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391DA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 xml:space="preserve">Inden </w:t>
            </w:r>
            <w:r w:rsidR="00391DA9">
              <w:rPr>
                <w:rFonts w:ascii="Arial" w:hAnsi="Arial" w:cs="Arial"/>
                <w:sz w:val="22"/>
                <w:szCs w:val="22"/>
              </w:rPr>
              <w:t>12</w:t>
            </w:r>
            <w:r w:rsidRPr="00E30505">
              <w:rPr>
                <w:rFonts w:ascii="Arial" w:hAnsi="Arial" w:cs="Arial"/>
                <w:sz w:val="22"/>
                <w:szCs w:val="22"/>
              </w:rPr>
              <w:t xml:space="preserve"> uger</w:t>
            </w:r>
          </w:p>
        </w:tc>
      </w:tr>
      <w:tr w:rsidR="00E30505" w:rsidRPr="00E30505" w:rsidTr="00AB27F9">
        <w:tc>
          <w:tcPr>
            <w:tcW w:w="3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505" w:rsidRPr="00E30505" w:rsidRDefault="00E30505" w:rsidP="00E30505">
            <w:pPr>
              <w:tabs>
                <w:tab w:val="left" w:pos="550"/>
              </w:tabs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2+3.</w:t>
            </w:r>
            <w:r w:rsidRPr="00E30505">
              <w:rPr>
                <w:rFonts w:ascii="Arial" w:hAnsi="Arial" w:cs="Arial"/>
                <w:sz w:val="22"/>
                <w:szCs w:val="22"/>
              </w:rPr>
              <w:tab/>
              <w:t>Boligændringer § 116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Inden 10 hverdage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E3050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>Inden 10 hverdage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0505" w:rsidRPr="00E30505" w:rsidRDefault="00E30505" w:rsidP="00391DA9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30505">
              <w:rPr>
                <w:rFonts w:ascii="Arial" w:hAnsi="Arial" w:cs="Arial"/>
                <w:sz w:val="22"/>
                <w:szCs w:val="22"/>
              </w:rPr>
              <w:t xml:space="preserve">Inden </w:t>
            </w:r>
            <w:r w:rsidR="00391DA9">
              <w:rPr>
                <w:rFonts w:ascii="Arial" w:hAnsi="Arial" w:cs="Arial"/>
                <w:sz w:val="22"/>
                <w:szCs w:val="22"/>
              </w:rPr>
              <w:t>6</w:t>
            </w:r>
            <w:r w:rsidRPr="00E30505">
              <w:rPr>
                <w:rFonts w:ascii="Arial" w:hAnsi="Arial" w:cs="Arial"/>
                <w:sz w:val="22"/>
                <w:szCs w:val="22"/>
              </w:rPr>
              <w:t xml:space="preserve"> mdr.</w:t>
            </w:r>
          </w:p>
        </w:tc>
      </w:tr>
    </w:tbl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</w:p>
    <w:p w:rsidR="00E30505" w:rsidRPr="00E30505" w:rsidRDefault="00E30505" w:rsidP="00E3050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30505" w:rsidRPr="00E30505" w:rsidRDefault="00E30505" w:rsidP="00E3050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0505">
        <w:rPr>
          <w:rFonts w:ascii="Arial" w:hAnsi="Arial" w:cs="Arial"/>
          <w:color w:val="000000"/>
          <w:sz w:val="22"/>
          <w:szCs w:val="22"/>
        </w:rPr>
        <w:t>Ved behov for lægeerklæringer, udtalelser, afprøvninger eller deltagelse fra anden part, kan det forventes, at tidsrammen for en afgørelse forlænges.</w:t>
      </w:r>
    </w:p>
    <w:p w:rsidR="00E30505" w:rsidRPr="00E30505" w:rsidRDefault="00E30505" w:rsidP="00E3050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0505">
        <w:rPr>
          <w:rFonts w:ascii="Arial" w:hAnsi="Arial" w:cs="Arial"/>
          <w:color w:val="000000"/>
          <w:sz w:val="22"/>
          <w:szCs w:val="22"/>
        </w:rPr>
        <w:t>Borger modtager brev vedr. yderligere tidsfrist hvis denne overskrides.</w:t>
      </w:r>
    </w:p>
    <w:p w:rsidR="00E30505" w:rsidRPr="00E30505" w:rsidRDefault="00E30505" w:rsidP="00E30505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E30505">
        <w:rPr>
          <w:rFonts w:ascii="Arial" w:hAnsi="Arial" w:cs="Arial"/>
          <w:color w:val="000000"/>
          <w:sz w:val="22"/>
          <w:szCs w:val="22"/>
        </w:rPr>
        <w:t>Tidsfristerne er et udtryk for forventet sagsbehandlingstid og forventet afgørelse. Derudover kan der være leveringstid på det bevilgede hjælpemiddel.</w:t>
      </w:r>
    </w:p>
    <w:p w:rsidR="00BA0883" w:rsidRPr="00E72BC4" w:rsidRDefault="00E72BC4">
      <w:pPr>
        <w:rPr>
          <w:rFonts w:ascii="Arial" w:hAnsi="Arial" w:cs="Arial"/>
          <w:color w:val="000000"/>
          <w:sz w:val="22"/>
          <w:szCs w:val="22"/>
        </w:rPr>
      </w:pPr>
      <w:r w:rsidRPr="00E72BC4">
        <w:rPr>
          <w:rFonts w:ascii="Arial" w:hAnsi="Arial" w:cs="Arial"/>
          <w:color w:val="000000"/>
          <w:sz w:val="22"/>
          <w:szCs w:val="22"/>
        </w:rPr>
        <w:t xml:space="preserve">Godkendt </w:t>
      </w:r>
      <w:r>
        <w:rPr>
          <w:rFonts w:ascii="Arial" w:hAnsi="Arial" w:cs="Arial"/>
          <w:color w:val="000000"/>
          <w:sz w:val="22"/>
          <w:szCs w:val="22"/>
        </w:rPr>
        <w:t>af Kommunalbestyrelsen oktober 2019</w:t>
      </w:r>
    </w:p>
    <w:sectPr w:rsidR="00BA0883" w:rsidRPr="00E72BC4" w:rsidSect="003E4A92">
      <w:headerReference w:type="default" r:id="rId7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05" w:rsidRDefault="00E30505" w:rsidP="00E30505">
      <w:r>
        <w:separator/>
      </w:r>
    </w:p>
  </w:endnote>
  <w:endnote w:type="continuationSeparator" w:id="0">
    <w:p w:rsidR="00E30505" w:rsidRDefault="00E30505" w:rsidP="00E3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05" w:rsidRDefault="00E30505" w:rsidP="00E30505">
      <w:r>
        <w:separator/>
      </w:r>
    </w:p>
  </w:footnote>
  <w:footnote w:type="continuationSeparator" w:id="0">
    <w:p w:rsidR="00E30505" w:rsidRDefault="00E30505" w:rsidP="00E3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05" w:rsidRDefault="00E30505">
    <w:pPr>
      <w:pStyle w:val="Sidehoved"/>
    </w:pPr>
    <w:r>
      <w:rPr>
        <w:rFonts w:cs="Arial"/>
        <w:noProof/>
        <w:szCs w:val="22"/>
      </w:rPr>
      <w:drawing>
        <wp:anchor distT="0" distB="0" distL="114300" distR="114300" simplePos="0" relativeHeight="251659264" behindDoc="0" locked="0" layoutInCell="1" allowOverlap="1" wp14:anchorId="36F50B53" wp14:editId="71C04F35">
          <wp:simplePos x="0" y="0"/>
          <wp:positionH relativeFrom="column">
            <wp:posOffset>3900735</wp:posOffset>
          </wp:positionH>
          <wp:positionV relativeFrom="paragraph">
            <wp:posOffset>-227913</wp:posOffset>
          </wp:positionV>
          <wp:extent cx="2508250" cy="742950"/>
          <wp:effectExtent l="19050" t="0" r="6350" b="0"/>
          <wp:wrapNone/>
          <wp:docPr id="2" name="Billede 2" descr="Skjold_navn_lille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jold_navn_lille_4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A764F"/>
    <w:multiLevelType w:val="hybridMultilevel"/>
    <w:tmpl w:val="08E0D74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5"/>
    <w:rsid w:val="000121ED"/>
    <w:rsid w:val="00192D08"/>
    <w:rsid w:val="00391DA9"/>
    <w:rsid w:val="003E4A92"/>
    <w:rsid w:val="00400541"/>
    <w:rsid w:val="00602D65"/>
    <w:rsid w:val="00AB27F9"/>
    <w:rsid w:val="00BA0883"/>
    <w:rsid w:val="00D93466"/>
    <w:rsid w:val="00E30505"/>
    <w:rsid w:val="00E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27AC-1935-446F-96CF-76C095EF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semiHidden/>
    <w:rsid w:val="00E3050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rsid w:val="00E3050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30505"/>
    <w:rPr>
      <w:sz w:val="24"/>
      <w:szCs w:val="24"/>
    </w:rPr>
  </w:style>
  <w:style w:type="paragraph" w:styleId="Sidefod">
    <w:name w:val="footer"/>
    <w:basedOn w:val="Normal"/>
    <w:link w:val="SidefodTegn"/>
    <w:rsid w:val="00E3050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E305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9F3E15FA.dotm</Template>
  <TotalTime>14</TotalTime>
  <Pages>1</Pages>
  <Words>174</Words>
  <Characters>1147</Characters>
  <Application>Microsoft Office Word</Application>
  <DocSecurity>0</DocSecurity>
  <Lines>44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Trauelsen</dc:creator>
  <cp:keywords/>
  <dc:description/>
  <cp:lastModifiedBy>Dorit Trauelsen</cp:lastModifiedBy>
  <cp:revision>3</cp:revision>
  <dcterms:created xsi:type="dcterms:W3CDTF">2019-10-15T08:37:00Z</dcterms:created>
  <dcterms:modified xsi:type="dcterms:W3CDTF">2019-10-15T08:50:00Z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{A105B983-EC6B-409D-AECE-5CCAC85CD204}</vt:lpwstr>
  </property>
</Properties>
</file>