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33EC" w14:textId="77777777" w:rsidR="00342FC7" w:rsidRDefault="00342FC7" w:rsidP="00A922ED">
      <w:pPr>
        <w:ind w:left="5216" w:firstLine="1304"/>
        <w:rPr>
          <w:rFonts w:ascii="Arial" w:hAnsi="Arial" w:cs="Arial"/>
          <w:sz w:val="20"/>
          <w:szCs w:val="20"/>
        </w:rPr>
      </w:pPr>
    </w:p>
    <w:p w14:paraId="1703B1D7" w14:textId="3733DF14" w:rsidR="008354CF" w:rsidRPr="00D978F7" w:rsidRDefault="00F03E6F" w:rsidP="009276E0">
      <w:pPr>
        <w:ind w:left="6520"/>
        <w:rPr>
          <w:rFonts w:ascii="Arial" w:hAnsi="Arial" w:cs="Arial"/>
          <w:sz w:val="16"/>
          <w:szCs w:val="16"/>
          <w:lang w:val="en-US"/>
        </w:rPr>
      </w:pPr>
      <w:r w:rsidRPr="007F1AEF">
        <w:rPr>
          <w:rFonts w:ascii="Arial" w:hAnsi="Arial" w:cs="Arial"/>
          <w:sz w:val="16"/>
          <w:szCs w:val="16"/>
          <w:lang w:val="en-US"/>
        </w:rPr>
        <w:t xml:space="preserve">                       </w:t>
      </w:r>
      <w:r w:rsidR="00F97887" w:rsidRPr="00D978F7">
        <w:rPr>
          <w:rFonts w:ascii="Arial" w:hAnsi="Arial" w:cs="Arial"/>
          <w:sz w:val="16"/>
          <w:szCs w:val="16"/>
          <w:lang w:val="en-US"/>
        </w:rPr>
        <w:t xml:space="preserve">Sag.nr. </w:t>
      </w:r>
      <w:r w:rsidR="006948D4">
        <w:rPr>
          <w:rFonts w:ascii="Arial" w:hAnsi="Arial" w:cs="Arial"/>
          <w:sz w:val="16"/>
          <w:szCs w:val="16"/>
          <w:lang w:val="en-US"/>
        </w:rPr>
        <w:t>21/8356</w:t>
      </w:r>
    </w:p>
    <w:p w14:paraId="03CA3510" w14:textId="77777777" w:rsidR="00A922ED" w:rsidRPr="00D978F7" w:rsidRDefault="00A922ED" w:rsidP="00A922ED">
      <w:pPr>
        <w:rPr>
          <w:rFonts w:ascii="Arial" w:hAnsi="Arial" w:cs="Arial"/>
          <w:sz w:val="20"/>
          <w:szCs w:val="20"/>
          <w:lang w:val="en-US"/>
        </w:rPr>
      </w:pPr>
    </w:p>
    <w:p w14:paraId="7F6263E0" w14:textId="77777777" w:rsidR="00342FC7" w:rsidRPr="00D978F7" w:rsidRDefault="00342FC7" w:rsidP="00A922ED">
      <w:pPr>
        <w:rPr>
          <w:rFonts w:ascii="Arial" w:hAnsi="Arial" w:cs="Arial"/>
          <w:sz w:val="20"/>
          <w:szCs w:val="20"/>
          <w:lang w:val="en-US"/>
        </w:rPr>
      </w:pPr>
    </w:p>
    <w:p w14:paraId="7C9E89FF" w14:textId="77777777" w:rsidR="00F468CF" w:rsidRPr="00D978F7" w:rsidRDefault="00F468CF" w:rsidP="00A922ED">
      <w:pPr>
        <w:rPr>
          <w:rFonts w:ascii="Arial" w:hAnsi="Arial" w:cs="Arial"/>
          <w:sz w:val="20"/>
          <w:szCs w:val="20"/>
          <w:lang w:val="en-US"/>
        </w:rPr>
      </w:pPr>
    </w:p>
    <w:p w14:paraId="69210521" w14:textId="77777777" w:rsidR="00F468CF" w:rsidRPr="00D978F7" w:rsidRDefault="00F468CF" w:rsidP="00A922ED">
      <w:pPr>
        <w:rPr>
          <w:rFonts w:ascii="Arial" w:hAnsi="Arial" w:cs="Arial"/>
          <w:sz w:val="20"/>
          <w:szCs w:val="20"/>
          <w:lang w:val="en-US"/>
        </w:rPr>
      </w:pPr>
    </w:p>
    <w:p w14:paraId="32CEA8D1" w14:textId="77777777" w:rsidR="00F468CF" w:rsidRPr="00D978F7" w:rsidRDefault="00F468CF" w:rsidP="00A922ED">
      <w:pPr>
        <w:rPr>
          <w:rFonts w:ascii="Arial" w:hAnsi="Arial" w:cs="Arial"/>
          <w:sz w:val="20"/>
          <w:szCs w:val="20"/>
          <w:lang w:val="en-US"/>
        </w:rPr>
      </w:pPr>
    </w:p>
    <w:p w14:paraId="3D2F2DFF" w14:textId="77777777" w:rsidR="00AB67F8" w:rsidRPr="00D978F7" w:rsidRDefault="00AB67F8" w:rsidP="00A922ED">
      <w:pPr>
        <w:rPr>
          <w:rFonts w:ascii="Arial" w:hAnsi="Arial" w:cs="Arial"/>
          <w:sz w:val="20"/>
          <w:szCs w:val="20"/>
          <w:lang w:val="en-US"/>
        </w:rPr>
      </w:pPr>
    </w:p>
    <w:p w14:paraId="560461D5" w14:textId="77777777" w:rsidR="00AB67F8" w:rsidRPr="00D978F7" w:rsidRDefault="00AB67F8" w:rsidP="00A922ED">
      <w:pPr>
        <w:rPr>
          <w:rFonts w:ascii="Arial" w:hAnsi="Arial" w:cs="Arial"/>
          <w:sz w:val="20"/>
          <w:szCs w:val="20"/>
          <w:lang w:val="en-US"/>
        </w:rPr>
      </w:pPr>
    </w:p>
    <w:p w14:paraId="012A0C30" w14:textId="77777777" w:rsidR="00A922ED" w:rsidRPr="00D978F7" w:rsidRDefault="00A922ED" w:rsidP="00A922ED">
      <w:pPr>
        <w:rPr>
          <w:rFonts w:ascii="Arial" w:hAnsi="Arial" w:cs="Arial"/>
          <w:sz w:val="20"/>
          <w:szCs w:val="20"/>
          <w:lang w:val="en-US"/>
        </w:rPr>
      </w:pPr>
    </w:p>
    <w:p w14:paraId="45223ED1" w14:textId="77777777" w:rsidR="00A922ED" w:rsidRPr="00D978F7" w:rsidRDefault="00A922ED" w:rsidP="00A922ED">
      <w:pPr>
        <w:rPr>
          <w:rFonts w:ascii="Arial" w:hAnsi="Arial" w:cs="Arial"/>
          <w:sz w:val="20"/>
          <w:szCs w:val="20"/>
          <w:lang w:val="en-US"/>
        </w:rPr>
      </w:pPr>
    </w:p>
    <w:p w14:paraId="4DD0A64D" w14:textId="77777777" w:rsidR="00A922ED" w:rsidRPr="00D978F7" w:rsidRDefault="00F468CF" w:rsidP="00F23958">
      <w:pPr>
        <w:jc w:val="center"/>
        <w:rPr>
          <w:rFonts w:ascii="Arial" w:hAnsi="Arial" w:cs="Arial"/>
          <w:b/>
          <w:sz w:val="44"/>
          <w:szCs w:val="44"/>
          <w:lang w:val="en-US"/>
        </w:rPr>
      </w:pPr>
      <w:r w:rsidRPr="00D978F7">
        <w:rPr>
          <w:rFonts w:ascii="Arial" w:hAnsi="Arial" w:cs="Arial"/>
          <w:b/>
          <w:sz w:val="44"/>
          <w:szCs w:val="44"/>
          <w:lang w:val="en-US"/>
        </w:rPr>
        <w:t>K Ø B S A F T A L E</w:t>
      </w:r>
    </w:p>
    <w:p w14:paraId="5888BD20" w14:textId="5BA3EB87" w:rsidR="00342FC7" w:rsidRPr="009276E0" w:rsidRDefault="009276E0" w:rsidP="00425095">
      <w:pPr>
        <w:jc w:val="center"/>
        <w:rPr>
          <w:rFonts w:ascii="Arial" w:hAnsi="Arial" w:cs="Arial"/>
          <w:sz w:val="18"/>
          <w:szCs w:val="18"/>
        </w:rPr>
      </w:pPr>
      <w:r>
        <w:rPr>
          <w:rFonts w:ascii="Arial" w:hAnsi="Arial" w:cs="Arial"/>
          <w:sz w:val="18"/>
          <w:szCs w:val="18"/>
        </w:rPr>
        <w:t>Matr.nr.</w:t>
      </w:r>
      <w:r w:rsidR="006948D4">
        <w:rPr>
          <w:rFonts w:ascii="Arial" w:hAnsi="Arial" w:cs="Arial"/>
          <w:sz w:val="18"/>
          <w:szCs w:val="18"/>
        </w:rPr>
        <w:t xml:space="preserve"> 16 b</w:t>
      </w:r>
      <w:r>
        <w:rPr>
          <w:rFonts w:ascii="Arial" w:hAnsi="Arial" w:cs="Arial"/>
          <w:sz w:val="18"/>
          <w:szCs w:val="18"/>
        </w:rPr>
        <w:t xml:space="preserve"> Stege Markjorder</w:t>
      </w:r>
    </w:p>
    <w:p w14:paraId="10CC56B6" w14:textId="77777777" w:rsidR="00F468CF" w:rsidRPr="009276E0" w:rsidRDefault="00F468CF" w:rsidP="00A922ED">
      <w:pPr>
        <w:rPr>
          <w:rFonts w:ascii="Arial" w:hAnsi="Arial" w:cs="Arial"/>
          <w:sz w:val="20"/>
          <w:szCs w:val="20"/>
        </w:rPr>
      </w:pPr>
    </w:p>
    <w:p w14:paraId="0A272EAE" w14:textId="77777777" w:rsidR="00F468CF" w:rsidRPr="009276E0" w:rsidRDefault="00F468CF" w:rsidP="00A922ED">
      <w:pPr>
        <w:rPr>
          <w:rFonts w:ascii="Arial" w:hAnsi="Arial" w:cs="Arial"/>
          <w:sz w:val="20"/>
          <w:szCs w:val="20"/>
        </w:rPr>
      </w:pPr>
    </w:p>
    <w:p w14:paraId="1C368348" w14:textId="77777777" w:rsidR="00F468CF" w:rsidRPr="009276E0" w:rsidRDefault="00F468CF" w:rsidP="00A922ED">
      <w:pPr>
        <w:rPr>
          <w:rFonts w:ascii="Arial" w:hAnsi="Arial" w:cs="Arial"/>
          <w:sz w:val="20"/>
          <w:szCs w:val="20"/>
        </w:rPr>
      </w:pPr>
    </w:p>
    <w:p w14:paraId="7257323A" w14:textId="77777777" w:rsidR="00F468CF" w:rsidRPr="009276E0" w:rsidRDefault="00F468CF" w:rsidP="00A922ED">
      <w:pPr>
        <w:rPr>
          <w:rFonts w:ascii="Arial" w:hAnsi="Arial" w:cs="Arial"/>
          <w:sz w:val="20"/>
          <w:szCs w:val="20"/>
        </w:rPr>
      </w:pPr>
    </w:p>
    <w:p w14:paraId="162EC971" w14:textId="77777777" w:rsidR="00F468CF" w:rsidRPr="009276E0" w:rsidRDefault="00F468CF" w:rsidP="00A922ED">
      <w:pPr>
        <w:rPr>
          <w:rFonts w:ascii="Arial" w:hAnsi="Arial" w:cs="Arial"/>
          <w:sz w:val="20"/>
          <w:szCs w:val="20"/>
        </w:rPr>
      </w:pPr>
    </w:p>
    <w:p w14:paraId="1BF2BCF5" w14:textId="77777777" w:rsidR="00342FC7" w:rsidRPr="009276E0" w:rsidRDefault="00342FC7" w:rsidP="00A922ED">
      <w:pPr>
        <w:rPr>
          <w:rFonts w:ascii="Arial" w:hAnsi="Arial" w:cs="Arial"/>
          <w:sz w:val="20"/>
          <w:szCs w:val="20"/>
        </w:rPr>
      </w:pPr>
    </w:p>
    <w:p w14:paraId="4A47D2BA" w14:textId="77777777" w:rsidR="00A922ED" w:rsidRPr="00EE1622" w:rsidRDefault="00A226BB" w:rsidP="00A922ED">
      <w:pPr>
        <w:rPr>
          <w:rFonts w:ascii="Arial" w:hAnsi="Arial" w:cs="Arial"/>
          <w:b/>
          <w:sz w:val="20"/>
          <w:szCs w:val="20"/>
        </w:rPr>
      </w:pPr>
      <w:r>
        <w:rPr>
          <w:rFonts w:ascii="Arial" w:hAnsi="Arial" w:cs="Arial"/>
          <w:sz w:val="20"/>
          <w:szCs w:val="20"/>
        </w:rPr>
        <w:t>Underskrevne</w:t>
      </w:r>
      <w:r w:rsidR="00A922ED" w:rsidRPr="00A922ED">
        <w:rPr>
          <w:rFonts w:ascii="Arial" w:hAnsi="Arial" w:cs="Arial"/>
          <w:sz w:val="20"/>
          <w:szCs w:val="20"/>
        </w:rPr>
        <w:tab/>
      </w:r>
      <w:r w:rsidR="00A922ED" w:rsidRPr="00A922ED">
        <w:rPr>
          <w:rFonts w:ascii="Arial" w:hAnsi="Arial" w:cs="Arial"/>
          <w:sz w:val="20"/>
          <w:szCs w:val="20"/>
        </w:rPr>
        <w:tab/>
      </w:r>
      <w:r w:rsidR="00A922ED" w:rsidRPr="00A922ED">
        <w:rPr>
          <w:rFonts w:ascii="Arial" w:hAnsi="Arial" w:cs="Arial"/>
          <w:sz w:val="20"/>
          <w:szCs w:val="20"/>
        </w:rPr>
        <w:tab/>
      </w:r>
      <w:r w:rsidR="00A922ED" w:rsidRPr="00EE1622">
        <w:rPr>
          <w:rFonts w:ascii="Arial" w:hAnsi="Arial" w:cs="Arial"/>
          <w:b/>
          <w:sz w:val="20"/>
          <w:szCs w:val="20"/>
        </w:rPr>
        <w:t>Vordingborg Kommune</w:t>
      </w:r>
    </w:p>
    <w:p w14:paraId="406C0D9A" w14:textId="77777777"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 xml:space="preserve">CVR.nr. </w:t>
      </w:r>
      <w:r w:rsidR="00F23958">
        <w:rPr>
          <w:rFonts w:ascii="Arial" w:hAnsi="Arial" w:cs="Arial"/>
          <w:b/>
          <w:sz w:val="20"/>
          <w:szCs w:val="20"/>
        </w:rPr>
        <w:t>29 18 96 76</w:t>
      </w:r>
    </w:p>
    <w:p w14:paraId="0C52933B" w14:textId="77777777"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Valdemarsgade 43</w:t>
      </w:r>
    </w:p>
    <w:p w14:paraId="56E70072" w14:textId="77777777"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4760 Vordingborg</w:t>
      </w:r>
    </w:p>
    <w:p w14:paraId="7708F039" w14:textId="77777777" w:rsidR="00A922ED" w:rsidRPr="00461A0D" w:rsidRDefault="00A922ED" w:rsidP="00A922ED">
      <w:pPr>
        <w:rPr>
          <w:rFonts w:ascii="Arial" w:hAnsi="Arial" w:cs="Arial"/>
          <w:sz w:val="20"/>
          <w:szCs w:val="20"/>
        </w:rPr>
      </w:pPr>
      <w:r w:rsidRPr="00A922ED">
        <w:rPr>
          <w:rFonts w:ascii="Arial" w:hAnsi="Arial" w:cs="Arial"/>
          <w:sz w:val="20"/>
          <w:szCs w:val="20"/>
        </w:rPr>
        <w:tab/>
      </w:r>
      <w:r w:rsidRPr="00A922ED">
        <w:rPr>
          <w:rFonts w:ascii="Arial" w:hAnsi="Arial" w:cs="Arial"/>
          <w:sz w:val="20"/>
          <w:szCs w:val="20"/>
        </w:rPr>
        <w:tab/>
      </w:r>
      <w:r w:rsidRPr="00A922ED">
        <w:rPr>
          <w:rFonts w:ascii="Arial" w:hAnsi="Arial" w:cs="Arial"/>
          <w:sz w:val="20"/>
          <w:szCs w:val="20"/>
        </w:rPr>
        <w:tab/>
      </w:r>
      <w:r w:rsidR="00F23958">
        <w:rPr>
          <w:rFonts w:ascii="Arial" w:hAnsi="Arial" w:cs="Arial"/>
          <w:sz w:val="20"/>
          <w:szCs w:val="20"/>
        </w:rPr>
        <w:t>(i det følgende kaldet sælger</w:t>
      </w:r>
      <w:r w:rsidRPr="00461A0D">
        <w:rPr>
          <w:rFonts w:ascii="Arial" w:hAnsi="Arial" w:cs="Arial"/>
          <w:sz w:val="20"/>
          <w:szCs w:val="20"/>
        </w:rPr>
        <w:t>)</w:t>
      </w:r>
      <w:r w:rsidRPr="00461A0D">
        <w:rPr>
          <w:rFonts w:ascii="Arial" w:hAnsi="Arial" w:cs="Arial"/>
          <w:sz w:val="20"/>
          <w:szCs w:val="20"/>
        </w:rPr>
        <w:tab/>
      </w:r>
    </w:p>
    <w:p w14:paraId="2CF4C09B" w14:textId="77777777" w:rsidR="00A922ED" w:rsidRDefault="00A922ED" w:rsidP="00A922ED">
      <w:pPr>
        <w:rPr>
          <w:rFonts w:ascii="Arial" w:hAnsi="Arial" w:cs="Arial"/>
          <w:sz w:val="20"/>
          <w:szCs w:val="20"/>
        </w:rPr>
      </w:pPr>
    </w:p>
    <w:p w14:paraId="448DC490" w14:textId="77777777" w:rsidR="00F468CF" w:rsidRDefault="00F468CF" w:rsidP="00A922ED">
      <w:pPr>
        <w:rPr>
          <w:rFonts w:ascii="Arial" w:hAnsi="Arial" w:cs="Arial"/>
          <w:sz w:val="20"/>
          <w:szCs w:val="20"/>
        </w:rPr>
      </w:pPr>
    </w:p>
    <w:p w14:paraId="0DBAA261" w14:textId="77777777" w:rsidR="00A922ED" w:rsidRPr="00461A0D" w:rsidRDefault="00A226BB" w:rsidP="00A922ED">
      <w:pPr>
        <w:rPr>
          <w:rFonts w:ascii="Arial" w:hAnsi="Arial" w:cs="Arial"/>
          <w:sz w:val="20"/>
          <w:szCs w:val="20"/>
        </w:rPr>
      </w:pPr>
      <w:r>
        <w:rPr>
          <w:rFonts w:ascii="Arial" w:hAnsi="Arial" w:cs="Arial"/>
          <w:sz w:val="20"/>
          <w:szCs w:val="20"/>
        </w:rPr>
        <w:tab/>
      </w:r>
      <w:r>
        <w:rPr>
          <w:rFonts w:ascii="Arial" w:hAnsi="Arial" w:cs="Arial"/>
          <w:sz w:val="20"/>
          <w:szCs w:val="20"/>
        </w:rPr>
        <w:tab/>
      </w:r>
    </w:p>
    <w:p w14:paraId="4BF42374" w14:textId="77777777" w:rsidR="00A226BB" w:rsidRPr="00A226BB" w:rsidRDefault="00A226BB" w:rsidP="00A226BB">
      <w:pPr>
        <w:rPr>
          <w:rFonts w:ascii="Arial" w:hAnsi="Arial" w:cs="Arial"/>
          <w:sz w:val="20"/>
          <w:szCs w:val="20"/>
        </w:rPr>
      </w:pPr>
      <w:r>
        <w:rPr>
          <w:rFonts w:ascii="Arial" w:hAnsi="Arial" w:cs="Arial"/>
          <w:sz w:val="20"/>
          <w:szCs w:val="20"/>
        </w:rPr>
        <w:t>s</w:t>
      </w:r>
      <w:r w:rsidRPr="00A226BB">
        <w:rPr>
          <w:rFonts w:ascii="Arial" w:hAnsi="Arial" w:cs="Arial"/>
          <w:sz w:val="20"/>
          <w:szCs w:val="20"/>
        </w:rPr>
        <w:t>ælger til medunderskrevne</w:t>
      </w:r>
      <w:r w:rsidRPr="00A226BB">
        <w:rPr>
          <w:rFonts w:ascii="Arial" w:hAnsi="Arial" w:cs="Arial"/>
          <w:sz w:val="20"/>
          <w:szCs w:val="20"/>
        </w:rPr>
        <w:tab/>
      </w:r>
    </w:p>
    <w:p w14:paraId="7000E62A" w14:textId="77777777" w:rsidR="00A226BB" w:rsidRPr="00A226BB" w:rsidRDefault="00A226BB" w:rsidP="00A226BB">
      <w:pPr>
        <w:ind w:left="2160" w:firstLine="720"/>
        <w:rPr>
          <w:rFonts w:ascii="Arial" w:hAnsi="Arial" w:cs="Arial"/>
          <w:b/>
          <w:sz w:val="20"/>
          <w:szCs w:val="20"/>
          <w:u w:val="single"/>
        </w:rPr>
      </w:pP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p>
    <w:p w14:paraId="6D8ACEF8" w14:textId="77777777" w:rsidR="00A226BB" w:rsidRPr="00A226BB" w:rsidRDefault="00A226BB" w:rsidP="00A226BB">
      <w:pPr>
        <w:ind w:left="2160" w:firstLine="720"/>
        <w:rPr>
          <w:rFonts w:ascii="Arial" w:hAnsi="Arial" w:cs="Arial"/>
          <w:b/>
          <w:sz w:val="20"/>
          <w:szCs w:val="20"/>
        </w:rPr>
      </w:pPr>
      <w:r w:rsidRPr="00A226BB">
        <w:rPr>
          <w:rFonts w:ascii="Arial" w:hAnsi="Arial" w:cs="Arial"/>
          <w:b/>
          <w:sz w:val="20"/>
          <w:szCs w:val="20"/>
        </w:rPr>
        <w:t>Købers navn</w:t>
      </w:r>
    </w:p>
    <w:p w14:paraId="0132E7B9" w14:textId="77777777" w:rsidR="00A226BB" w:rsidRPr="00A226BB" w:rsidRDefault="00A226BB" w:rsidP="00A226BB">
      <w:pPr>
        <w:ind w:left="2160" w:firstLine="720"/>
        <w:rPr>
          <w:rFonts w:ascii="Arial" w:hAnsi="Arial" w:cs="Arial"/>
          <w:b/>
          <w:sz w:val="20"/>
          <w:szCs w:val="20"/>
        </w:rPr>
      </w:pPr>
    </w:p>
    <w:p w14:paraId="18F05FC7" w14:textId="77777777" w:rsidR="00A226BB" w:rsidRPr="00A226BB" w:rsidRDefault="00A226BB" w:rsidP="00A226BB">
      <w:pPr>
        <w:ind w:left="2160" w:firstLine="720"/>
        <w:rPr>
          <w:rFonts w:ascii="Arial" w:hAnsi="Arial" w:cs="Arial"/>
          <w:b/>
          <w:sz w:val="20"/>
          <w:szCs w:val="20"/>
          <w:u w:val="single"/>
        </w:rPr>
      </w:pP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p>
    <w:p w14:paraId="58971847" w14:textId="77777777" w:rsidR="00A226BB" w:rsidRPr="00A226BB" w:rsidRDefault="00A226BB" w:rsidP="00A226BB">
      <w:pPr>
        <w:ind w:left="2160" w:firstLine="720"/>
        <w:rPr>
          <w:rFonts w:ascii="Arial" w:hAnsi="Arial" w:cs="Arial"/>
          <w:b/>
          <w:sz w:val="20"/>
          <w:szCs w:val="20"/>
        </w:rPr>
      </w:pPr>
      <w:r w:rsidRPr="00A226BB">
        <w:rPr>
          <w:rFonts w:ascii="Arial" w:hAnsi="Arial" w:cs="Arial"/>
          <w:b/>
          <w:sz w:val="20"/>
          <w:szCs w:val="20"/>
        </w:rPr>
        <w:t>Købers bopæl</w:t>
      </w:r>
    </w:p>
    <w:p w14:paraId="378B4FF8" w14:textId="77777777" w:rsidR="00A226BB" w:rsidRPr="00A226BB" w:rsidRDefault="00A226BB" w:rsidP="00A226BB">
      <w:pPr>
        <w:ind w:left="2160" w:firstLine="720"/>
        <w:rPr>
          <w:rFonts w:ascii="Arial" w:hAnsi="Arial" w:cs="Arial"/>
          <w:b/>
          <w:sz w:val="20"/>
          <w:szCs w:val="20"/>
        </w:rPr>
      </w:pPr>
    </w:p>
    <w:p w14:paraId="7687BC1A" w14:textId="77777777" w:rsidR="00A226BB" w:rsidRPr="00A226BB" w:rsidRDefault="00A226BB" w:rsidP="00A226BB">
      <w:pPr>
        <w:ind w:left="2160" w:firstLine="720"/>
        <w:rPr>
          <w:rFonts w:ascii="Arial" w:hAnsi="Arial" w:cs="Arial"/>
          <w:b/>
          <w:sz w:val="20"/>
          <w:szCs w:val="20"/>
        </w:rPr>
      </w:pP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p>
    <w:p w14:paraId="50481792" w14:textId="77777777" w:rsidR="00A226BB" w:rsidRPr="00A226BB" w:rsidRDefault="00A226BB" w:rsidP="00A226BB">
      <w:pPr>
        <w:ind w:left="2160" w:firstLine="720"/>
        <w:rPr>
          <w:rFonts w:ascii="Arial" w:hAnsi="Arial" w:cs="Arial"/>
          <w:b/>
          <w:sz w:val="20"/>
          <w:szCs w:val="20"/>
        </w:rPr>
      </w:pPr>
      <w:r w:rsidRPr="00A226BB">
        <w:rPr>
          <w:rFonts w:ascii="Arial" w:hAnsi="Arial" w:cs="Arial"/>
          <w:b/>
          <w:sz w:val="20"/>
          <w:szCs w:val="20"/>
        </w:rPr>
        <w:t>Postnr. og by</w:t>
      </w:r>
    </w:p>
    <w:p w14:paraId="78BD2C0E" w14:textId="77777777" w:rsidR="00A226BB" w:rsidRPr="00A226BB" w:rsidRDefault="00A226BB" w:rsidP="00A226BB">
      <w:pPr>
        <w:ind w:left="2160" w:firstLine="720"/>
        <w:rPr>
          <w:rFonts w:ascii="Arial" w:hAnsi="Arial" w:cs="Arial"/>
          <w:b/>
          <w:sz w:val="20"/>
          <w:szCs w:val="20"/>
        </w:rPr>
      </w:pPr>
    </w:p>
    <w:p w14:paraId="0C500422" w14:textId="77777777" w:rsidR="00A226BB" w:rsidRPr="00A226BB" w:rsidRDefault="00A226BB" w:rsidP="00A226BB">
      <w:pPr>
        <w:ind w:left="2160" w:firstLine="720"/>
        <w:rPr>
          <w:rFonts w:ascii="Arial" w:hAnsi="Arial" w:cs="Arial"/>
          <w:b/>
          <w:sz w:val="20"/>
          <w:szCs w:val="20"/>
        </w:rPr>
      </w:pP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r w:rsidRPr="00A226BB">
        <w:rPr>
          <w:rFonts w:ascii="Arial" w:hAnsi="Arial" w:cs="Arial"/>
          <w:b/>
          <w:sz w:val="20"/>
          <w:szCs w:val="20"/>
          <w:u w:val="single"/>
        </w:rPr>
        <w:tab/>
      </w:r>
    </w:p>
    <w:p w14:paraId="74BB4751" w14:textId="77777777" w:rsidR="00A226BB" w:rsidRPr="00A226BB" w:rsidRDefault="00A226BB" w:rsidP="00A226BB">
      <w:pPr>
        <w:rPr>
          <w:rFonts w:ascii="Arial" w:hAnsi="Arial" w:cs="Arial"/>
          <w:sz w:val="20"/>
          <w:szCs w:val="20"/>
        </w:rPr>
      </w:pPr>
      <w:r w:rsidRPr="00A226BB">
        <w:rPr>
          <w:rFonts w:ascii="Arial" w:hAnsi="Arial" w:cs="Arial"/>
          <w:b/>
          <w:sz w:val="20"/>
          <w:szCs w:val="20"/>
        </w:rPr>
        <w:tab/>
      </w:r>
      <w:r w:rsidRPr="00A226BB">
        <w:rPr>
          <w:rFonts w:ascii="Arial" w:hAnsi="Arial" w:cs="Arial"/>
          <w:b/>
          <w:sz w:val="20"/>
          <w:szCs w:val="20"/>
        </w:rPr>
        <w:tab/>
        <w:t xml:space="preserve">    CVR.nr.</w:t>
      </w:r>
      <w:r w:rsidRPr="00A226BB">
        <w:rPr>
          <w:rFonts w:ascii="Arial" w:hAnsi="Arial" w:cs="Arial"/>
          <w:sz w:val="20"/>
          <w:szCs w:val="20"/>
        </w:rPr>
        <w:tab/>
      </w:r>
      <w:r w:rsidRPr="00A226BB">
        <w:rPr>
          <w:rFonts w:ascii="Arial" w:hAnsi="Arial" w:cs="Arial"/>
          <w:sz w:val="20"/>
          <w:szCs w:val="20"/>
        </w:rPr>
        <w:tab/>
      </w:r>
      <w:r w:rsidRPr="00A226BB">
        <w:rPr>
          <w:rFonts w:ascii="Arial" w:hAnsi="Arial" w:cs="Arial"/>
          <w:sz w:val="20"/>
          <w:szCs w:val="20"/>
        </w:rPr>
        <w:tab/>
      </w:r>
    </w:p>
    <w:p w14:paraId="4FABECC1" w14:textId="77777777" w:rsidR="00A226BB" w:rsidRPr="00A226BB" w:rsidRDefault="00A226BB" w:rsidP="00A226BB">
      <w:pPr>
        <w:rPr>
          <w:rFonts w:ascii="Arial" w:hAnsi="Arial" w:cs="Arial"/>
          <w:sz w:val="20"/>
          <w:szCs w:val="20"/>
        </w:rPr>
      </w:pPr>
      <w:r w:rsidRPr="00A226BB">
        <w:rPr>
          <w:rFonts w:ascii="Arial" w:hAnsi="Arial" w:cs="Arial"/>
          <w:sz w:val="20"/>
          <w:szCs w:val="20"/>
        </w:rPr>
        <w:tab/>
      </w:r>
      <w:r w:rsidRPr="00A226BB">
        <w:rPr>
          <w:rFonts w:ascii="Arial" w:hAnsi="Arial" w:cs="Arial"/>
          <w:sz w:val="20"/>
          <w:szCs w:val="20"/>
        </w:rPr>
        <w:tab/>
        <w:t xml:space="preserve">    (i det følgende benævnt køber)</w:t>
      </w:r>
    </w:p>
    <w:p w14:paraId="11A68B8C" w14:textId="77777777" w:rsidR="00A226BB" w:rsidRPr="00A226BB" w:rsidRDefault="00A226BB" w:rsidP="00A226BB">
      <w:pPr>
        <w:rPr>
          <w:rFonts w:ascii="Arial" w:hAnsi="Arial" w:cs="Arial"/>
          <w:sz w:val="20"/>
          <w:szCs w:val="20"/>
        </w:rPr>
      </w:pPr>
    </w:p>
    <w:p w14:paraId="3D442EC2" w14:textId="77777777" w:rsidR="00A226BB" w:rsidRPr="00A226BB" w:rsidRDefault="00A226BB" w:rsidP="00A226BB">
      <w:pPr>
        <w:rPr>
          <w:rFonts w:ascii="Arial" w:hAnsi="Arial" w:cs="Arial"/>
          <w:sz w:val="20"/>
          <w:szCs w:val="20"/>
        </w:rPr>
      </w:pPr>
    </w:p>
    <w:p w14:paraId="7BC2AB74" w14:textId="77777777" w:rsidR="00A226BB" w:rsidRPr="00A226BB" w:rsidRDefault="00A226BB" w:rsidP="00A226BB">
      <w:pPr>
        <w:rPr>
          <w:rFonts w:ascii="Arial" w:hAnsi="Arial" w:cs="Arial"/>
          <w:sz w:val="20"/>
          <w:szCs w:val="20"/>
        </w:rPr>
      </w:pPr>
    </w:p>
    <w:p w14:paraId="76387F51" w14:textId="77777777" w:rsidR="00A226BB" w:rsidRPr="00A226BB" w:rsidRDefault="00A226BB" w:rsidP="00A226BB">
      <w:pPr>
        <w:rPr>
          <w:rFonts w:ascii="Arial" w:hAnsi="Arial" w:cs="Arial"/>
          <w:sz w:val="20"/>
          <w:szCs w:val="20"/>
        </w:rPr>
      </w:pPr>
    </w:p>
    <w:p w14:paraId="70794221" w14:textId="1981A5B2" w:rsidR="00A226BB" w:rsidRPr="00863557" w:rsidRDefault="00863557" w:rsidP="00A226BB">
      <w:pPr>
        <w:rPr>
          <w:rFonts w:ascii="Arial" w:hAnsi="Arial" w:cs="Arial"/>
          <w:i/>
          <w:sz w:val="20"/>
          <w:szCs w:val="20"/>
        </w:rPr>
      </w:pPr>
      <w:r>
        <w:rPr>
          <w:rFonts w:ascii="Arial" w:hAnsi="Arial" w:cs="Arial"/>
          <w:sz w:val="20"/>
          <w:szCs w:val="20"/>
        </w:rPr>
        <w:t>D</w:t>
      </w:r>
      <w:r w:rsidR="00A226BB" w:rsidRPr="00A226BB">
        <w:rPr>
          <w:rFonts w:ascii="Arial" w:hAnsi="Arial" w:cs="Arial"/>
          <w:sz w:val="20"/>
          <w:szCs w:val="20"/>
        </w:rPr>
        <w:t xml:space="preserve">en kommunen tilhørende ejendom, matr.nr. </w:t>
      </w:r>
      <w:r w:rsidR="007B0550">
        <w:rPr>
          <w:rFonts w:ascii="Arial" w:hAnsi="Arial" w:cs="Arial"/>
          <w:sz w:val="20"/>
          <w:szCs w:val="20"/>
        </w:rPr>
        <w:t xml:space="preserve">16 b </w:t>
      </w:r>
      <w:r w:rsidR="009276E0">
        <w:rPr>
          <w:rFonts w:ascii="Arial" w:hAnsi="Arial" w:cs="Arial"/>
          <w:sz w:val="20"/>
          <w:szCs w:val="20"/>
        </w:rPr>
        <w:t>Stege Markjorder</w:t>
      </w:r>
      <w:r w:rsidR="00925AC1">
        <w:rPr>
          <w:rFonts w:ascii="Arial" w:hAnsi="Arial" w:cs="Arial"/>
          <w:sz w:val="20"/>
          <w:szCs w:val="20"/>
        </w:rPr>
        <w:t xml:space="preserve"> af areal </w:t>
      </w:r>
      <w:r w:rsidR="007B0550">
        <w:rPr>
          <w:rFonts w:ascii="Arial" w:hAnsi="Arial" w:cs="Arial"/>
          <w:sz w:val="20"/>
          <w:szCs w:val="20"/>
        </w:rPr>
        <w:t>56.179</w:t>
      </w:r>
      <w:r w:rsidR="00CC66A6">
        <w:rPr>
          <w:rFonts w:ascii="Arial" w:hAnsi="Arial" w:cs="Arial"/>
          <w:sz w:val="20"/>
          <w:szCs w:val="20"/>
        </w:rPr>
        <w:t xml:space="preserve"> m2, </w:t>
      </w:r>
      <w:proofErr w:type="spellStart"/>
      <w:proofErr w:type="gramStart"/>
      <w:r w:rsidR="00CC66A6">
        <w:rPr>
          <w:rFonts w:ascii="Arial" w:hAnsi="Arial" w:cs="Arial"/>
          <w:sz w:val="20"/>
          <w:szCs w:val="20"/>
        </w:rPr>
        <w:t>jfr.</w:t>
      </w:r>
      <w:r w:rsidR="00CC66A6">
        <w:rPr>
          <w:rFonts w:ascii="Arial" w:hAnsi="Arial" w:cs="Arial"/>
          <w:i/>
          <w:sz w:val="20"/>
          <w:szCs w:val="20"/>
        </w:rPr>
        <w:t>bilag</w:t>
      </w:r>
      <w:proofErr w:type="spellEnd"/>
      <w:proofErr w:type="gramEnd"/>
      <w:r w:rsidR="00CC66A6">
        <w:rPr>
          <w:rFonts w:ascii="Arial" w:hAnsi="Arial" w:cs="Arial"/>
          <w:i/>
          <w:sz w:val="20"/>
          <w:szCs w:val="20"/>
        </w:rPr>
        <w:t xml:space="preserve"> 1 </w:t>
      </w:r>
      <w:r w:rsidR="007B0550">
        <w:rPr>
          <w:rFonts w:ascii="Arial" w:hAnsi="Arial" w:cs="Arial"/>
          <w:i/>
          <w:sz w:val="20"/>
          <w:szCs w:val="20"/>
        </w:rPr>
        <w:t xml:space="preserve">og 2 </w:t>
      </w:r>
      <w:r w:rsidR="007B0550">
        <w:rPr>
          <w:rFonts w:ascii="Arial" w:hAnsi="Arial" w:cs="Arial"/>
          <w:iCs/>
          <w:sz w:val="20"/>
          <w:szCs w:val="20"/>
        </w:rPr>
        <w:t>samt tingbogs</w:t>
      </w:r>
      <w:r w:rsidR="00CC66A6">
        <w:rPr>
          <w:rFonts w:ascii="Arial" w:hAnsi="Arial" w:cs="Arial"/>
          <w:sz w:val="20"/>
          <w:szCs w:val="20"/>
        </w:rPr>
        <w:t xml:space="preserve">attest, </w:t>
      </w:r>
      <w:r>
        <w:rPr>
          <w:rFonts w:ascii="Arial" w:hAnsi="Arial" w:cs="Arial"/>
          <w:i/>
          <w:sz w:val="20"/>
          <w:szCs w:val="20"/>
        </w:rPr>
        <w:t xml:space="preserve">bilag </w:t>
      </w:r>
      <w:r w:rsidR="007B0550">
        <w:rPr>
          <w:rFonts w:ascii="Arial" w:hAnsi="Arial" w:cs="Arial"/>
          <w:i/>
          <w:sz w:val="20"/>
          <w:szCs w:val="20"/>
        </w:rPr>
        <w:t>3.</w:t>
      </w:r>
      <w:r>
        <w:rPr>
          <w:rFonts w:ascii="Arial" w:hAnsi="Arial" w:cs="Arial"/>
          <w:i/>
          <w:sz w:val="20"/>
          <w:szCs w:val="20"/>
        </w:rPr>
        <w:t>.</w:t>
      </w:r>
    </w:p>
    <w:p w14:paraId="76EAE7FE" w14:textId="77777777" w:rsidR="00A226BB" w:rsidRPr="00A226BB" w:rsidRDefault="00A226BB" w:rsidP="00A226BB">
      <w:pPr>
        <w:rPr>
          <w:rFonts w:ascii="Arial" w:hAnsi="Arial" w:cs="Arial"/>
          <w:sz w:val="20"/>
          <w:szCs w:val="20"/>
        </w:rPr>
      </w:pPr>
    </w:p>
    <w:p w14:paraId="2CD2ECCB" w14:textId="77777777" w:rsidR="00F468CF" w:rsidRDefault="00A226BB" w:rsidP="00364F8A">
      <w:pPr>
        <w:rPr>
          <w:rFonts w:ascii="Arial" w:hAnsi="Arial" w:cs="Arial"/>
          <w:sz w:val="20"/>
          <w:szCs w:val="20"/>
        </w:rPr>
      </w:pPr>
      <w:r w:rsidRPr="00A226BB">
        <w:rPr>
          <w:rFonts w:ascii="Arial" w:hAnsi="Arial" w:cs="Arial"/>
          <w:sz w:val="20"/>
          <w:szCs w:val="20"/>
        </w:rPr>
        <w:t>Overdragelsen sker i øvrigt på følgende</w:t>
      </w:r>
    </w:p>
    <w:p w14:paraId="32D2E26B" w14:textId="77777777" w:rsidR="006A7F69" w:rsidRDefault="006A7F69" w:rsidP="00364F8A">
      <w:pPr>
        <w:rPr>
          <w:rFonts w:ascii="Arial" w:hAnsi="Arial" w:cs="Arial"/>
          <w:sz w:val="20"/>
          <w:szCs w:val="20"/>
        </w:rPr>
      </w:pPr>
    </w:p>
    <w:p w14:paraId="5F44DEF6" w14:textId="77777777" w:rsidR="006A7F69" w:rsidRDefault="006A7F69" w:rsidP="00364F8A">
      <w:pPr>
        <w:rPr>
          <w:rFonts w:ascii="Arial" w:hAnsi="Arial" w:cs="Arial"/>
          <w:sz w:val="20"/>
          <w:szCs w:val="20"/>
        </w:rPr>
      </w:pPr>
    </w:p>
    <w:p w14:paraId="702A7721" w14:textId="77777777" w:rsidR="00364F8A" w:rsidRDefault="009224F8" w:rsidP="00364F8A">
      <w:pPr>
        <w:pStyle w:val="Overskrift1"/>
        <w:jc w:val="center"/>
        <w:rPr>
          <w:sz w:val="20"/>
          <w:u w:val="single"/>
        </w:rPr>
      </w:pPr>
      <w:r>
        <w:rPr>
          <w:sz w:val="20"/>
          <w:u w:val="single"/>
        </w:rPr>
        <w:t>V</w:t>
      </w:r>
      <w:r w:rsidR="00364F8A">
        <w:rPr>
          <w:sz w:val="20"/>
          <w:u w:val="single"/>
        </w:rPr>
        <w:t xml:space="preserve"> I L K Å R:</w:t>
      </w:r>
    </w:p>
    <w:p w14:paraId="28291F2E" w14:textId="77777777" w:rsidR="00364F8A" w:rsidRDefault="00364F8A" w:rsidP="00364F8A"/>
    <w:p w14:paraId="4C9DFAA8" w14:textId="77777777" w:rsidR="006A7F69" w:rsidRDefault="006A7F69" w:rsidP="00364F8A"/>
    <w:p w14:paraId="63A5DBCA" w14:textId="77777777" w:rsidR="006A7F69" w:rsidRDefault="006A7F69" w:rsidP="00364F8A"/>
    <w:p w14:paraId="6CEDCFA3" w14:textId="77777777" w:rsidR="006A7F69" w:rsidRDefault="006A7F69" w:rsidP="00364F8A"/>
    <w:p w14:paraId="7A4398B2"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1.</w:t>
      </w:r>
    </w:p>
    <w:p w14:paraId="0E45E7DE"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Tinglyste servitutter, ændre rettigheder</w:t>
      </w:r>
    </w:p>
    <w:p w14:paraId="2ADCE539"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og byrder på ejendommen</w:t>
      </w:r>
    </w:p>
    <w:p w14:paraId="775290AC" w14:textId="77777777" w:rsidR="00A226BB" w:rsidRPr="00A226BB" w:rsidRDefault="00A226BB" w:rsidP="00A226BB">
      <w:pPr>
        <w:rPr>
          <w:rFonts w:ascii="Arial" w:hAnsi="Arial" w:cs="Arial"/>
          <w:sz w:val="20"/>
          <w:szCs w:val="20"/>
        </w:rPr>
      </w:pPr>
    </w:p>
    <w:p w14:paraId="358515F0" w14:textId="77777777" w:rsidR="00A226BB" w:rsidRDefault="00A226BB" w:rsidP="00A226BB">
      <w:pPr>
        <w:rPr>
          <w:rFonts w:ascii="Arial" w:hAnsi="Arial" w:cs="Arial"/>
          <w:sz w:val="20"/>
          <w:szCs w:val="20"/>
        </w:rPr>
      </w:pPr>
      <w:r w:rsidRPr="00A226BB">
        <w:rPr>
          <w:rFonts w:ascii="Arial" w:hAnsi="Arial" w:cs="Arial"/>
          <w:sz w:val="20"/>
          <w:szCs w:val="20"/>
        </w:rPr>
        <w:t>Arealet, der er ubebygget, sælges således som det er og forefindes, og som beset af køber, med alt ejendommens rette tilliggende og tilhørende og i øvrigt med de samme rettigheder, byrder, servitutter og forpligtelser, hvormed det har tilhørt sælger og tidligere ejere.</w:t>
      </w:r>
    </w:p>
    <w:p w14:paraId="4DA770FA" w14:textId="77777777" w:rsidR="0006407B" w:rsidRDefault="0006407B" w:rsidP="00A226BB">
      <w:pPr>
        <w:rPr>
          <w:rFonts w:ascii="Arial" w:hAnsi="Arial" w:cs="Arial"/>
          <w:sz w:val="20"/>
          <w:szCs w:val="20"/>
        </w:rPr>
      </w:pPr>
    </w:p>
    <w:p w14:paraId="2BA60A07" w14:textId="77777777" w:rsidR="0006407B" w:rsidRPr="00A226BB" w:rsidRDefault="0006407B" w:rsidP="00A226BB">
      <w:pPr>
        <w:rPr>
          <w:rFonts w:ascii="Arial" w:hAnsi="Arial" w:cs="Arial"/>
          <w:sz w:val="20"/>
          <w:szCs w:val="20"/>
        </w:rPr>
      </w:pPr>
      <w:r>
        <w:rPr>
          <w:rFonts w:ascii="Arial" w:hAnsi="Arial" w:cs="Arial"/>
          <w:sz w:val="20"/>
          <w:szCs w:val="20"/>
        </w:rPr>
        <w:t>Køber kan således ikke gøre misligholdelsesbeføjelser gældende i anledning af faktiske mangler ved det solgte, det være sig i form af ophævelse af handlen, krav om erstatning eller forholdsmæssig afslag i købesummen. Mangler der påvises efter købstilbuddets underskrift, er således sælger uvedkommende.</w:t>
      </w:r>
    </w:p>
    <w:p w14:paraId="1BDB74E7" w14:textId="77777777" w:rsidR="00A226BB" w:rsidRPr="00A226BB" w:rsidRDefault="00A226BB" w:rsidP="00A226BB">
      <w:pPr>
        <w:rPr>
          <w:rFonts w:ascii="Arial" w:hAnsi="Arial" w:cs="Arial"/>
          <w:sz w:val="20"/>
          <w:szCs w:val="20"/>
        </w:rPr>
      </w:pPr>
    </w:p>
    <w:p w14:paraId="4D208AE6" w14:textId="77777777" w:rsidR="00A226BB" w:rsidRPr="00A226BB" w:rsidRDefault="00A226BB" w:rsidP="00A226BB">
      <w:pPr>
        <w:rPr>
          <w:rFonts w:ascii="Arial" w:hAnsi="Arial" w:cs="Arial"/>
          <w:sz w:val="20"/>
          <w:szCs w:val="20"/>
        </w:rPr>
      </w:pPr>
      <w:r w:rsidRPr="00A226BB">
        <w:rPr>
          <w:rFonts w:ascii="Arial" w:hAnsi="Arial" w:cs="Arial"/>
          <w:sz w:val="20"/>
          <w:szCs w:val="20"/>
        </w:rPr>
        <w:t>Hvis arealet skal udstykkes i forbindelse med handlen, er køber forpligtet til at respektere de byrder og servitutter, som bliver overført til det solgte areal i forbindelse med udstykningen.</w:t>
      </w:r>
    </w:p>
    <w:p w14:paraId="747D703E" w14:textId="77777777" w:rsidR="00A226BB" w:rsidRDefault="00A226BB" w:rsidP="00A226BB">
      <w:pPr>
        <w:rPr>
          <w:rFonts w:ascii="Arial" w:hAnsi="Arial" w:cs="Arial"/>
          <w:sz w:val="20"/>
          <w:szCs w:val="20"/>
        </w:rPr>
      </w:pPr>
    </w:p>
    <w:p w14:paraId="0B4800CC" w14:textId="07F44C39" w:rsidR="00A226BB" w:rsidRPr="00AB67F8" w:rsidRDefault="00AB67F8" w:rsidP="00A226BB">
      <w:pPr>
        <w:rPr>
          <w:rFonts w:ascii="Arial" w:hAnsi="Arial" w:cs="Arial"/>
          <w:i/>
          <w:sz w:val="20"/>
          <w:szCs w:val="20"/>
        </w:rPr>
      </w:pPr>
      <w:r>
        <w:rPr>
          <w:rFonts w:ascii="Arial" w:hAnsi="Arial" w:cs="Arial"/>
          <w:sz w:val="20"/>
          <w:szCs w:val="20"/>
        </w:rPr>
        <w:t>Der henvises i øvrigt til e</w:t>
      </w:r>
      <w:r w:rsidR="00A226BB" w:rsidRPr="00A226BB">
        <w:rPr>
          <w:rFonts w:ascii="Arial" w:hAnsi="Arial" w:cs="Arial"/>
          <w:sz w:val="20"/>
          <w:szCs w:val="20"/>
        </w:rPr>
        <w:t xml:space="preserve">jendommens blad </w:t>
      </w:r>
      <w:r w:rsidR="00172244">
        <w:rPr>
          <w:rFonts w:ascii="Arial" w:hAnsi="Arial" w:cs="Arial"/>
          <w:sz w:val="20"/>
          <w:szCs w:val="20"/>
        </w:rPr>
        <w:t>i t</w:t>
      </w:r>
      <w:r>
        <w:rPr>
          <w:rFonts w:ascii="Arial" w:hAnsi="Arial" w:cs="Arial"/>
          <w:sz w:val="20"/>
          <w:szCs w:val="20"/>
        </w:rPr>
        <w:t xml:space="preserve">ingbogen, herunder servitutter </w:t>
      </w:r>
      <w:r w:rsidRPr="00FF47F4">
        <w:rPr>
          <w:rFonts w:ascii="Arial" w:hAnsi="Arial" w:cs="Arial"/>
          <w:sz w:val="20"/>
          <w:szCs w:val="20"/>
        </w:rPr>
        <w:t xml:space="preserve">– </w:t>
      </w:r>
      <w:r w:rsidRPr="00FF47F4">
        <w:rPr>
          <w:rFonts w:ascii="Arial" w:hAnsi="Arial" w:cs="Arial"/>
          <w:i/>
          <w:sz w:val="20"/>
          <w:szCs w:val="20"/>
        </w:rPr>
        <w:t xml:space="preserve">bilag </w:t>
      </w:r>
      <w:r w:rsidR="00FF47F4" w:rsidRPr="00FF47F4">
        <w:rPr>
          <w:rFonts w:ascii="Arial" w:hAnsi="Arial" w:cs="Arial"/>
          <w:i/>
          <w:sz w:val="20"/>
          <w:szCs w:val="20"/>
        </w:rPr>
        <w:t xml:space="preserve">4 og </w:t>
      </w:r>
      <w:proofErr w:type="gramStart"/>
      <w:r w:rsidR="00FF47F4" w:rsidRPr="00FF47F4">
        <w:rPr>
          <w:rFonts w:ascii="Arial" w:hAnsi="Arial" w:cs="Arial"/>
          <w:i/>
          <w:sz w:val="20"/>
          <w:szCs w:val="20"/>
        </w:rPr>
        <w:t>5</w:t>
      </w:r>
      <w:r w:rsidR="003A511C" w:rsidRPr="00FF47F4">
        <w:rPr>
          <w:rFonts w:ascii="Arial" w:hAnsi="Arial" w:cs="Arial"/>
          <w:i/>
          <w:sz w:val="20"/>
          <w:szCs w:val="20"/>
        </w:rPr>
        <w:t>.</w:t>
      </w:r>
      <w:r w:rsidRPr="00FF47F4">
        <w:rPr>
          <w:rFonts w:ascii="Arial" w:hAnsi="Arial" w:cs="Arial"/>
          <w:i/>
          <w:sz w:val="20"/>
          <w:szCs w:val="20"/>
        </w:rPr>
        <w:t>.</w:t>
      </w:r>
      <w:proofErr w:type="gramEnd"/>
    </w:p>
    <w:p w14:paraId="645358C4" w14:textId="77777777" w:rsidR="00A226BB" w:rsidRPr="00A226BB" w:rsidRDefault="00A226BB" w:rsidP="00A226BB">
      <w:pPr>
        <w:rPr>
          <w:rFonts w:ascii="Arial" w:hAnsi="Arial" w:cs="Arial"/>
          <w:sz w:val="20"/>
          <w:szCs w:val="20"/>
        </w:rPr>
      </w:pPr>
    </w:p>
    <w:p w14:paraId="6C813C0E" w14:textId="1317DECD" w:rsidR="00A226BB" w:rsidRDefault="007E4431" w:rsidP="00A226BB">
      <w:pPr>
        <w:rPr>
          <w:rFonts w:ascii="Arial" w:hAnsi="Arial" w:cs="Arial"/>
          <w:i/>
          <w:sz w:val="20"/>
          <w:szCs w:val="20"/>
        </w:rPr>
      </w:pPr>
      <w:r>
        <w:rPr>
          <w:rFonts w:ascii="Arial" w:hAnsi="Arial" w:cs="Arial"/>
          <w:sz w:val="20"/>
          <w:szCs w:val="20"/>
        </w:rPr>
        <w:t>Arealet er omfattet af kommune</w:t>
      </w:r>
      <w:r w:rsidR="00FF47F4">
        <w:rPr>
          <w:rFonts w:ascii="Arial" w:hAnsi="Arial" w:cs="Arial"/>
          <w:sz w:val="20"/>
          <w:szCs w:val="20"/>
        </w:rPr>
        <w:t>ramme</w:t>
      </w:r>
      <w:r>
        <w:rPr>
          <w:rFonts w:ascii="Arial" w:hAnsi="Arial" w:cs="Arial"/>
          <w:sz w:val="20"/>
          <w:szCs w:val="20"/>
        </w:rPr>
        <w:t>plan</w:t>
      </w:r>
      <w:r w:rsidR="00D978F7">
        <w:rPr>
          <w:rFonts w:ascii="Arial" w:hAnsi="Arial" w:cs="Arial"/>
          <w:sz w:val="20"/>
          <w:szCs w:val="20"/>
        </w:rPr>
        <w:t xml:space="preserve"> nr. B 15.06 (Boligområde Stege)</w:t>
      </w:r>
      <w:r w:rsidR="00762609">
        <w:rPr>
          <w:rFonts w:ascii="Arial" w:hAnsi="Arial" w:cs="Arial"/>
          <w:sz w:val="20"/>
          <w:szCs w:val="20"/>
        </w:rPr>
        <w:t xml:space="preserve">, </w:t>
      </w:r>
      <w:r w:rsidR="00762609" w:rsidRPr="00762609">
        <w:rPr>
          <w:rFonts w:ascii="Arial" w:hAnsi="Arial" w:cs="Arial"/>
          <w:i/>
          <w:sz w:val="20"/>
          <w:szCs w:val="20"/>
        </w:rPr>
        <w:t xml:space="preserve">bilag </w:t>
      </w:r>
      <w:r w:rsidR="00FF47F4">
        <w:rPr>
          <w:rFonts w:ascii="Arial" w:hAnsi="Arial" w:cs="Arial"/>
          <w:i/>
          <w:sz w:val="20"/>
          <w:szCs w:val="20"/>
        </w:rPr>
        <w:t>12</w:t>
      </w:r>
      <w:r>
        <w:rPr>
          <w:rFonts w:ascii="Arial" w:hAnsi="Arial" w:cs="Arial"/>
          <w:sz w:val="20"/>
          <w:szCs w:val="20"/>
        </w:rPr>
        <w:t xml:space="preserve"> samt </w:t>
      </w:r>
      <w:r w:rsidR="00A226BB" w:rsidRPr="00A226BB">
        <w:rPr>
          <w:rFonts w:ascii="Arial" w:hAnsi="Arial" w:cs="Arial"/>
          <w:sz w:val="20"/>
          <w:szCs w:val="20"/>
        </w:rPr>
        <w:t xml:space="preserve">lokalplan </w:t>
      </w:r>
      <w:r>
        <w:rPr>
          <w:rFonts w:ascii="Arial" w:hAnsi="Arial" w:cs="Arial"/>
          <w:sz w:val="20"/>
          <w:szCs w:val="20"/>
        </w:rPr>
        <w:t xml:space="preserve">nr. </w:t>
      </w:r>
      <w:r w:rsidR="003A511C">
        <w:rPr>
          <w:rFonts w:ascii="Arial" w:hAnsi="Arial" w:cs="Arial"/>
          <w:sz w:val="20"/>
          <w:szCs w:val="20"/>
        </w:rPr>
        <w:t>97</w:t>
      </w:r>
      <w:r w:rsidR="00762609">
        <w:rPr>
          <w:rFonts w:ascii="Arial" w:hAnsi="Arial" w:cs="Arial"/>
          <w:sz w:val="20"/>
          <w:szCs w:val="20"/>
        </w:rPr>
        <w:t xml:space="preserve"> </w:t>
      </w:r>
      <w:r>
        <w:rPr>
          <w:rFonts w:ascii="Arial" w:hAnsi="Arial" w:cs="Arial"/>
          <w:sz w:val="20"/>
          <w:szCs w:val="20"/>
        </w:rPr>
        <w:t>(</w:t>
      </w:r>
      <w:r w:rsidR="00D978F7">
        <w:rPr>
          <w:rFonts w:ascii="Arial" w:hAnsi="Arial" w:cs="Arial"/>
          <w:sz w:val="20"/>
          <w:szCs w:val="20"/>
        </w:rPr>
        <w:t xml:space="preserve">Boligområde </w:t>
      </w:r>
      <w:r w:rsidR="003A511C">
        <w:rPr>
          <w:rFonts w:ascii="Arial" w:hAnsi="Arial" w:cs="Arial"/>
          <w:sz w:val="20"/>
          <w:szCs w:val="20"/>
        </w:rPr>
        <w:t>ved Nymarksvej</w:t>
      </w:r>
      <w:r>
        <w:rPr>
          <w:rFonts w:ascii="Arial" w:hAnsi="Arial" w:cs="Arial"/>
          <w:sz w:val="20"/>
          <w:szCs w:val="20"/>
        </w:rPr>
        <w:t>),</w:t>
      </w:r>
      <w:r w:rsidR="00A226BB" w:rsidRPr="00A226BB">
        <w:rPr>
          <w:rFonts w:ascii="Arial" w:hAnsi="Arial" w:cs="Arial"/>
          <w:sz w:val="20"/>
          <w:szCs w:val="20"/>
        </w:rPr>
        <w:t xml:space="preserve"> de</w:t>
      </w:r>
      <w:r w:rsidR="00762609">
        <w:rPr>
          <w:rFonts w:ascii="Arial" w:hAnsi="Arial" w:cs="Arial"/>
          <w:sz w:val="20"/>
          <w:szCs w:val="20"/>
        </w:rPr>
        <w:t xml:space="preserve">r er vedhæftet som </w:t>
      </w:r>
      <w:r w:rsidR="00762609">
        <w:rPr>
          <w:rFonts w:ascii="Arial" w:hAnsi="Arial" w:cs="Arial"/>
          <w:i/>
          <w:sz w:val="20"/>
          <w:szCs w:val="20"/>
        </w:rPr>
        <w:t xml:space="preserve">bilag </w:t>
      </w:r>
      <w:r w:rsidR="00FF47F4">
        <w:rPr>
          <w:rFonts w:ascii="Arial" w:hAnsi="Arial" w:cs="Arial"/>
          <w:i/>
          <w:sz w:val="20"/>
          <w:szCs w:val="20"/>
        </w:rPr>
        <w:t>13.</w:t>
      </w:r>
    </w:p>
    <w:p w14:paraId="15CB0C8E" w14:textId="29AD7243" w:rsidR="006F3295" w:rsidRDefault="006F3295" w:rsidP="00A226BB">
      <w:pPr>
        <w:rPr>
          <w:rFonts w:ascii="Arial" w:hAnsi="Arial" w:cs="Arial"/>
          <w:i/>
          <w:sz w:val="20"/>
          <w:szCs w:val="20"/>
        </w:rPr>
      </w:pPr>
    </w:p>
    <w:p w14:paraId="7E054389" w14:textId="1A7E18A9" w:rsidR="006F3295" w:rsidRDefault="006F3295" w:rsidP="00A226BB">
      <w:pPr>
        <w:rPr>
          <w:rFonts w:ascii="Arial" w:hAnsi="Arial" w:cs="Arial"/>
          <w:iCs/>
          <w:sz w:val="20"/>
          <w:szCs w:val="20"/>
        </w:rPr>
      </w:pPr>
      <w:r>
        <w:rPr>
          <w:rFonts w:ascii="Arial" w:hAnsi="Arial" w:cs="Arial"/>
          <w:iCs/>
          <w:sz w:val="20"/>
          <w:szCs w:val="20"/>
        </w:rPr>
        <w:t>Ifølge lokalplanen kan arealet kun vejtilsluttes enten mod nord til Nymarksvej eller til Jadevænget. Der er i øvrigt ikke tinglyst vejbyggelinjer, og ifølge lokalplanen skal al byggeri holdes 5 meter fra vejskellet til Nymarksvej.</w:t>
      </w:r>
    </w:p>
    <w:p w14:paraId="7284CA2F" w14:textId="6B4D4F27" w:rsidR="00CE46AD" w:rsidRDefault="00CE46AD" w:rsidP="00A226BB">
      <w:pPr>
        <w:rPr>
          <w:rFonts w:ascii="Arial" w:hAnsi="Arial" w:cs="Arial"/>
          <w:iCs/>
          <w:sz w:val="20"/>
          <w:szCs w:val="20"/>
        </w:rPr>
      </w:pPr>
    </w:p>
    <w:p w14:paraId="0FE28288" w14:textId="06B30B4B" w:rsidR="00CE46AD" w:rsidRPr="006F3295" w:rsidRDefault="00CE46AD" w:rsidP="00A226BB">
      <w:pPr>
        <w:rPr>
          <w:rFonts w:ascii="Arial" w:hAnsi="Arial" w:cs="Arial"/>
          <w:iCs/>
          <w:sz w:val="20"/>
          <w:szCs w:val="20"/>
        </w:rPr>
      </w:pPr>
      <w:r>
        <w:rPr>
          <w:rFonts w:ascii="Arial" w:hAnsi="Arial" w:cs="Arial"/>
          <w:iCs/>
          <w:sz w:val="20"/>
          <w:szCs w:val="20"/>
        </w:rPr>
        <w:t>Det fremgår blandt andet af lokalplanen, at ny bebyggelse skal tilsluttes kollektiv varmeforsyning (fjernvarme).</w:t>
      </w:r>
    </w:p>
    <w:p w14:paraId="34E9D1A8" w14:textId="77777777" w:rsidR="00A226BB" w:rsidRPr="00A226BB" w:rsidRDefault="00A226BB" w:rsidP="00A226BB">
      <w:pPr>
        <w:rPr>
          <w:rFonts w:ascii="Arial" w:hAnsi="Arial" w:cs="Arial"/>
          <w:sz w:val="20"/>
          <w:szCs w:val="20"/>
        </w:rPr>
      </w:pPr>
    </w:p>
    <w:p w14:paraId="091CFB84" w14:textId="77777777" w:rsidR="00A226BB" w:rsidRPr="00A226BB" w:rsidRDefault="00A226BB" w:rsidP="00A226BB">
      <w:pPr>
        <w:rPr>
          <w:rFonts w:ascii="Arial" w:hAnsi="Arial" w:cs="Arial"/>
          <w:sz w:val="20"/>
          <w:szCs w:val="20"/>
        </w:rPr>
      </w:pPr>
      <w:r w:rsidRPr="00A226BB">
        <w:rPr>
          <w:rFonts w:ascii="Arial" w:hAnsi="Arial" w:cs="Arial"/>
          <w:sz w:val="20"/>
          <w:szCs w:val="20"/>
        </w:rPr>
        <w:t xml:space="preserve">Køber opfordres til inden underskrivelse af købsaftalen at kontakte Vordingborg Kommune – </w:t>
      </w:r>
      <w:r w:rsidR="009A17E8">
        <w:rPr>
          <w:rFonts w:ascii="Arial" w:hAnsi="Arial" w:cs="Arial"/>
          <w:sz w:val="20"/>
          <w:szCs w:val="20"/>
        </w:rPr>
        <w:t>Afdeling for Plan og By</w:t>
      </w:r>
      <w:r w:rsidRPr="00A226BB">
        <w:rPr>
          <w:rFonts w:ascii="Arial" w:hAnsi="Arial" w:cs="Arial"/>
          <w:sz w:val="20"/>
          <w:szCs w:val="20"/>
        </w:rPr>
        <w:t xml:space="preserve"> – for at få nærmere oplysninger om, hvorvidt købers konkrete planer for anvendelsen af arealet er forenelig med bestemmelserne i lokalplanen.</w:t>
      </w:r>
    </w:p>
    <w:p w14:paraId="37E9B67E" w14:textId="77777777" w:rsidR="00A226BB" w:rsidRPr="00A226BB" w:rsidRDefault="00A226BB" w:rsidP="00A226BB">
      <w:pPr>
        <w:rPr>
          <w:rFonts w:ascii="Arial" w:hAnsi="Arial" w:cs="Arial"/>
          <w:sz w:val="20"/>
          <w:szCs w:val="20"/>
        </w:rPr>
      </w:pPr>
    </w:p>
    <w:p w14:paraId="1C0ADAD0" w14:textId="77777777" w:rsidR="00A226BB" w:rsidRPr="00A226BB" w:rsidRDefault="00A226BB" w:rsidP="00A226BB">
      <w:pPr>
        <w:rPr>
          <w:rFonts w:ascii="Arial" w:hAnsi="Arial" w:cs="Arial"/>
          <w:sz w:val="20"/>
          <w:szCs w:val="20"/>
        </w:rPr>
      </w:pPr>
    </w:p>
    <w:p w14:paraId="67792BA3"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2.</w:t>
      </w:r>
    </w:p>
    <w:p w14:paraId="2E8BF065" w14:textId="77777777" w:rsidR="00A226BB" w:rsidRPr="00A226BB" w:rsidRDefault="00A226BB" w:rsidP="00A226BB">
      <w:pPr>
        <w:jc w:val="center"/>
        <w:rPr>
          <w:rFonts w:ascii="Arial" w:hAnsi="Arial" w:cs="Arial"/>
          <w:sz w:val="20"/>
          <w:szCs w:val="20"/>
        </w:rPr>
      </w:pPr>
      <w:r w:rsidRPr="00A226BB">
        <w:rPr>
          <w:rFonts w:ascii="Arial" w:hAnsi="Arial" w:cs="Arial"/>
          <w:b/>
          <w:sz w:val="20"/>
          <w:szCs w:val="20"/>
        </w:rPr>
        <w:t>Overtagelse</w:t>
      </w:r>
    </w:p>
    <w:p w14:paraId="499226E9" w14:textId="77777777" w:rsidR="00A226BB" w:rsidRPr="00A226BB" w:rsidRDefault="00A226BB" w:rsidP="00A226BB">
      <w:pPr>
        <w:rPr>
          <w:rFonts w:ascii="Arial" w:hAnsi="Arial" w:cs="Arial"/>
          <w:sz w:val="20"/>
          <w:szCs w:val="20"/>
        </w:rPr>
      </w:pPr>
    </w:p>
    <w:p w14:paraId="06EB98C8" w14:textId="77777777" w:rsidR="00A226BB" w:rsidRPr="00A226BB" w:rsidRDefault="00A226BB" w:rsidP="00A226BB">
      <w:pPr>
        <w:rPr>
          <w:rFonts w:ascii="Arial" w:hAnsi="Arial" w:cs="Arial"/>
          <w:sz w:val="20"/>
          <w:szCs w:val="20"/>
        </w:rPr>
      </w:pPr>
      <w:r w:rsidRPr="00A226BB">
        <w:rPr>
          <w:rFonts w:ascii="Arial" w:hAnsi="Arial" w:cs="Arial"/>
          <w:sz w:val="20"/>
          <w:szCs w:val="20"/>
        </w:rPr>
        <w:t>Ar</w:t>
      </w:r>
      <w:r w:rsidR="00E32E54">
        <w:rPr>
          <w:rFonts w:ascii="Arial" w:hAnsi="Arial" w:cs="Arial"/>
          <w:sz w:val="20"/>
          <w:szCs w:val="20"/>
        </w:rPr>
        <w:t xml:space="preserve">ealet overtages af køber den 1. i måneden efter at Kommunalbestyrelsen har godkendt handlen, </w:t>
      </w:r>
      <w:r w:rsidRPr="00A226BB">
        <w:rPr>
          <w:rFonts w:ascii="Arial" w:hAnsi="Arial" w:cs="Arial"/>
          <w:sz w:val="20"/>
          <w:szCs w:val="20"/>
        </w:rPr>
        <w:t>og henligger fra denne dato for købers regning og risiko i enhver henseende.</w:t>
      </w:r>
    </w:p>
    <w:p w14:paraId="1750E5DC" w14:textId="77777777" w:rsidR="00A226BB" w:rsidRPr="00A226BB" w:rsidRDefault="00A226BB" w:rsidP="00A226BB">
      <w:pPr>
        <w:rPr>
          <w:rFonts w:ascii="Arial" w:hAnsi="Arial" w:cs="Arial"/>
          <w:sz w:val="20"/>
          <w:szCs w:val="20"/>
        </w:rPr>
      </w:pPr>
    </w:p>
    <w:p w14:paraId="158EDB0D" w14:textId="77777777" w:rsidR="00A226BB" w:rsidRPr="00A226BB" w:rsidRDefault="000C7E6E" w:rsidP="00A226BB">
      <w:pPr>
        <w:rPr>
          <w:rFonts w:ascii="Arial" w:hAnsi="Arial" w:cs="Arial"/>
          <w:sz w:val="20"/>
          <w:szCs w:val="20"/>
        </w:rPr>
      </w:pPr>
      <w:r>
        <w:rPr>
          <w:rFonts w:ascii="Arial" w:hAnsi="Arial" w:cs="Arial"/>
          <w:sz w:val="20"/>
          <w:szCs w:val="20"/>
        </w:rPr>
        <w:t>Risiko, i</w:t>
      </w:r>
      <w:r w:rsidR="00A226BB" w:rsidRPr="00A226BB">
        <w:rPr>
          <w:rFonts w:ascii="Arial" w:hAnsi="Arial" w:cs="Arial"/>
          <w:sz w:val="20"/>
          <w:szCs w:val="20"/>
        </w:rPr>
        <w:t>ndtægter og udgifter indtil overtagelsesdagen er for sælgers regning og efter overtagelsesdagen for købers regning.</w:t>
      </w:r>
    </w:p>
    <w:p w14:paraId="2476490E" w14:textId="77777777" w:rsidR="00A226BB" w:rsidRPr="00A226BB" w:rsidRDefault="00A226BB" w:rsidP="00A226BB">
      <w:pPr>
        <w:rPr>
          <w:rFonts w:ascii="Arial" w:hAnsi="Arial" w:cs="Arial"/>
          <w:sz w:val="20"/>
          <w:szCs w:val="20"/>
        </w:rPr>
      </w:pPr>
    </w:p>
    <w:p w14:paraId="68DD74ED" w14:textId="77777777" w:rsidR="00A226BB" w:rsidRPr="00A226BB" w:rsidRDefault="00A226BB" w:rsidP="00A226BB">
      <w:pPr>
        <w:rPr>
          <w:rFonts w:ascii="Arial" w:hAnsi="Arial" w:cs="Arial"/>
          <w:sz w:val="20"/>
          <w:szCs w:val="20"/>
        </w:rPr>
      </w:pPr>
      <w:r w:rsidRPr="00A226BB">
        <w:rPr>
          <w:rFonts w:ascii="Arial" w:hAnsi="Arial" w:cs="Arial"/>
          <w:sz w:val="20"/>
          <w:szCs w:val="20"/>
        </w:rPr>
        <w:t>Med overtagelsesdagen som skæringsdag udfærdiges sædvanlig refusionsopgørelse, hvis saldo berigtiges kontant.</w:t>
      </w:r>
    </w:p>
    <w:p w14:paraId="12DB95F2" w14:textId="77777777" w:rsidR="00A226BB" w:rsidRPr="00A226BB" w:rsidRDefault="00A226BB" w:rsidP="00A226BB">
      <w:pPr>
        <w:rPr>
          <w:rFonts w:ascii="Arial" w:hAnsi="Arial" w:cs="Arial"/>
          <w:sz w:val="20"/>
          <w:szCs w:val="20"/>
        </w:rPr>
      </w:pPr>
    </w:p>
    <w:p w14:paraId="0D142355" w14:textId="77777777" w:rsidR="00A226BB" w:rsidRPr="00A226BB" w:rsidRDefault="00A226BB" w:rsidP="00A226BB">
      <w:pPr>
        <w:rPr>
          <w:rFonts w:ascii="Arial" w:hAnsi="Arial" w:cs="Arial"/>
          <w:sz w:val="20"/>
          <w:szCs w:val="20"/>
        </w:rPr>
      </w:pPr>
    </w:p>
    <w:p w14:paraId="589C331E"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3.</w:t>
      </w:r>
    </w:p>
    <w:p w14:paraId="7B61EB6C" w14:textId="77777777" w:rsidR="00A226BB" w:rsidRPr="00A226BB" w:rsidRDefault="00FB37BF" w:rsidP="00A226BB">
      <w:pPr>
        <w:jc w:val="center"/>
        <w:rPr>
          <w:rFonts w:ascii="Arial" w:hAnsi="Arial" w:cs="Arial"/>
          <w:b/>
          <w:sz w:val="20"/>
          <w:szCs w:val="20"/>
        </w:rPr>
      </w:pPr>
      <w:r>
        <w:rPr>
          <w:rFonts w:ascii="Arial" w:hAnsi="Arial" w:cs="Arial"/>
          <w:b/>
          <w:sz w:val="20"/>
          <w:szCs w:val="20"/>
        </w:rPr>
        <w:t>Installationer</w:t>
      </w:r>
    </w:p>
    <w:p w14:paraId="76919327" w14:textId="77777777" w:rsidR="00A226BB" w:rsidRPr="00A226BB" w:rsidRDefault="00A226BB" w:rsidP="00A226BB">
      <w:pPr>
        <w:rPr>
          <w:rFonts w:ascii="Arial" w:hAnsi="Arial" w:cs="Arial"/>
          <w:sz w:val="20"/>
          <w:szCs w:val="20"/>
        </w:rPr>
      </w:pPr>
    </w:p>
    <w:p w14:paraId="49C7485D" w14:textId="15C85F6B" w:rsidR="00BA159D" w:rsidRPr="00BA159D" w:rsidRDefault="00BC3D2B" w:rsidP="00A226BB">
      <w:pPr>
        <w:rPr>
          <w:rFonts w:ascii="Arial" w:hAnsi="Arial" w:cs="Arial"/>
          <w:sz w:val="20"/>
          <w:szCs w:val="20"/>
        </w:rPr>
      </w:pPr>
      <w:r>
        <w:rPr>
          <w:rFonts w:ascii="Arial" w:hAnsi="Arial" w:cs="Arial"/>
          <w:sz w:val="20"/>
          <w:szCs w:val="20"/>
        </w:rPr>
        <w:t>Arealet er ikke byggemodnet, og k</w:t>
      </w:r>
      <w:r w:rsidR="00FB37BF" w:rsidRPr="00BA159D">
        <w:rPr>
          <w:rFonts w:ascii="Arial" w:hAnsi="Arial" w:cs="Arial"/>
          <w:sz w:val="20"/>
          <w:szCs w:val="20"/>
        </w:rPr>
        <w:t xml:space="preserve">øber </w:t>
      </w:r>
      <w:r w:rsidR="00497EC3" w:rsidRPr="00BA159D">
        <w:rPr>
          <w:rFonts w:ascii="Arial" w:hAnsi="Arial" w:cs="Arial"/>
          <w:sz w:val="20"/>
          <w:szCs w:val="20"/>
        </w:rPr>
        <w:t>opf</w:t>
      </w:r>
      <w:r w:rsidR="00CD3ADE">
        <w:rPr>
          <w:rFonts w:ascii="Arial" w:hAnsi="Arial" w:cs="Arial"/>
          <w:sz w:val="20"/>
          <w:szCs w:val="20"/>
        </w:rPr>
        <w:t xml:space="preserve">ordres til </w:t>
      </w:r>
      <w:r w:rsidR="00497EC3" w:rsidRPr="00BA159D">
        <w:rPr>
          <w:rFonts w:ascii="Arial" w:hAnsi="Arial" w:cs="Arial"/>
          <w:sz w:val="20"/>
          <w:szCs w:val="20"/>
        </w:rPr>
        <w:t xml:space="preserve">at kontakte forsyningsselskaberne for yderligere oplysninger om </w:t>
      </w:r>
      <w:r w:rsidR="00CD3ADE">
        <w:rPr>
          <w:rFonts w:ascii="Arial" w:hAnsi="Arial" w:cs="Arial"/>
          <w:sz w:val="20"/>
          <w:szCs w:val="20"/>
        </w:rPr>
        <w:t>tilslutning til diverse installationer</w:t>
      </w:r>
      <w:r w:rsidR="00497EC3" w:rsidRPr="00BA159D">
        <w:rPr>
          <w:rFonts w:ascii="Arial" w:hAnsi="Arial" w:cs="Arial"/>
          <w:sz w:val="20"/>
          <w:szCs w:val="20"/>
        </w:rPr>
        <w:t xml:space="preserve">. </w:t>
      </w:r>
    </w:p>
    <w:p w14:paraId="7D2FE1BC" w14:textId="226A2CD2" w:rsidR="00BA159D" w:rsidRDefault="00BA159D" w:rsidP="00A226BB">
      <w:pPr>
        <w:rPr>
          <w:rFonts w:ascii="Arial" w:hAnsi="Arial" w:cs="Arial"/>
          <w:sz w:val="20"/>
          <w:szCs w:val="20"/>
        </w:rPr>
      </w:pPr>
    </w:p>
    <w:p w14:paraId="5E464656" w14:textId="4905271C" w:rsidR="00DC7934" w:rsidRDefault="00DC7934" w:rsidP="00A226BB">
      <w:pPr>
        <w:rPr>
          <w:rFonts w:ascii="Arial" w:hAnsi="Arial" w:cs="Arial"/>
          <w:sz w:val="20"/>
          <w:szCs w:val="20"/>
        </w:rPr>
      </w:pPr>
    </w:p>
    <w:p w14:paraId="65BA3D27" w14:textId="34C8F528" w:rsidR="00DC7934" w:rsidRDefault="00DC7934" w:rsidP="00A226BB">
      <w:pPr>
        <w:rPr>
          <w:rFonts w:ascii="Arial" w:hAnsi="Arial" w:cs="Arial"/>
          <w:sz w:val="20"/>
          <w:szCs w:val="20"/>
        </w:rPr>
      </w:pPr>
    </w:p>
    <w:p w14:paraId="1C71E044" w14:textId="77777777" w:rsidR="00DC7934" w:rsidRPr="00BA159D" w:rsidRDefault="00DC7934" w:rsidP="00A226BB">
      <w:pPr>
        <w:rPr>
          <w:rFonts w:ascii="Arial" w:hAnsi="Arial" w:cs="Arial"/>
          <w:sz w:val="20"/>
          <w:szCs w:val="20"/>
        </w:rPr>
      </w:pPr>
    </w:p>
    <w:p w14:paraId="30F3F437" w14:textId="77777777" w:rsidR="00BA159D" w:rsidRDefault="00BA159D" w:rsidP="00A226BB">
      <w:pPr>
        <w:rPr>
          <w:rFonts w:ascii="Arial" w:hAnsi="Arial" w:cs="Arial"/>
          <w:sz w:val="20"/>
          <w:szCs w:val="20"/>
        </w:rPr>
      </w:pPr>
    </w:p>
    <w:p w14:paraId="19ECB2D5"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lastRenderedPageBreak/>
        <w:t>§ 4.</w:t>
      </w:r>
    </w:p>
    <w:p w14:paraId="2895487B"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Købesummen og dens betaling</w:t>
      </w:r>
    </w:p>
    <w:p w14:paraId="020A6BE2" w14:textId="77777777" w:rsidR="00A226BB" w:rsidRPr="00A226BB" w:rsidRDefault="00A226BB" w:rsidP="00A226BB">
      <w:pPr>
        <w:rPr>
          <w:rFonts w:ascii="Arial" w:hAnsi="Arial" w:cs="Arial"/>
          <w:sz w:val="20"/>
          <w:szCs w:val="20"/>
        </w:rPr>
      </w:pPr>
    </w:p>
    <w:p w14:paraId="64D95E5E" w14:textId="77777777" w:rsidR="00A226BB" w:rsidRPr="00A226BB" w:rsidRDefault="00A226BB" w:rsidP="00A226BB">
      <w:pPr>
        <w:rPr>
          <w:rFonts w:ascii="Arial" w:hAnsi="Arial" w:cs="Arial"/>
          <w:sz w:val="20"/>
          <w:szCs w:val="20"/>
        </w:rPr>
      </w:pPr>
      <w:proofErr w:type="gramStart"/>
      <w:r w:rsidRPr="00A226BB">
        <w:rPr>
          <w:rFonts w:ascii="Arial" w:hAnsi="Arial" w:cs="Arial"/>
          <w:sz w:val="20"/>
          <w:szCs w:val="20"/>
        </w:rPr>
        <w:t xml:space="preserve">Købesummen  </w:t>
      </w:r>
      <w:r w:rsidRPr="00A226BB">
        <w:rPr>
          <w:rFonts w:ascii="Arial" w:hAnsi="Arial" w:cs="Arial"/>
          <w:sz w:val="20"/>
          <w:szCs w:val="20"/>
          <w:u w:val="single"/>
        </w:rPr>
        <w:tab/>
      </w:r>
      <w:proofErr w:type="gramEnd"/>
      <w:r w:rsidRPr="00A226BB">
        <w:rPr>
          <w:rFonts w:ascii="Arial" w:hAnsi="Arial" w:cs="Arial"/>
          <w:sz w:val="20"/>
          <w:szCs w:val="20"/>
          <w:u w:val="single"/>
        </w:rPr>
        <w:tab/>
      </w:r>
      <w:r w:rsidRPr="00A226BB">
        <w:rPr>
          <w:rFonts w:ascii="Arial" w:hAnsi="Arial" w:cs="Arial"/>
          <w:sz w:val="20"/>
          <w:szCs w:val="20"/>
          <w:u w:val="single"/>
        </w:rPr>
        <w:tab/>
        <w:t xml:space="preserve">  </w:t>
      </w:r>
      <w:r w:rsidRPr="00A226BB">
        <w:rPr>
          <w:rFonts w:ascii="Arial" w:hAnsi="Arial" w:cs="Arial"/>
          <w:sz w:val="20"/>
          <w:szCs w:val="20"/>
        </w:rPr>
        <w:t>kr.</w:t>
      </w:r>
    </w:p>
    <w:p w14:paraId="02062EDF" w14:textId="77777777" w:rsidR="00A226BB" w:rsidRPr="00A226BB" w:rsidRDefault="00A226BB" w:rsidP="00A226BB">
      <w:pPr>
        <w:rPr>
          <w:rFonts w:ascii="Arial" w:hAnsi="Arial" w:cs="Arial"/>
          <w:sz w:val="20"/>
          <w:szCs w:val="20"/>
        </w:rPr>
      </w:pPr>
    </w:p>
    <w:p w14:paraId="4240C8A6" w14:textId="77777777" w:rsidR="00A226BB" w:rsidRPr="00A226BB" w:rsidRDefault="00A226BB" w:rsidP="00A226BB">
      <w:pPr>
        <w:rPr>
          <w:rFonts w:ascii="Arial" w:hAnsi="Arial" w:cs="Arial"/>
          <w:sz w:val="20"/>
          <w:szCs w:val="20"/>
        </w:rPr>
      </w:pPr>
      <w:proofErr w:type="gramStart"/>
      <w:r w:rsidRPr="00A226BB">
        <w:rPr>
          <w:rFonts w:ascii="Arial" w:hAnsi="Arial" w:cs="Arial"/>
          <w:sz w:val="20"/>
          <w:szCs w:val="20"/>
        </w:rPr>
        <w:t xml:space="preserve">skriver  </w:t>
      </w:r>
      <w:r w:rsidRPr="00A226BB">
        <w:rPr>
          <w:rFonts w:ascii="Arial" w:hAnsi="Arial" w:cs="Arial"/>
          <w:sz w:val="20"/>
          <w:szCs w:val="20"/>
          <w:u w:val="single"/>
        </w:rPr>
        <w:tab/>
      </w:r>
      <w:proofErr w:type="gramEnd"/>
      <w:r w:rsidRPr="00A226BB">
        <w:rPr>
          <w:rFonts w:ascii="Arial" w:hAnsi="Arial" w:cs="Arial"/>
          <w:sz w:val="20"/>
          <w:szCs w:val="20"/>
          <w:u w:val="single"/>
        </w:rPr>
        <w:tab/>
      </w:r>
      <w:r w:rsidRPr="00A226BB">
        <w:rPr>
          <w:rFonts w:ascii="Arial" w:hAnsi="Arial" w:cs="Arial"/>
          <w:sz w:val="20"/>
          <w:szCs w:val="20"/>
          <w:u w:val="single"/>
        </w:rPr>
        <w:tab/>
      </w:r>
      <w:r w:rsidRPr="00A226BB">
        <w:rPr>
          <w:rFonts w:ascii="Arial" w:hAnsi="Arial" w:cs="Arial"/>
          <w:sz w:val="20"/>
          <w:szCs w:val="20"/>
          <w:u w:val="single"/>
        </w:rPr>
        <w:tab/>
      </w:r>
      <w:r w:rsidRPr="00A226BB">
        <w:rPr>
          <w:rFonts w:ascii="Arial" w:hAnsi="Arial" w:cs="Arial"/>
          <w:sz w:val="20"/>
          <w:szCs w:val="20"/>
          <w:u w:val="single"/>
        </w:rPr>
        <w:tab/>
      </w:r>
      <w:r w:rsidRPr="00A226BB">
        <w:rPr>
          <w:rFonts w:ascii="Arial" w:hAnsi="Arial" w:cs="Arial"/>
          <w:sz w:val="20"/>
          <w:szCs w:val="20"/>
          <w:u w:val="single"/>
        </w:rPr>
        <w:tab/>
        <w:t xml:space="preserve"> </w:t>
      </w:r>
      <w:r w:rsidRPr="00A226BB">
        <w:rPr>
          <w:rFonts w:ascii="Arial" w:hAnsi="Arial" w:cs="Arial"/>
          <w:sz w:val="20"/>
          <w:szCs w:val="20"/>
        </w:rPr>
        <w:t xml:space="preserve"> kroner.</w:t>
      </w:r>
    </w:p>
    <w:p w14:paraId="4A5E6584" w14:textId="77777777" w:rsidR="00A226BB" w:rsidRPr="00A226BB" w:rsidRDefault="00A226BB" w:rsidP="00A226BB">
      <w:pPr>
        <w:rPr>
          <w:rFonts w:ascii="Arial" w:hAnsi="Arial" w:cs="Arial"/>
          <w:sz w:val="20"/>
          <w:szCs w:val="20"/>
        </w:rPr>
      </w:pPr>
    </w:p>
    <w:p w14:paraId="2269684C" w14:textId="77777777" w:rsidR="00A226BB" w:rsidRPr="00A226BB" w:rsidRDefault="00A226BB" w:rsidP="00A226BB">
      <w:pPr>
        <w:rPr>
          <w:rFonts w:ascii="Arial" w:hAnsi="Arial" w:cs="Arial"/>
          <w:sz w:val="20"/>
          <w:szCs w:val="20"/>
        </w:rPr>
      </w:pPr>
      <w:r w:rsidRPr="00A226BB">
        <w:rPr>
          <w:rFonts w:ascii="Arial" w:hAnsi="Arial" w:cs="Arial"/>
          <w:sz w:val="20"/>
          <w:szCs w:val="20"/>
        </w:rPr>
        <w:t>betales kontant således:</w:t>
      </w:r>
    </w:p>
    <w:p w14:paraId="40D3024D" w14:textId="77777777" w:rsidR="00A226BB" w:rsidRPr="00A226BB" w:rsidRDefault="00A226BB" w:rsidP="00A226BB">
      <w:pPr>
        <w:rPr>
          <w:rFonts w:ascii="Arial" w:hAnsi="Arial" w:cs="Arial"/>
          <w:sz w:val="20"/>
          <w:szCs w:val="20"/>
        </w:rPr>
      </w:pPr>
    </w:p>
    <w:p w14:paraId="7A0C23E1" w14:textId="77777777" w:rsidR="00A226BB" w:rsidRPr="00A226BB" w:rsidRDefault="00172244" w:rsidP="00A226BB">
      <w:pPr>
        <w:rPr>
          <w:rFonts w:ascii="Arial" w:hAnsi="Arial" w:cs="Arial"/>
          <w:sz w:val="20"/>
          <w:szCs w:val="20"/>
        </w:rPr>
      </w:pPr>
      <w:r>
        <w:rPr>
          <w:rFonts w:ascii="Arial" w:hAnsi="Arial" w:cs="Arial"/>
          <w:sz w:val="20"/>
          <w:szCs w:val="20"/>
        </w:rPr>
        <w:t>Ved afgivelse af købstilbud, deponerer</w:t>
      </w:r>
      <w:r w:rsidR="00A226BB" w:rsidRPr="00A226BB">
        <w:rPr>
          <w:rFonts w:ascii="Arial" w:hAnsi="Arial" w:cs="Arial"/>
          <w:sz w:val="20"/>
          <w:szCs w:val="20"/>
        </w:rPr>
        <w:t xml:space="preserve"> køber</w:t>
      </w:r>
    </w:p>
    <w:p w14:paraId="3EC95BC2" w14:textId="77777777" w:rsidR="00A226BB" w:rsidRPr="00A226BB" w:rsidRDefault="00A226BB" w:rsidP="00A226BB">
      <w:pPr>
        <w:rPr>
          <w:rFonts w:ascii="Arial" w:hAnsi="Arial" w:cs="Arial"/>
          <w:sz w:val="20"/>
          <w:szCs w:val="20"/>
        </w:rPr>
      </w:pPr>
      <w:r w:rsidRPr="00CC1147">
        <w:rPr>
          <w:rFonts w:ascii="Arial" w:hAnsi="Arial" w:cs="Arial"/>
          <w:sz w:val="20"/>
          <w:szCs w:val="20"/>
        </w:rPr>
        <w:t xml:space="preserve">10% af </w:t>
      </w:r>
      <w:r w:rsidR="00172244">
        <w:rPr>
          <w:rFonts w:ascii="Arial" w:hAnsi="Arial" w:cs="Arial"/>
          <w:sz w:val="20"/>
          <w:szCs w:val="20"/>
        </w:rPr>
        <w:t xml:space="preserve">den foreløbige </w:t>
      </w:r>
      <w:r w:rsidRPr="00CC1147">
        <w:rPr>
          <w:rFonts w:ascii="Arial" w:hAnsi="Arial" w:cs="Arial"/>
          <w:sz w:val="20"/>
          <w:szCs w:val="20"/>
        </w:rPr>
        <w:t>købesummen</w:t>
      </w:r>
      <w:r w:rsidR="00DF3867">
        <w:rPr>
          <w:rFonts w:ascii="Arial" w:hAnsi="Arial" w:cs="Arial"/>
          <w:sz w:val="20"/>
          <w:szCs w:val="20"/>
        </w:rPr>
        <w:tab/>
      </w:r>
      <w:r w:rsidR="00DF3867">
        <w:rPr>
          <w:rFonts w:ascii="Arial" w:hAnsi="Arial" w:cs="Arial"/>
          <w:sz w:val="20"/>
          <w:szCs w:val="20"/>
        </w:rPr>
        <w:tab/>
      </w:r>
      <w:r w:rsidR="00172244">
        <w:rPr>
          <w:rFonts w:ascii="Arial" w:hAnsi="Arial" w:cs="Arial"/>
          <w:sz w:val="20"/>
          <w:szCs w:val="20"/>
        </w:rPr>
        <w:tab/>
      </w:r>
      <w:r w:rsidR="00DF3867">
        <w:rPr>
          <w:rFonts w:ascii="Arial" w:hAnsi="Arial" w:cs="Arial"/>
          <w:sz w:val="20"/>
          <w:szCs w:val="20"/>
          <w:u w:val="single"/>
        </w:rPr>
        <w:t xml:space="preserve">   </w:t>
      </w:r>
      <w:r w:rsidR="00F545A0">
        <w:rPr>
          <w:rFonts w:ascii="Arial" w:hAnsi="Arial" w:cs="Arial"/>
          <w:sz w:val="20"/>
          <w:szCs w:val="20"/>
          <w:u w:val="single"/>
        </w:rPr>
        <w:softHyphen/>
        <w:t xml:space="preserve"> </w:t>
      </w:r>
      <w:r w:rsidR="00DF3867">
        <w:rPr>
          <w:rFonts w:ascii="Arial" w:hAnsi="Arial" w:cs="Arial"/>
          <w:sz w:val="20"/>
          <w:szCs w:val="20"/>
          <w:u w:val="single"/>
        </w:rPr>
        <w:t xml:space="preserve">                 </w:t>
      </w:r>
      <w:r w:rsidR="00DF3867">
        <w:rPr>
          <w:rFonts w:ascii="Arial" w:hAnsi="Arial" w:cs="Arial"/>
          <w:sz w:val="20"/>
          <w:szCs w:val="20"/>
        </w:rPr>
        <w:t xml:space="preserve"> kr.</w:t>
      </w:r>
      <w:r w:rsidRPr="00A226BB">
        <w:rPr>
          <w:rFonts w:ascii="Arial" w:hAnsi="Arial" w:cs="Arial"/>
          <w:sz w:val="20"/>
          <w:szCs w:val="20"/>
        </w:rPr>
        <w:tab/>
      </w:r>
    </w:p>
    <w:p w14:paraId="4DD20668" w14:textId="77777777" w:rsidR="00A226BB" w:rsidRDefault="00A226BB" w:rsidP="00A226BB">
      <w:pPr>
        <w:rPr>
          <w:rFonts w:ascii="Arial" w:hAnsi="Arial" w:cs="Arial"/>
          <w:sz w:val="20"/>
          <w:szCs w:val="20"/>
        </w:rPr>
      </w:pPr>
      <w:r w:rsidRPr="00A226BB">
        <w:rPr>
          <w:rFonts w:ascii="Arial" w:hAnsi="Arial" w:cs="Arial"/>
          <w:sz w:val="20"/>
          <w:szCs w:val="20"/>
        </w:rPr>
        <w:t>Restkøbesummen deponeres senest på overtagelsesdagen</w:t>
      </w:r>
      <w:r w:rsidR="00DF3867">
        <w:rPr>
          <w:rFonts w:ascii="Arial" w:hAnsi="Arial" w:cs="Arial"/>
          <w:sz w:val="20"/>
          <w:szCs w:val="20"/>
        </w:rPr>
        <w:tab/>
      </w:r>
      <w:r w:rsidR="00DF3867">
        <w:rPr>
          <w:rFonts w:ascii="Arial" w:hAnsi="Arial" w:cs="Arial"/>
          <w:sz w:val="20"/>
          <w:szCs w:val="20"/>
          <w:u w:val="single"/>
        </w:rPr>
        <w:t xml:space="preserve">                     </w:t>
      </w:r>
      <w:r w:rsidR="00DF3867">
        <w:rPr>
          <w:rFonts w:ascii="Arial" w:hAnsi="Arial" w:cs="Arial"/>
          <w:sz w:val="20"/>
          <w:szCs w:val="20"/>
        </w:rPr>
        <w:t xml:space="preserve"> kr.</w:t>
      </w:r>
    </w:p>
    <w:p w14:paraId="0D4C90F6" w14:textId="77777777" w:rsidR="00DF3867" w:rsidRDefault="00DF3867" w:rsidP="00A226BB">
      <w:pPr>
        <w:rPr>
          <w:rFonts w:ascii="Arial" w:hAnsi="Arial" w:cs="Arial"/>
          <w:sz w:val="20"/>
          <w:szCs w:val="20"/>
        </w:rPr>
      </w:pPr>
    </w:p>
    <w:p w14:paraId="4D61E44A" w14:textId="77777777" w:rsidR="00DF3867" w:rsidRPr="00DF3867" w:rsidRDefault="00DF3867" w:rsidP="00A226BB">
      <w:pPr>
        <w:rPr>
          <w:rFonts w:ascii="Arial" w:hAnsi="Arial" w:cs="Arial"/>
          <w:sz w:val="20"/>
          <w:szCs w:val="20"/>
        </w:rPr>
      </w:pPr>
      <w:r>
        <w:rPr>
          <w:rFonts w:ascii="Arial" w:hAnsi="Arial" w:cs="Arial"/>
          <w:sz w:val="20"/>
          <w:szCs w:val="20"/>
        </w:rPr>
        <w:t>+ 25% moms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kr.</w:t>
      </w:r>
      <w:r>
        <w:rPr>
          <w:rFonts w:ascii="Arial" w:hAnsi="Arial" w:cs="Arial"/>
          <w:sz w:val="20"/>
          <w:szCs w:val="20"/>
          <w:u w:val="single"/>
        </w:rPr>
        <w:t xml:space="preserve">        </w:t>
      </w:r>
    </w:p>
    <w:p w14:paraId="3F7FCA31" w14:textId="77777777" w:rsidR="00A226BB" w:rsidRPr="00A226BB" w:rsidRDefault="00A226BB" w:rsidP="00A226BB">
      <w:pPr>
        <w:rPr>
          <w:rFonts w:ascii="Arial" w:hAnsi="Arial" w:cs="Arial"/>
          <w:sz w:val="20"/>
          <w:szCs w:val="20"/>
        </w:rPr>
      </w:pPr>
    </w:p>
    <w:p w14:paraId="247C9571" w14:textId="77777777" w:rsidR="00A226BB" w:rsidRPr="00DF3867" w:rsidRDefault="00A226BB" w:rsidP="00A226BB">
      <w:pPr>
        <w:rPr>
          <w:rFonts w:ascii="Arial" w:hAnsi="Arial" w:cs="Arial"/>
          <w:sz w:val="20"/>
          <w:szCs w:val="20"/>
        </w:rPr>
      </w:pPr>
      <w:r w:rsidRPr="00A226BB">
        <w:rPr>
          <w:rFonts w:ascii="Arial" w:hAnsi="Arial" w:cs="Arial"/>
          <w:sz w:val="20"/>
          <w:szCs w:val="20"/>
        </w:rPr>
        <w:t>Købesum i al</w:t>
      </w:r>
      <w:r w:rsidR="00DF3867">
        <w:rPr>
          <w:rFonts w:ascii="Arial" w:hAnsi="Arial" w:cs="Arial"/>
          <w:sz w:val="20"/>
          <w:szCs w:val="20"/>
        </w:rPr>
        <w:t>t</w:t>
      </w:r>
      <w:r w:rsidR="00DF3867">
        <w:rPr>
          <w:rFonts w:ascii="Arial" w:hAnsi="Arial" w:cs="Arial"/>
          <w:sz w:val="20"/>
          <w:szCs w:val="20"/>
        </w:rPr>
        <w:tab/>
      </w:r>
      <w:r w:rsidR="00DF3867">
        <w:rPr>
          <w:rFonts w:ascii="Arial" w:hAnsi="Arial" w:cs="Arial"/>
          <w:sz w:val="20"/>
          <w:szCs w:val="20"/>
        </w:rPr>
        <w:tab/>
      </w:r>
      <w:r w:rsidR="00DF3867">
        <w:rPr>
          <w:rFonts w:ascii="Arial" w:hAnsi="Arial" w:cs="Arial"/>
          <w:sz w:val="20"/>
          <w:szCs w:val="20"/>
        </w:rPr>
        <w:tab/>
      </w:r>
      <w:r w:rsidR="00DF3867">
        <w:rPr>
          <w:rFonts w:ascii="Arial" w:hAnsi="Arial" w:cs="Arial"/>
          <w:sz w:val="20"/>
          <w:szCs w:val="20"/>
        </w:rPr>
        <w:tab/>
      </w:r>
      <w:r w:rsidR="00DF3867">
        <w:rPr>
          <w:rFonts w:ascii="Arial" w:hAnsi="Arial" w:cs="Arial"/>
          <w:sz w:val="20"/>
          <w:szCs w:val="20"/>
        </w:rPr>
        <w:tab/>
      </w:r>
      <w:r w:rsidR="00DF3867">
        <w:rPr>
          <w:rFonts w:ascii="Arial" w:hAnsi="Arial" w:cs="Arial"/>
          <w:sz w:val="20"/>
          <w:szCs w:val="20"/>
          <w:u w:val="single"/>
        </w:rPr>
        <w:t xml:space="preserve">                     </w:t>
      </w:r>
      <w:r w:rsidR="00DF3867">
        <w:rPr>
          <w:rFonts w:ascii="Arial" w:hAnsi="Arial" w:cs="Arial"/>
          <w:sz w:val="20"/>
          <w:szCs w:val="20"/>
        </w:rPr>
        <w:t xml:space="preserve"> kr.</w:t>
      </w:r>
    </w:p>
    <w:p w14:paraId="5A7DC925" w14:textId="77777777" w:rsidR="00A226BB" w:rsidRPr="00A226BB" w:rsidRDefault="00A226BB" w:rsidP="00A226BB">
      <w:pPr>
        <w:rPr>
          <w:rFonts w:ascii="Arial" w:hAnsi="Arial" w:cs="Arial"/>
          <w:sz w:val="20"/>
          <w:szCs w:val="20"/>
        </w:rPr>
      </w:pPr>
    </w:p>
    <w:p w14:paraId="269A7A04" w14:textId="77777777" w:rsidR="00A226BB" w:rsidRPr="00A226BB" w:rsidRDefault="00A226BB" w:rsidP="00A226BB">
      <w:pPr>
        <w:rPr>
          <w:rFonts w:ascii="Arial" w:hAnsi="Arial" w:cs="Arial"/>
          <w:sz w:val="20"/>
          <w:szCs w:val="20"/>
        </w:rPr>
      </w:pPr>
    </w:p>
    <w:p w14:paraId="0F47C2AC" w14:textId="7E3DD130" w:rsidR="00A226BB" w:rsidRPr="00A226BB" w:rsidRDefault="00A226BB" w:rsidP="00A226BB">
      <w:pPr>
        <w:rPr>
          <w:rFonts w:ascii="Arial" w:hAnsi="Arial" w:cs="Arial"/>
          <w:i/>
          <w:sz w:val="20"/>
          <w:szCs w:val="20"/>
        </w:rPr>
      </w:pPr>
      <w:r w:rsidRPr="00A226BB">
        <w:rPr>
          <w:rFonts w:ascii="Arial" w:hAnsi="Arial" w:cs="Arial"/>
          <w:sz w:val="20"/>
          <w:szCs w:val="20"/>
        </w:rPr>
        <w:t xml:space="preserve">Ovennævnte beløb indsættes i Nordea på </w:t>
      </w:r>
      <w:r w:rsidR="0083737B">
        <w:rPr>
          <w:rFonts w:ascii="Arial" w:hAnsi="Arial" w:cs="Arial"/>
          <w:sz w:val="20"/>
          <w:szCs w:val="20"/>
        </w:rPr>
        <w:t xml:space="preserve">deponeringskonto </w:t>
      </w:r>
      <w:r w:rsidR="00A13E45">
        <w:rPr>
          <w:rFonts w:ascii="Arial" w:hAnsi="Arial" w:cs="Arial"/>
          <w:sz w:val="20"/>
          <w:szCs w:val="20"/>
        </w:rPr>
        <w:t>reg.nr.</w:t>
      </w:r>
      <w:r w:rsidR="009F0C44">
        <w:rPr>
          <w:rFonts w:ascii="Arial" w:hAnsi="Arial" w:cs="Arial"/>
          <w:sz w:val="20"/>
          <w:szCs w:val="20"/>
        </w:rPr>
        <w:t xml:space="preserve"> </w:t>
      </w:r>
      <w:r w:rsidR="002812AD">
        <w:rPr>
          <w:rFonts w:ascii="Arial" w:hAnsi="Arial" w:cs="Arial"/>
          <w:sz w:val="20"/>
          <w:szCs w:val="20"/>
        </w:rPr>
        <w:t xml:space="preserve">2534 </w:t>
      </w:r>
      <w:proofErr w:type="spellStart"/>
      <w:r w:rsidR="002812AD">
        <w:rPr>
          <w:rFonts w:ascii="Arial" w:hAnsi="Arial" w:cs="Arial"/>
          <w:sz w:val="20"/>
          <w:szCs w:val="20"/>
        </w:rPr>
        <w:t>kontonr</w:t>
      </w:r>
      <w:proofErr w:type="spellEnd"/>
      <w:r w:rsidR="002812AD">
        <w:rPr>
          <w:rFonts w:ascii="Arial" w:hAnsi="Arial" w:cs="Arial"/>
          <w:sz w:val="20"/>
          <w:szCs w:val="20"/>
        </w:rPr>
        <w:t>. 902 420 5530.</w:t>
      </w:r>
    </w:p>
    <w:p w14:paraId="4F040472" w14:textId="77777777" w:rsidR="00A226BB" w:rsidRDefault="00A226BB" w:rsidP="00A226BB">
      <w:pPr>
        <w:rPr>
          <w:rFonts w:ascii="Arial" w:hAnsi="Arial" w:cs="Arial"/>
          <w:b/>
          <w:sz w:val="20"/>
          <w:szCs w:val="20"/>
        </w:rPr>
      </w:pPr>
    </w:p>
    <w:p w14:paraId="682B5996" w14:textId="77777777" w:rsidR="00377F4D" w:rsidRPr="00377F4D" w:rsidRDefault="00377F4D" w:rsidP="00A226BB">
      <w:pPr>
        <w:rPr>
          <w:rFonts w:ascii="Arial" w:hAnsi="Arial" w:cs="Arial"/>
          <w:sz w:val="20"/>
          <w:szCs w:val="20"/>
        </w:rPr>
      </w:pPr>
      <w:r>
        <w:rPr>
          <w:rFonts w:ascii="Arial" w:hAnsi="Arial" w:cs="Arial"/>
          <w:sz w:val="20"/>
          <w:szCs w:val="20"/>
        </w:rPr>
        <w:t>Af midler fra handlen er berigtigende advokat pligtig til at foretage betaling af evt. refusionssaldo i købers favør, beløb som ifølge handlens vilkår skal betales af sælger eller modregnes i købesummen, sælgers andel af handlens omkostninger.</w:t>
      </w:r>
    </w:p>
    <w:p w14:paraId="6218B6F7" w14:textId="77777777" w:rsidR="00377F4D" w:rsidRPr="00A226BB" w:rsidRDefault="00377F4D" w:rsidP="00A226BB">
      <w:pPr>
        <w:rPr>
          <w:rFonts w:ascii="Arial" w:hAnsi="Arial" w:cs="Arial"/>
          <w:b/>
          <w:sz w:val="20"/>
          <w:szCs w:val="20"/>
        </w:rPr>
      </w:pPr>
    </w:p>
    <w:p w14:paraId="69301C03" w14:textId="77777777" w:rsidR="005E5D38" w:rsidRPr="00A226BB" w:rsidRDefault="005E15BD" w:rsidP="00A226BB">
      <w:pPr>
        <w:rPr>
          <w:rFonts w:ascii="Arial" w:hAnsi="Arial" w:cs="Arial"/>
          <w:sz w:val="20"/>
          <w:szCs w:val="20"/>
        </w:rPr>
      </w:pPr>
      <w:r>
        <w:rPr>
          <w:rFonts w:ascii="Arial" w:hAnsi="Arial" w:cs="Arial"/>
          <w:sz w:val="20"/>
          <w:szCs w:val="20"/>
        </w:rPr>
        <w:t>Købesummen frigives til sælgers fri disposition når skødet er tinglyst i købers navn.</w:t>
      </w:r>
    </w:p>
    <w:p w14:paraId="75AF89B6" w14:textId="77777777" w:rsidR="00A226BB" w:rsidRPr="00A226BB" w:rsidRDefault="00A226BB" w:rsidP="00A226BB">
      <w:pPr>
        <w:rPr>
          <w:rFonts w:ascii="Arial" w:hAnsi="Arial" w:cs="Arial"/>
          <w:sz w:val="20"/>
          <w:szCs w:val="20"/>
        </w:rPr>
      </w:pPr>
    </w:p>
    <w:p w14:paraId="6A42F729" w14:textId="77777777" w:rsidR="00A226BB" w:rsidRPr="00A226BB" w:rsidRDefault="00A226BB" w:rsidP="00A226BB">
      <w:pPr>
        <w:rPr>
          <w:rFonts w:ascii="Arial" w:hAnsi="Arial" w:cs="Arial"/>
          <w:sz w:val="20"/>
          <w:szCs w:val="20"/>
        </w:rPr>
      </w:pPr>
      <w:r w:rsidRPr="00A226BB">
        <w:rPr>
          <w:rFonts w:ascii="Arial" w:hAnsi="Arial" w:cs="Arial"/>
          <w:sz w:val="20"/>
          <w:szCs w:val="20"/>
        </w:rPr>
        <w:t>Købers eventuelle ønske om hel eller delvis finansiering af købesummen er sælger uvedkommende. Køber opfordres derfor til at rette henvendelse til pengeinstitut og/eller realkreditinstitut for at få afklaret de finansielle muligheder, forinden købsaftalen underskrives.</w:t>
      </w:r>
    </w:p>
    <w:p w14:paraId="2610DD67" w14:textId="77777777" w:rsidR="00A226BB" w:rsidRPr="00A226BB" w:rsidRDefault="00A226BB" w:rsidP="00A226BB">
      <w:pPr>
        <w:rPr>
          <w:rFonts w:ascii="Arial" w:hAnsi="Arial" w:cs="Arial"/>
          <w:sz w:val="20"/>
          <w:szCs w:val="20"/>
        </w:rPr>
      </w:pPr>
    </w:p>
    <w:p w14:paraId="700A7568" w14:textId="77777777" w:rsidR="00A226BB" w:rsidRPr="00A226BB" w:rsidRDefault="00A226BB" w:rsidP="00A226BB">
      <w:pPr>
        <w:rPr>
          <w:rFonts w:ascii="Arial" w:hAnsi="Arial" w:cs="Arial"/>
          <w:sz w:val="20"/>
          <w:szCs w:val="20"/>
        </w:rPr>
      </w:pPr>
      <w:r w:rsidRPr="00A226BB">
        <w:rPr>
          <w:rFonts w:ascii="Arial" w:hAnsi="Arial" w:cs="Arial"/>
          <w:sz w:val="20"/>
          <w:szCs w:val="20"/>
        </w:rPr>
        <w:t>En eventuel ikke betalt købesum forrentes fra overtagelsesdagen, og til betaling sker med Nationalbankens diskonto + 5%.</w:t>
      </w:r>
    </w:p>
    <w:p w14:paraId="5C471170" w14:textId="77777777" w:rsidR="00A226BB" w:rsidRPr="00A226BB" w:rsidRDefault="00A226BB" w:rsidP="00A226BB">
      <w:pPr>
        <w:rPr>
          <w:rFonts w:ascii="Arial" w:hAnsi="Arial" w:cs="Arial"/>
          <w:sz w:val="20"/>
          <w:szCs w:val="20"/>
        </w:rPr>
      </w:pPr>
    </w:p>
    <w:p w14:paraId="2D74DCDD" w14:textId="77777777" w:rsidR="00A226BB" w:rsidRPr="00A226BB" w:rsidRDefault="00A226BB" w:rsidP="00A226BB">
      <w:pPr>
        <w:rPr>
          <w:rFonts w:ascii="Arial" w:hAnsi="Arial" w:cs="Arial"/>
          <w:sz w:val="20"/>
          <w:szCs w:val="20"/>
        </w:rPr>
      </w:pPr>
    </w:p>
    <w:p w14:paraId="7749E8B1"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5.</w:t>
      </w:r>
    </w:p>
    <w:p w14:paraId="6970C968"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Skøde</w:t>
      </w:r>
    </w:p>
    <w:p w14:paraId="26EB8568" w14:textId="77777777" w:rsidR="00A226BB" w:rsidRPr="00A226BB" w:rsidRDefault="00A226BB" w:rsidP="00A226BB">
      <w:pPr>
        <w:jc w:val="center"/>
        <w:rPr>
          <w:rFonts w:ascii="Arial" w:hAnsi="Arial" w:cs="Arial"/>
          <w:b/>
          <w:sz w:val="20"/>
          <w:szCs w:val="20"/>
        </w:rPr>
      </w:pPr>
    </w:p>
    <w:p w14:paraId="3469AC77" w14:textId="77777777" w:rsidR="00A226BB" w:rsidRPr="00A226BB" w:rsidRDefault="00A226BB" w:rsidP="00A226BB">
      <w:pPr>
        <w:rPr>
          <w:rFonts w:ascii="Arial" w:hAnsi="Arial" w:cs="Arial"/>
          <w:sz w:val="20"/>
          <w:szCs w:val="20"/>
        </w:rPr>
      </w:pPr>
      <w:r w:rsidRPr="00A226BB">
        <w:rPr>
          <w:rFonts w:ascii="Arial" w:hAnsi="Arial" w:cs="Arial"/>
          <w:sz w:val="20"/>
          <w:szCs w:val="20"/>
        </w:rPr>
        <w:t xml:space="preserve">Senest </w:t>
      </w:r>
      <w:r w:rsidR="00CC60FD">
        <w:rPr>
          <w:rFonts w:ascii="Arial" w:hAnsi="Arial" w:cs="Arial"/>
          <w:sz w:val="20"/>
          <w:szCs w:val="20"/>
        </w:rPr>
        <w:t>1 måned efter at Kommunalbestyrelsen har godkendt handlen er køber pligtig</w:t>
      </w:r>
      <w:r w:rsidR="0053042A">
        <w:rPr>
          <w:rFonts w:ascii="Arial" w:hAnsi="Arial" w:cs="Arial"/>
          <w:sz w:val="20"/>
          <w:szCs w:val="20"/>
        </w:rPr>
        <w:t xml:space="preserve"> til at tage skøde på areale</w:t>
      </w:r>
      <w:r w:rsidR="00CD41BD">
        <w:rPr>
          <w:rFonts w:ascii="Arial" w:hAnsi="Arial" w:cs="Arial"/>
          <w:sz w:val="20"/>
          <w:szCs w:val="20"/>
        </w:rPr>
        <w:t>t</w:t>
      </w:r>
      <w:r w:rsidR="0053042A">
        <w:rPr>
          <w:rFonts w:ascii="Arial" w:hAnsi="Arial" w:cs="Arial"/>
          <w:sz w:val="20"/>
          <w:szCs w:val="20"/>
        </w:rPr>
        <w:t xml:space="preserve">. </w:t>
      </w:r>
      <w:r w:rsidRPr="00A226BB">
        <w:rPr>
          <w:rFonts w:ascii="Arial" w:hAnsi="Arial" w:cs="Arial"/>
          <w:sz w:val="20"/>
          <w:szCs w:val="20"/>
        </w:rPr>
        <w:t>Sker dette ikke, har Vordingborg Kommune ret til at annullere handlen og sælge arealet til anden side, uden at køber kan kræve erstatning.</w:t>
      </w:r>
    </w:p>
    <w:p w14:paraId="550A2839" w14:textId="77777777" w:rsidR="00A226BB" w:rsidRPr="00A226BB" w:rsidRDefault="00A226BB" w:rsidP="00A226BB">
      <w:pPr>
        <w:rPr>
          <w:rFonts w:ascii="Arial" w:hAnsi="Arial" w:cs="Arial"/>
          <w:sz w:val="20"/>
          <w:szCs w:val="20"/>
        </w:rPr>
      </w:pPr>
    </w:p>
    <w:p w14:paraId="01B5E821" w14:textId="77777777" w:rsidR="00A226BB" w:rsidRPr="00A226BB" w:rsidRDefault="00A226BB" w:rsidP="00A226BB">
      <w:pPr>
        <w:rPr>
          <w:rFonts w:ascii="Arial" w:hAnsi="Arial" w:cs="Arial"/>
          <w:sz w:val="20"/>
          <w:szCs w:val="20"/>
        </w:rPr>
      </w:pPr>
      <w:r w:rsidRPr="00A226BB">
        <w:rPr>
          <w:rFonts w:ascii="Arial" w:hAnsi="Arial" w:cs="Arial"/>
          <w:sz w:val="20"/>
          <w:szCs w:val="20"/>
        </w:rPr>
        <w:t>Annullerer Vordingborg Kommune handlen, fordi køber ikke rettidigt har taget skøde på grunden, er køber forpligtet til at betale Vordingborg Kommune kr. 5.000,00 for omkostninger ved sagens behandling plus renter af købesummen. Renter beregnes med Nationalbankens diskonto + 5% p.a. af købesummen, minus det indbetalte depositum. Renter beregnes fra overtagelsesdagen, og indtil Vordingborg Kommune annullerer handlen.</w:t>
      </w:r>
    </w:p>
    <w:p w14:paraId="3A96F029" w14:textId="77777777" w:rsidR="00A226BB" w:rsidRDefault="00A226BB" w:rsidP="00A226BB">
      <w:pPr>
        <w:rPr>
          <w:rFonts w:ascii="Arial" w:hAnsi="Arial" w:cs="Arial"/>
          <w:sz w:val="20"/>
          <w:szCs w:val="20"/>
        </w:rPr>
      </w:pPr>
    </w:p>
    <w:p w14:paraId="4B883B40" w14:textId="77777777" w:rsidR="00A93760" w:rsidRPr="00A226BB" w:rsidRDefault="00A93760" w:rsidP="00A226BB">
      <w:pPr>
        <w:rPr>
          <w:rFonts w:ascii="Arial" w:hAnsi="Arial" w:cs="Arial"/>
          <w:sz w:val="20"/>
          <w:szCs w:val="20"/>
        </w:rPr>
      </w:pPr>
    </w:p>
    <w:p w14:paraId="4455D560"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6.</w:t>
      </w:r>
    </w:p>
    <w:p w14:paraId="2BE79686"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Omkostninger ved køb</w:t>
      </w:r>
    </w:p>
    <w:p w14:paraId="6E865391" w14:textId="77777777" w:rsidR="00A226BB" w:rsidRPr="00A226BB" w:rsidRDefault="00A226BB" w:rsidP="00A226BB">
      <w:pPr>
        <w:jc w:val="center"/>
        <w:rPr>
          <w:rFonts w:ascii="Arial" w:hAnsi="Arial" w:cs="Arial"/>
          <w:b/>
          <w:sz w:val="20"/>
          <w:szCs w:val="20"/>
        </w:rPr>
      </w:pPr>
    </w:p>
    <w:p w14:paraId="3240C70E" w14:textId="77777777" w:rsidR="00A226BB" w:rsidRPr="00A226BB" w:rsidRDefault="00A226BB" w:rsidP="00A226BB">
      <w:pPr>
        <w:rPr>
          <w:rFonts w:ascii="Arial" w:hAnsi="Arial" w:cs="Arial"/>
          <w:sz w:val="20"/>
          <w:szCs w:val="20"/>
        </w:rPr>
      </w:pPr>
      <w:r w:rsidRPr="00A226BB">
        <w:rPr>
          <w:rFonts w:ascii="Arial" w:hAnsi="Arial" w:cs="Arial"/>
          <w:sz w:val="20"/>
          <w:szCs w:val="20"/>
        </w:rPr>
        <w:t>Alle udgifter i forbindelse med handlen</w:t>
      </w:r>
      <w:r w:rsidR="007F76E1">
        <w:rPr>
          <w:rFonts w:ascii="Arial" w:hAnsi="Arial" w:cs="Arial"/>
          <w:sz w:val="20"/>
          <w:szCs w:val="20"/>
        </w:rPr>
        <w:t>s berigtigelse betales af køber, herunder udarbejdelse af skøde, tinglysning, stempel- og registreringsafgifter mv.</w:t>
      </w:r>
    </w:p>
    <w:p w14:paraId="7A2134C8" w14:textId="57B55749" w:rsidR="00A226BB" w:rsidRDefault="00A226BB" w:rsidP="00A226BB">
      <w:pPr>
        <w:rPr>
          <w:rFonts w:ascii="Arial" w:hAnsi="Arial" w:cs="Arial"/>
          <w:sz w:val="20"/>
          <w:szCs w:val="20"/>
        </w:rPr>
      </w:pPr>
    </w:p>
    <w:p w14:paraId="62E26967" w14:textId="77777777" w:rsidR="00DC7934" w:rsidRPr="00A226BB" w:rsidRDefault="00DC7934" w:rsidP="00A226BB">
      <w:pPr>
        <w:rPr>
          <w:rFonts w:ascii="Arial" w:hAnsi="Arial" w:cs="Arial"/>
          <w:sz w:val="20"/>
          <w:szCs w:val="20"/>
        </w:rPr>
      </w:pPr>
    </w:p>
    <w:p w14:paraId="66F2CE8C" w14:textId="77777777" w:rsidR="00A226BB" w:rsidRPr="00A226BB" w:rsidRDefault="00A226BB" w:rsidP="00A226BB">
      <w:pPr>
        <w:rPr>
          <w:rFonts w:ascii="Arial" w:hAnsi="Arial" w:cs="Arial"/>
          <w:sz w:val="20"/>
          <w:szCs w:val="20"/>
        </w:rPr>
      </w:pPr>
    </w:p>
    <w:p w14:paraId="0BEAAE4C"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lastRenderedPageBreak/>
        <w:t>§ 7.</w:t>
      </w:r>
    </w:p>
    <w:p w14:paraId="452D607E"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Vurdering</w:t>
      </w:r>
    </w:p>
    <w:p w14:paraId="78DB952A" w14:textId="77777777" w:rsidR="00A226BB" w:rsidRPr="00A226BB" w:rsidRDefault="00A226BB" w:rsidP="00A226BB">
      <w:pPr>
        <w:jc w:val="center"/>
        <w:rPr>
          <w:rFonts w:ascii="Arial" w:hAnsi="Arial" w:cs="Arial"/>
          <w:b/>
          <w:sz w:val="20"/>
          <w:szCs w:val="20"/>
        </w:rPr>
      </w:pPr>
    </w:p>
    <w:p w14:paraId="1AF672D5" w14:textId="4A9A2921" w:rsidR="00A226BB" w:rsidRDefault="00203B2C" w:rsidP="00A226BB">
      <w:pPr>
        <w:rPr>
          <w:rFonts w:ascii="Arial" w:hAnsi="Arial" w:cs="Arial"/>
          <w:sz w:val="20"/>
          <w:szCs w:val="20"/>
        </w:rPr>
      </w:pPr>
      <w:r>
        <w:rPr>
          <w:rFonts w:ascii="Arial" w:hAnsi="Arial" w:cs="Arial"/>
          <w:sz w:val="20"/>
          <w:szCs w:val="20"/>
        </w:rPr>
        <w:t>Den offentlige grundværdi pr</w:t>
      </w:r>
      <w:r w:rsidR="00AD62D9">
        <w:rPr>
          <w:rFonts w:ascii="Arial" w:hAnsi="Arial" w:cs="Arial"/>
          <w:sz w:val="20"/>
          <w:szCs w:val="20"/>
        </w:rPr>
        <w:t>. 2012 udgør 1.935.200 kr.</w:t>
      </w:r>
      <w:r w:rsidR="00FF47F4">
        <w:rPr>
          <w:rFonts w:ascii="Arial" w:hAnsi="Arial" w:cs="Arial"/>
          <w:sz w:val="20"/>
          <w:szCs w:val="20"/>
        </w:rPr>
        <w:t xml:space="preserve">jfr. </w:t>
      </w:r>
      <w:r w:rsidR="00FF47F4">
        <w:rPr>
          <w:rFonts w:ascii="Arial" w:hAnsi="Arial" w:cs="Arial"/>
          <w:i/>
          <w:iCs/>
          <w:sz w:val="20"/>
          <w:szCs w:val="20"/>
        </w:rPr>
        <w:t>bilag 7.</w:t>
      </w:r>
      <w:r>
        <w:rPr>
          <w:rFonts w:ascii="Arial" w:hAnsi="Arial" w:cs="Arial"/>
          <w:sz w:val="20"/>
          <w:szCs w:val="20"/>
        </w:rPr>
        <w:t xml:space="preserve"> </w:t>
      </w:r>
    </w:p>
    <w:p w14:paraId="7BA0118B" w14:textId="77777777" w:rsidR="00A226BB" w:rsidRPr="00A226BB" w:rsidRDefault="00A226BB" w:rsidP="00A226BB">
      <w:pPr>
        <w:jc w:val="center"/>
        <w:rPr>
          <w:rFonts w:ascii="Arial" w:hAnsi="Arial" w:cs="Arial"/>
          <w:b/>
          <w:sz w:val="20"/>
          <w:szCs w:val="20"/>
        </w:rPr>
      </w:pPr>
    </w:p>
    <w:p w14:paraId="5FDA1113" w14:textId="77777777" w:rsidR="0046681C" w:rsidRPr="00A226BB" w:rsidRDefault="0046681C" w:rsidP="00A226BB">
      <w:pPr>
        <w:jc w:val="center"/>
        <w:rPr>
          <w:rFonts w:ascii="Arial" w:hAnsi="Arial" w:cs="Arial"/>
          <w:b/>
          <w:sz w:val="20"/>
          <w:szCs w:val="20"/>
        </w:rPr>
      </w:pPr>
    </w:p>
    <w:p w14:paraId="4BCDED4E"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8.</w:t>
      </w:r>
    </w:p>
    <w:p w14:paraId="3615964A"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Videresalg og byggepligt</w:t>
      </w:r>
    </w:p>
    <w:p w14:paraId="75335D43" w14:textId="77777777" w:rsidR="00A226BB" w:rsidRPr="00A226BB" w:rsidRDefault="00A226BB" w:rsidP="00A226BB">
      <w:pPr>
        <w:jc w:val="center"/>
        <w:rPr>
          <w:rFonts w:ascii="Arial" w:hAnsi="Arial" w:cs="Arial"/>
          <w:b/>
          <w:sz w:val="20"/>
          <w:szCs w:val="20"/>
        </w:rPr>
      </w:pPr>
    </w:p>
    <w:p w14:paraId="4E8DBF03" w14:textId="77777777" w:rsidR="00FE3C5E" w:rsidRPr="00FE3C5E" w:rsidRDefault="00FE3C5E" w:rsidP="00FE3C5E">
      <w:pPr>
        <w:rPr>
          <w:rFonts w:ascii="Arial" w:hAnsi="Arial" w:cs="Arial"/>
          <w:sz w:val="20"/>
          <w:szCs w:val="20"/>
        </w:rPr>
      </w:pPr>
      <w:r w:rsidRPr="00FE3C5E">
        <w:rPr>
          <w:rFonts w:ascii="Arial" w:hAnsi="Arial" w:cs="Arial"/>
          <w:sz w:val="20"/>
          <w:szCs w:val="20"/>
        </w:rPr>
        <w:t>Videresalg af den ubebyggede grund eller af ubebyggede dele deraf må ikke ske, med mindre Vordingborg Kommune i hvert enkelt tilfælde på forhånd har givet tilladelse hertil. Kommunen har forkøbsret til det pågældende areal til samme pris, hvortil det er solgt af kommunen, dog med tillæg af dokumenterede udgifter til værdiforøgende forbedringer, men uden tillæg af renter, skatter, afgifter og lignende. Evt. tilladelse til videresalg kan gøres betinget af, at salgsprisen ikke overstiger ovennævnte pris.</w:t>
      </w:r>
    </w:p>
    <w:p w14:paraId="2EE5B0AE" w14:textId="77777777" w:rsidR="00FE3C5E" w:rsidRPr="00FE3C5E" w:rsidRDefault="00FE3C5E" w:rsidP="00FE3C5E">
      <w:pPr>
        <w:rPr>
          <w:rFonts w:ascii="Arial" w:hAnsi="Arial" w:cs="Arial"/>
          <w:sz w:val="20"/>
          <w:szCs w:val="20"/>
        </w:rPr>
      </w:pPr>
    </w:p>
    <w:p w14:paraId="3CB7CDD7" w14:textId="77777777" w:rsidR="00FE3C5E" w:rsidRPr="00FE3C5E" w:rsidRDefault="00FE3C5E" w:rsidP="00FE3C5E">
      <w:pPr>
        <w:rPr>
          <w:rFonts w:ascii="Arial" w:hAnsi="Arial" w:cs="Arial"/>
          <w:sz w:val="20"/>
          <w:szCs w:val="20"/>
        </w:rPr>
      </w:pPr>
      <w:r w:rsidRPr="006437C1">
        <w:rPr>
          <w:rFonts w:ascii="Arial" w:hAnsi="Arial" w:cs="Arial"/>
          <w:sz w:val="20"/>
          <w:szCs w:val="20"/>
        </w:rPr>
        <w:t xml:space="preserve">Såfremt køberen ikke inden </w:t>
      </w:r>
      <w:r w:rsidR="008361F7" w:rsidRPr="006437C1">
        <w:rPr>
          <w:rFonts w:ascii="Arial" w:hAnsi="Arial" w:cs="Arial"/>
          <w:sz w:val="20"/>
          <w:szCs w:val="20"/>
        </w:rPr>
        <w:t>1</w:t>
      </w:r>
      <w:r w:rsidR="00C44435">
        <w:rPr>
          <w:rFonts w:ascii="Arial" w:hAnsi="Arial" w:cs="Arial"/>
          <w:sz w:val="20"/>
          <w:szCs w:val="20"/>
        </w:rPr>
        <w:t xml:space="preserve"> år efter overtagelsesdagen </w:t>
      </w:r>
      <w:r w:rsidRPr="006437C1">
        <w:rPr>
          <w:rFonts w:ascii="Arial" w:hAnsi="Arial" w:cs="Arial"/>
          <w:sz w:val="20"/>
          <w:szCs w:val="20"/>
        </w:rPr>
        <w:t>har påbegyndt en forskriftsmæssig bebyggelse, som skal videreføres uden væsentlig forsinkelse, kan Kommunalbestyrelsen til enhver tid fordre ejendommen tilbageskødet kommunen til samme pris, hvortil den er solgt af kommunen, evt. med tillæg af dokumenterede udgifter til værdiforøgende forbedringer, men uden tillæg af renter, skatter, afgifter og lignende. Som bebyggelse på grunden medregnes i den forbindelse ikke skure, udhuse eller lignende</w:t>
      </w:r>
      <w:r w:rsidRPr="00FE3C5E">
        <w:rPr>
          <w:rFonts w:ascii="Arial" w:hAnsi="Arial" w:cs="Arial"/>
          <w:sz w:val="20"/>
          <w:szCs w:val="20"/>
        </w:rPr>
        <w:t>.</w:t>
      </w:r>
    </w:p>
    <w:p w14:paraId="726087A5" w14:textId="77777777" w:rsidR="00CC1147" w:rsidRDefault="00CC1147" w:rsidP="00A226BB">
      <w:pPr>
        <w:rPr>
          <w:rFonts w:ascii="Arial" w:hAnsi="Arial" w:cs="Arial"/>
          <w:sz w:val="20"/>
          <w:szCs w:val="20"/>
          <w:highlight w:val="yellow"/>
        </w:rPr>
      </w:pPr>
    </w:p>
    <w:p w14:paraId="7C40BD46" w14:textId="77777777" w:rsidR="00DF539F" w:rsidRPr="00A226BB" w:rsidRDefault="00DF539F" w:rsidP="00A226BB">
      <w:pPr>
        <w:jc w:val="center"/>
        <w:rPr>
          <w:rFonts w:ascii="Arial" w:hAnsi="Arial" w:cs="Arial"/>
          <w:b/>
          <w:sz w:val="20"/>
          <w:szCs w:val="20"/>
        </w:rPr>
      </w:pPr>
    </w:p>
    <w:p w14:paraId="5AAA1BD7"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9.</w:t>
      </w:r>
    </w:p>
    <w:p w14:paraId="4AFAF939" w14:textId="77777777" w:rsidR="00A226BB" w:rsidRPr="00A226BB" w:rsidRDefault="00A93A14" w:rsidP="00A226BB">
      <w:pPr>
        <w:jc w:val="center"/>
        <w:rPr>
          <w:rFonts w:ascii="Arial" w:hAnsi="Arial" w:cs="Arial"/>
          <w:b/>
          <w:sz w:val="20"/>
          <w:szCs w:val="20"/>
        </w:rPr>
      </w:pPr>
      <w:r>
        <w:rPr>
          <w:rFonts w:ascii="Arial" w:hAnsi="Arial" w:cs="Arial"/>
          <w:b/>
          <w:sz w:val="20"/>
          <w:szCs w:val="20"/>
        </w:rPr>
        <w:t xml:space="preserve">Miljøforhold / </w:t>
      </w:r>
      <w:r w:rsidR="00A226BB" w:rsidRPr="00A226BB">
        <w:rPr>
          <w:rFonts w:ascii="Arial" w:hAnsi="Arial" w:cs="Arial"/>
          <w:b/>
          <w:sz w:val="20"/>
          <w:szCs w:val="20"/>
        </w:rPr>
        <w:t>Jordbundsforhold</w:t>
      </w:r>
    </w:p>
    <w:p w14:paraId="1937CBB0" w14:textId="77777777" w:rsidR="00A226BB" w:rsidRPr="00A226BB" w:rsidRDefault="00A226BB" w:rsidP="00A226BB">
      <w:pPr>
        <w:jc w:val="center"/>
        <w:rPr>
          <w:rFonts w:ascii="Arial" w:hAnsi="Arial" w:cs="Arial"/>
          <w:b/>
          <w:sz w:val="20"/>
          <w:szCs w:val="20"/>
        </w:rPr>
      </w:pPr>
    </w:p>
    <w:p w14:paraId="0C8DD976" w14:textId="2ACAACFA" w:rsidR="00A93A14" w:rsidRDefault="00A93A14" w:rsidP="00A226BB">
      <w:pPr>
        <w:rPr>
          <w:rFonts w:ascii="Arial" w:hAnsi="Arial" w:cs="Arial"/>
          <w:sz w:val="20"/>
          <w:szCs w:val="20"/>
        </w:rPr>
      </w:pPr>
      <w:r>
        <w:rPr>
          <w:rFonts w:ascii="Arial" w:hAnsi="Arial" w:cs="Arial"/>
          <w:sz w:val="20"/>
          <w:szCs w:val="20"/>
        </w:rPr>
        <w:t xml:space="preserve">Matriklen er ikke kortlagt, </w:t>
      </w:r>
      <w:r w:rsidRPr="00F76613">
        <w:rPr>
          <w:rFonts w:ascii="Arial" w:hAnsi="Arial" w:cs="Arial"/>
          <w:sz w:val="20"/>
          <w:szCs w:val="20"/>
        </w:rPr>
        <w:t xml:space="preserve">jfr. </w:t>
      </w:r>
      <w:r w:rsidRPr="00F76613">
        <w:rPr>
          <w:rFonts w:ascii="Arial" w:hAnsi="Arial" w:cs="Arial"/>
          <w:i/>
          <w:sz w:val="20"/>
          <w:szCs w:val="20"/>
        </w:rPr>
        <w:t xml:space="preserve">bilag </w:t>
      </w:r>
      <w:r w:rsidR="00FF47F4">
        <w:rPr>
          <w:rFonts w:ascii="Arial" w:hAnsi="Arial" w:cs="Arial"/>
          <w:i/>
          <w:sz w:val="20"/>
          <w:szCs w:val="20"/>
        </w:rPr>
        <w:t>11</w:t>
      </w:r>
      <w:r>
        <w:rPr>
          <w:rFonts w:ascii="Arial" w:hAnsi="Arial" w:cs="Arial"/>
          <w:i/>
          <w:sz w:val="20"/>
          <w:szCs w:val="20"/>
        </w:rPr>
        <w:t xml:space="preserve">. </w:t>
      </w:r>
      <w:r>
        <w:rPr>
          <w:rFonts w:ascii="Arial" w:hAnsi="Arial" w:cs="Arial"/>
          <w:sz w:val="20"/>
          <w:szCs w:val="20"/>
        </w:rPr>
        <w:t xml:space="preserve">Region Sjælland har for nuværende ingen oplysninger om </w:t>
      </w:r>
      <w:proofErr w:type="spellStart"/>
      <w:r>
        <w:rPr>
          <w:rFonts w:ascii="Arial" w:hAnsi="Arial" w:cs="Arial"/>
          <w:sz w:val="20"/>
          <w:szCs w:val="20"/>
        </w:rPr>
        <w:t>jordforurening</w:t>
      </w:r>
      <w:proofErr w:type="spellEnd"/>
      <w:r>
        <w:rPr>
          <w:rFonts w:ascii="Arial" w:hAnsi="Arial" w:cs="Arial"/>
          <w:sz w:val="20"/>
          <w:szCs w:val="20"/>
        </w:rPr>
        <w:t xml:space="preserve"> på den pågældende matrikel</w:t>
      </w:r>
    </w:p>
    <w:p w14:paraId="38DC3206" w14:textId="77777777" w:rsidR="00A93A14" w:rsidRDefault="00A93A14" w:rsidP="00A226BB">
      <w:pPr>
        <w:rPr>
          <w:rFonts w:ascii="Arial" w:hAnsi="Arial" w:cs="Arial"/>
          <w:sz w:val="20"/>
          <w:szCs w:val="20"/>
        </w:rPr>
      </w:pPr>
    </w:p>
    <w:p w14:paraId="7277E5D2" w14:textId="77777777" w:rsidR="00A93A14" w:rsidRDefault="00A93A14" w:rsidP="00A226BB">
      <w:pPr>
        <w:rPr>
          <w:rFonts w:ascii="Arial" w:hAnsi="Arial" w:cs="Arial"/>
          <w:sz w:val="20"/>
          <w:szCs w:val="20"/>
        </w:rPr>
      </w:pPr>
      <w:r>
        <w:rPr>
          <w:rFonts w:ascii="Arial" w:hAnsi="Arial" w:cs="Arial"/>
          <w:sz w:val="20"/>
          <w:szCs w:val="20"/>
        </w:rPr>
        <w:t>Matriklen er omfattet er områdeklassificering, og dermed ikke fritaget for analysepligt ved jordflytning. Jordflytning fra matriklen skal anmeldes til kommunen.</w:t>
      </w:r>
    </w:p>
    <w:p w14:paraId="7CB89ABA" w14:textId="77777777" w:rsidR="00A93A14" w:rsidRDefault="00A93A14" w:rsidP="00A226BB">
      <w:pPr>
        <w:rPr>
          <w:rFonts w:ascii="Arial" w:hAnsi="Arial" w:cs="Arial"/>
          <w:sz w:val="20"/>
          <w:szCs w:val="20"/>
        </w:rPr>
      </w:pPr>
    </w:p>
    <w:p w14:paraId="5114D212" w14:textId="77777777" w:rsidR="00A93A14" w:rsidRPr="00A93A14" w:rsidRDefault="00A93A14" w:rsidP="00A226BB">
      <w:pPr>
        <w:rPr>
          <w:rFonts w:ascii="Arial" w:hAnsi="Arial" w:cs="Arial"/>
          <w:sz w:val="20"/>
          <w:szCs w:val="20"/>
        </w:rPr>
      </w:pPr>
      <w:r>
        <w:rPr>
          <w:rFonts w:ascii="Arial" w:hAnsi="Arial" w:cs="Arial"/>
          <w:sz w:val="20"/>
          <w:szCs w:val="20"/>
        </w:rPr>
        <w:t>Der er på matriklen ikke igangværende påbud efter jordforureningsloven.</w:t>
      </w:r>
    </w:p>
    <w:p w14:paraId="26CBEA29" w14:textId="77777777" w:rsidR="00A93A14" w:rsidRDefault="00A93A14" w:rsidP="00A226BB">
      <w:pPr>
        <w:rPr>
          <w:rFonts w:ascii="Arial" w:hAnsi="Arial" w:cs="Arial"/>
          <w:sz w:val="20"/>
          <w:szCs w:val="20"/>
        </w:rPr>
      </w:pPr>
    </w:p>
    <w:p w14:paraId="77E2F6C4" w14:textId="77777777" w:rsidR="00A226BB" w:rsidRPr="00A226BB" w:rsidRDefault="00A226BB" w:rsidP="00A226BB">
      <w:pPr>
        <w:rPr>
          <w:rFonts w:ascii="Arial" w:hAnsi="Arial" w:cs="Arial"/>
          <w:sz w:val="20"/>
          <w:szCs w:val="20"/>
        </w:rPr>
      </w:pPr>
      <w:r w:rsidRPr="00A226BB">
        <w:rPr>
          <w:rFonts w:ascii="Arial" w:hAnsi="Arial" w:cs="Arial"/>
          <w:sz w:val="20"/>
          <w:szCs w:val="20"/>
        </w:rPr>
        <w:t>Vordingborg Kommune har ikke kendskab og påtager sig intet ansvar med he</w:t>
      </w:r>
      <w:r w:rsidR="008361F7">
        <w:rPr>
          <w:rFonts w:ascii="Arial" w:hAnsi="Arial" w:cs="Arial"/>
          <w:sz w:val="20"/>
          <w:szCs w:val="20"/>
        </w:rPr>
        <w:t>nsyn til grundens bæredygtighed.</w:t>
      </w:r>
    </w:p>
    <w:p w14:paraId="5921AF2B" w14:textId="77777777" w:rsidR="00A226BB" w:rsidRPr="00A226BB" w:rsidRDefault="00A226BB" w:rsidP="00A226BB">
      <w:pPr>
        <w:rPr>
          <w:rFonts w:ascii="Arial" w:hAnsi="Arial" w:cs="Arial"/>
          <w:sz w:val="20"/>
          <w:szCs w:val="20"/>
        </w:rPr>
      </w:pPr>
    </w:p>
    <w:p w14:paraId="7C49E919" w14:textId="77777777" w:rsidR="00A226BB" w:rsidRPr="00A226BB" w:rsidRDefault="00A226BB" w:rsidP="00A226BB">
      <w:pPr>
        <w:rPr>
          <w:rFonts w:ascii="Arial" w:hAnsi="Arial" w:cs="Arial"/>
          <w:sz w:val="20"/>
          <w:szCs w:val="20"/>
        </w:rPr>
      </w:pPr>
      <w:r w:rsidRPr="00A226BB">
        <w:rPr>
          <w:rFonts w:ascii="Arial" w:hAnsi="Arial" w:cs="Arial"/>
          <w:sz w:val="20"/>
          <w:szCs w:val="20"/>
        </w:rPr>
        <w:t>Køber er indforstået med, at der ikke i anledning af bundforholdene overfor sælger kan fremsættes mangelkrav, ej heller krav på forholdsmæssigt afslag i købesummen.</w:t>
      </w:r>
    </w:p>
    <w:p w14:paraId="3A80542D" w14:textId="77777777" w:rsidR="00A226BB" w:rsidRPr="00A226BB" w:rsidRDefault="00A226BB" w:rsidP="00A226BB">
      <w:pPr>
        <w:rPr>
          <w:rFonts w:ascii="Arial" w:hAnsi="Arial" w:cs="Arial"/>
          <w:sz w:val="20"/>
          <w:szCs w:val="20"/>
        </w:rPr>
      </w:pPr>
    </w:p>
    <w:p w14:paraId="682A11FF" w14:textId="77777777" w:rsidR="00A226BB" w:rsidRPr="00A226BB" w:rsidRDefault="00A226BB" w:rsidP="00A226BB">
      <w:pPr>
        <w:rPr>
          <w:rFonts w:ascii="Arial" w:hAnsi="Arial" w:cs="Arial"/>
          <w:sz w:val="20"/>
          <w:szCs w:val="20"/>
        </w:rPr>
      </w:pPr>
      <w:r w:rsidRPr="00A226BB">
        <w:rPr>
          <w:rFonts w:ascii="Arial" w:hAnsi="Arial" w:cs="Arial"/>
          <w:sz w:val="20"/>
          <w:szCs w:val="20"/>
        </w:rPr>
        <w:t>Hvis køber for egen regning antager et anerkendt ingeniørfirma og derigennem godtgør, at bebyggelsen i overensstemmelse med lokalplanen ikke kan sk</w:t>
      </w:r>
      <w:r w:rsidR="00C021B2">
        <w:rPr>
          <w:rFonts w:ascii="Arial" w:hAnsi="Arial" w:cs="Arial"/>
          <w:sz w:val="20"/>
          <w:szCs w:val="20"/>
        </w:rPr>
        <w:t>e ved normal fundering</w:t>
      </w:r>
      <w:r w:rsidRPr="00A226BB">
        <w:rPr>
          <w:rFonts w:ascii="Arial" w:hAnsi="Arial" w:cs="Arial"/>
          <w:sz w:val="20"/>
          <w:szCs w:val="20"/>
        </w:rPr>
        <w:t>, forpligter kommunen sig til at tilbagetage grunden og til at refundere købers dokumenterede udgifter til bundundersøgelsen mod at få udleveret den geotekniske rapport. Det er en betingelse at reklamationen er kommet frem til kommunen senest 4 uger efter overtagelsesdagen.</w:t>
      </w:r>
    </w:p>
    <w:p w14:paraId="310140B3" w14:textId="77777777" w:rsidR="00A226BB" w:rsidRPr="00A226BB" w:rsidRDefault="00A226BB" w:rsidP="00A226BB">
      <w:pPr>
        <w:rPr>
          <w:rFonts w:ascii="Arial" w:hAnsi="Arial" w:cs="Arial"/>
          <w:sz w:val="20"/>
          <w:szCs w:val="20"/>
        </w:rPr>
      </w:pPr>
    </w:p>
    <w:p w14:paraId="181BDD6F" w14:textId="77777777" w:rsidR="00A226BB" w:rsidRPr="00A226BB" w:rsidRDefault="00A226BB" w:rsidP="00A226BB">
      <w:pPr>
        <w:rPr>
          <w:rFonts w:ascii="Arial" w:hAnsi="Arial" w:cs="Arial"/>
          <w:sz w:val="20"/>
          <w:szCs w:val="20"/>
        </w:rPr>
      </w:pPr>
      <w:r w:rsidRPr="00A226BB">
        <w:rPr>
          <w:rFonts w:ascii="Arial" w:hAnsi="Arial" w:cs="Arial"/>
          <w:sz w:val="20"/>
          <w:szCs w:val="20"/>
        </w:rPr>
        <w:t>Grunden skal i så tilfælde afleveres i retableret stand og uden jordvolde eller lignende.</w:t>
      </w:r>
    </w:p>
    <w:p w14:paraId="000AACF7" w14:textId="77777777" w:rsidR="008C564F" w:rsidRDefault="008C564F" w:rsidP="00A226BB">
      <w:pPr>
        <w:jc w:val="center"/>
        <w:rPr>
          <w:rFonts w:ascii="Arial" w:hAnsi="Arial" w:cs="Arial"/>
          <w:b/>
          <w:sz w:val="20"/>
          <w:szCs w:val="20"/>
        </w:rPr>
      </w:pPr>
    </w:p>
    <w:p w14:paraId="349A37B4" w14:textId="77777777" w:rsidR="008C564F" w:rsidRDefault="008C564F" w:rsidP="00A226BB">
      <w:pPr>
        <w:jc w:val="center"/>
        <w:rPr>
          <w:rFonts w:ascii="Arial" w:hAnsi="Arial" w:cs="Arial"/>
          <w:b/>
          <w:sz w:val="20"/>
          <w:szCs w:val="20"/>
        </w:rPr>
      </w:pPr>
    </w:p>
    <w:p w14:paraId="1B57C22C"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 10.</w:t>
      </w:r>
    </w:p>
    <w:p w14:paraId="10C0C191" w14:textId="77777777" w:rsidR="00A226BB" w:rsidRPr="00A226BB" w:rsidRDefault="00A226BB" w:rsidP="00A226BB">
      <w:pPr>
        <w:jc w:val="center"/>
        <w:rPr>
          <w:rFonts w:ascii="Arial" w:hAnsi="Arial" w:cs="Arial"/>
          <w:b/>
          <w:sz w:val="20"/>
          <w:szCs w:val="20"/>
        </w:rPr>
      </w:pPr>
      <w:r w:rsidRPr="00A226BB">
        <w:rPr>
          <w:rFonts w:ascii="Arial" w:hAnsi="Arial" w:cs="Arial"/>
          <w:b/>
          <w:sz w:val="20"/>
          <w:szCs w:val="20"/>
        </w:rPr>
        <w:t>Øvrige vilkår</w:t>
      </w:r>
    </w:p>
    <w:p w14:paraId="4DCE9843" w14:textId="77777777" w:rsidR="00A226BB" w:rsidRPr="00A226BB" w:rsidRDefault="00A226BB" w:rsidP="00A226BB">
      <w:pPr>
        <w:rPr>
          <w:rFonts w:ascii="Arial" w:hAnsi="Arial" w:cs="Arial"/>
          <w:sz w:val="20"/>
          <w:szCs w:val="20"/>
        </w:rPr>
      </w:pPr>
    </w:p>
    <w:p w14:paraId="5103A640" w14:textId="112ADDDB" w:rsidR="006F3295" w:rsidRDefault="00B83ED1" w:rsidP="00F854CC">
      <w:pPr>
        <w:rPr>
          <w:rFonts w:ascii="Arial" w:hAnsi="Arial" w:cs="Arial"/>
          <w:sz w:val="20"/>
          <w:szCs w:val="20"/>
        </w:rPr>
      </w:pPr>
      <w:r>
        <w:rPr>
          <w:rFonts w:ascii="Arial" w:hAnsi="Arial" w:cs="Arial"/>
          <w:sz w:val="20"/>
          <w:szCs w:val="20"/>
        </w:rPr>
        <w:t>Etablering af et nyt byområde som et samlet anlæg, herunder etablering af veje, kloaksystemer, gas- og vandforsyningsledninger, kan udgøre et anlægsarbejde i byzone. Det kræver et konkret projekt at afgøre om der sal foretages screening for om projektet skal miljøvurderes.</w:t>
      </w:r>
    </w:p>
    <w:p w14:paraId="348DD574" w14:textId="40429423" w:rsidR="00B83ED1" w:rsidRDefault="00B83ED1" w:rsidP="00F854CC">
      <w:pPr>
        <w:rPr>
          <w:rFonts w:ascii="Arial" w:hAnsi="Arial" w:cs="Arial"/>
          <w:sz w:val="20"/>
          <w:szCs w:val="20"/>
        </w:rPr>
      </w:pPr>
    </w:p>
    <w:p w14:paraId="5539EA1D" w14:textId="46091CDD" w:rsidR="00B83ED1" w:rsidRDefault="00B83ED1" w:rsidP="00F854CC">
      <w:pPr>
        <w:rPr>
          <w:rFonts w:ascii="Arial" w:hAnsi="Arial" w:cs="Arial"/>
          <w:sz w:val="20"/>
          <w:szCs w:val="20"/>
        </w:rPr>
      </w:pPr>
      <w:r>
        <w:rPr>
          <w:rFonts w:ascii="Arial" w:hAnsi="Arial" w:cs="Arial"/>
          <w:sz w:val="20"/>
          <w:szCs w:val="20"/>
        </w:rPr>
        <w:lastRenderedPageBreak/>
        <w:t xml:space="preserve">Arealet er planlagt spildevandskloakeret. Det betyder, at en eventuel </w:t>
      </w:r>
      <w:proofErr w:type="gramStart"/>
      <w:r>
        <w:rPr>
          <w:rFonts w:ascii="Arial" w:hAnsi="Arial" w:cs="Arial"/>
          <w:sz w:val="20"/>
          <w:szCs w:val="20"/>
        </w:rPr>
        <w:t>bygherrer</w:t>
      </w:r>
      <w:proofErr w:type="gramEnd"/>
      <w:r>
        <w:rPr>
          <w:rFonts w:ascii="Arial" w:hAnsi="Arial" w:cs="Arial"/>
          <w:sz w:val="20"/>
          <w:szCs w:val="20"/>
        </w:rPr>
        <w:t xml:space="preserve"> skal gå i dialog med Vordingborg Forsyning om en kloakering af området, herunder en tidsplan samt tilslutningsafgifter. Men hensyn til regnvand skal der findes egne løsninger. Enten kan der findes en fælles løsning for hele området eller hver grund kan lave sin egen løsning. Der skal ansøges om afledning af regnvand via Byg og Miljø.</w:t>
      </w:r>
    </w:p>
    <w:p w14:paraId="66A52C5D" w14:textId="69A3E312" w:rsidR="00CE46AD" w:rsidRDefault="00CE46AD" w:rsidP="00F854CC">
      <w:pPr>
        <w:rPr>
          <w:rFonts w:ascii="Arial" w:hAnsi="Arial" w:cs="Arial"/>
          <w:sz w:val="20"/>
          <w:szCs w:val="20"/>
        </w:rPr>
      </w:pPr>
    </w:p>
    <w:p w14:paraId="4F4B09F9" w14:textId="6A7FE14F" w:rsidR="00CE46AD" w:rsidRDefault="00CE46AD" w:rsidP="00F854CC">
      <w:pPr>
        <w:rPr>
          <w:rFonts w:ascii="Arial" w:hAnsi="Arial" w:cs="Arial"/>
          <w:sz w:val="20"/>
          <w:szCs w:val="20"/>
        </w:rPr>
      </w:pPr>
      <w:r>
        <w:rPr>
          <w:rFonts w:ascii="Arial" w:hAnsi="Arial" w:cs="Arial"/>
          <w:sz w:val="20"/>
          <w:szCs w:val="20"/>
        </w:rPr>
        <w:t>I de historiske kort er der dræn/vandløb fordelt på store dele af arealet. Det kan ikke bekræftes som drænene fortsat ligger samme steder. Det er muligt at dræn/vandløb er omlagt eller sløjfet sidenhen, men det ligger kommunen ikke inde med oplysninger om.</w:t>
      </w:r>
    </w:p>
    <w:p w14:paraId="46F388F6" w14:textId="07DA297A" w:rsidR="00CE46AD" w:rsidRDefault="00CE46AD" w:rsidP="00F854CC">
      <w:pPr>
        <w:rPr>
          <w:rFonts w:ascii="Arial" w:hAnsi="Arial" w:cs="Arial"/>
          <w:sz w:val="20"/>
          <w:szCs w:val="20"/>
        </w:rPr>
      </w:pPr>
    </w:p>
    <w:p w14:paraId="124E88DD" w14:textId="69E53DBB" w:rsidR="00CE46AD" w:rsidRDefault="00CE46AD" w:rsidP="00F854CC">
      <w:pPr>
        <w:rPr>
          <w:rFonts w:ascii="Arial" w:hAnsi="Arial" w:cs="Arial"/>
          <w:sz w:val="20"/>
          <w:szCs w:val="20"/>
        </w:rPr>
      </w:pPr>
      <w:r>
        <w:rPr>
          <w:rFonts w:ascii="Arial" w:hAnsi="Arial" w:cs="Arial"/>
          <w:sz w:val="20"/>
          <w:szCs w:val="20"/>
        </w:rPr>
        <w:t>Af hensyn til den fremtidige vedligeholdelse af dræn er det uhensigtsmæssigt at placere bygninger og andre faste installationer ovenpå. Det anbefales, at man undersøger arealet, og at der udvikles en samlet plan for afvanding i området inden byggeri påbegyndes.</w:t>
      </w:r>
    </w:p>
    <w:p w14:paraId="2DA18069" w14:textId="27C81430" w:rsidR="00B83ED1" w:rsidRDefault="00B83ED1" w:rsidP="00F854CC">
      <w:pPr>
        <w:rPr>
          <w:rFonts w:ascii="Arial" w:hAnsi="Arial" w:cs="Arial"/>
          <w:sz w:val="20"/>
          <w:szCs w:val="20"/>
        </w:rPr>
      </w:pPr>
    </w:p>
    <w:p w14:paraId="41BB3953" w14:textId="7CB975CC" w:rsidR="00B83ED1" w:rsidRDefault="00841CD3" w:rsidP="00F854CC">
      <w:pPr>
        <w:rPr>
          <w:rFonts w:ascii="Arial" w:hAnsi="Arial" w:cs="Arial"/>
          <w:sz w:val="20"/>
          <w:szCs w:val="20"/>
        </w:rPr>
      </w:pPr>
      <w:r>
        <w:rPr>
          <w:rFonts w:ascii="Arial" w:hAnsi="Arial" w:cs="Arial"/>
          <w:sz w:val="20"/>
          <w:szCs w:val="20"/>
        </w:rPr>
        <w:t>I forhold til placering af boligbyggeri bemærkes det, at der ligger en nabo tæt ved. De vejledende støjgrænser for et boligområde kan blive overskredet for de beboelser, der ligger tættest på legepladsen og parkeringspladsen.</w:t>
      </w:r>
    </w:p>
    <w:p w14:paraId="0CC62648" w14:textId="77777777" w:rsidR="006F3295" w:rsidRDefault="006F3295" w:rsidP="00F854CC">
      <w:pPr>
        <w:rPr>
          <w:rFonts w:ascii="Arial" w:hAnsi="Arial" w:cs="Arial"/>
          <w:sz w:val="20"/>
          <w:szCs w:val="20"/>
        </w:rPr>
      </w:pPr>
    </w:p>
    <w:p w14:paraId="09B43236" w14:textId="6AAD1331" w:rsidR="00A226BB" w:rsidRDefault="00876757" w:rsidP="00F854CC">
      <w:pPr>
        <w:rPr>
          <w:rFonts w:ascii="Arial" w:hAnsi="Arial" w:cs="Arial"/>
          <w:sz w:val="20"/>
          <w:szCs w:val="20"/>
        </w:rPr>
      </w:pPr>
      <w:r>
        <w:rPr>
          <w:rFonts w:ascii="Arial" w:hAnsi="Arial" w:cs="Arial"/>
          <w:sz w:val="20"/>
          <w:szCs w:val="20"/>
        </w:rPr>
        <w:t>Det er en betingelse, at handlen berigtiges af en bestallingshavende advokat. Hvis køber undlader dette, kan sælger udpege en advokat for købers regning. Køber betaler de med handlens forbundne omkostninger, herunder tinglysningsafgifter, stempelafgift og salær for udarbejdelse af skøde m.v. til købers bestallingshavende advokat.</w:t>
      </w:r>
    </w:p>
    <w:p w14:paraId="60F6FC5C" w14:textId="77777777" w:rsidR="0097650E" w:rsidRDefault="0097650E" w:rsidP="00F854CC">
      <w:pPr>
        <w:rPr>
          <w:rFonts w:ascii="Arial" w:hAnsi="Arial" w:cs="Arial"/>
          <w:sz w:val="20"/>
          <w:szCs w:val="20"/>
        </w:rPr>
      </w:pPr>
    </w:p>
    <w:p w14:paraId="7E3C3ED8" w14:textId="77777777" w:rsidR="0097650E" w:rsidRDefault="0097650E" w:rsidP="00F854CC">
      <w:pPr>
        <w:rPr>
          <w:rFonts w:ascii="Arial" w:hAnsi="Arial" w:cs="Arial"/>
          <w:sz w:val="20"/>
          <w:szCs w:val="20"/>
        </w:rPr>
      </w:pPr>
      <w:r>
        <w:rPr>
          <w:rFonts w:ascii="Arial" w:hAnsi="Arial" w:cs="Arial"/>
          <w:sz w:val="20"/>
          <w:szCs w:val="20"/>
        </w:rPr>
        <w:t>Køber har selv undersøgt tingbogen og gjort sig bekendt med servitutter og andre byrder m.v.</w:t>
      </w:r>
    </w:p>
    <w:p w14:paraId="6843D41C" w14:textId="77777777" w:rsidR="0097650E" w:rsidRDefault="0097650E" w:rsidP="00F854CC">
      <w:pPr>
        <w:rPr>
          <w:rFonts w:ascii="Arial" w:hAnsi="Arial" w:cs="Arial"/>
          <w:sz w:val="20"/>
          <w:szCs w:val="20"/>
        </w:rPr>
      </w:pPr>
    </w:p>
    <w:p w14:paraId="6606E4A7" w14:textId="77777777" w:rsidR="00684034" w:rsidRPr="00684034" w:rsidRDefault="00684034" w:rsidP="00684034">
      <w:pPr>
        <w:rPr>
          <w:rFonts w:ascii="Arial" w:hAnsi="Arial" w:cs="Arial"/>
          <w:sz w:val="20"/>
          <w:szCs w:val="20"/>
        </w:rPr>
      </w:pPr>
      <w:proofErr w:type="gramStart"/>
      <w:r w:rsidRPr="00684034">
        <w:rPr>
          <w:rFonts w:ascii="Arial" w:hAnsi="Arial" w:cs="Arial"/>
          <w:sz w:val="20"/>
          <w:szCs w:val="20"/>
        </w:rPr>
        <w:t>Såfremt</w:t>
      </w:r>
      <w:proofErr w:type="gramEnd"/>
      <w:r w:rsidRPr="00684034">
        <w:rPr>
          <w:rFonts w:ascii="Arial" w:hAnsi="Arial" w:cs="Arial"/>
          <w:sz w:val="20"/>
          <w:szCs w:val="20"/>
        </w:rPr>
        <w:t xml:space="preserve"> køber ikke inden 2 år efter </w:t>
      </w:r>
      <w:r>
        <w:rPr>
          <w:rFonts w:ascii="Arial" w:hAnsi="Arial" w:cs="Arial"/>
          <w:sz w:val="20"/>
          <w:szCs w:val="20"/>
        </w:rPr>
        <w:t>arealets</w:t>
      </w:r>
      <w:r w:rsidRPr="00684034">
        <w:rPr>
          <w:rFonts w:ascii="Arial" w:hAnsi="Arial" w:cs="Arial"/>
          <w:sz w:val="20"/>
          <w:szCs w:val="20"/>
        </w:rPr>
        <w:t xml:space="preserve"> overtagelse ha</w:t>
      </w:r>
      <w:r>
        <w:rPr>
          <w:rFonts w:ascii="Arial" w:hAnsi="Arial" w:cs="Arial"/>
          <w:sz w:val="20"/>
          <w:szCs w:val="20"/>
        </w:rPr>
        <w:t xml:space="preserve">r påbegyndt og igangsat en konkret </w:t>
      </w:r>
      <w:r w:rsidRPr="00684034">
        <w:rPr>
          <w:rFonts w:ascii="Arial" w:hAnsi="Arial" w:cs="Arial"/>
          <w:sz w:val="20"/>
          <w:szCs w:val="20"/>
        </w:rPr>
        <w:t xml:space="preserve">bebyggelse, som skal videreføres uden væsentlig forsinkelse, kan Kommunalbestyrelsen til enhver tid fordre ejendommen tilbageskødet kommunen til samme pris, hvortil den er solgt af kommunen, evt. med tillæg af dokumenterede udgifter til værdiforøgende forbedringer, men uden tillæg af renter, skatter, afgifter og lignende. Som bebyggelse på </w:t>
      </w:r>
      <w:r>
        <w:rPr>
          <w:rFonts w:ascii="Arial" w:hAnsi="Arial" w:cs="Arial"/>
          <w:sz w:val="20"/>
          <w:szCs w:val="20"/>
        </w:rPr>
        <w:t>arealet</w:t>
      </w:r>
      <w:r w:rsidRPr="00684034">
        <w:rPr>
          <w:rFonts w:ascii="Arial" w:hAnsi="Arial" w:cs="Arial"/>
          <w:sz w:val="20"/>
          <w:szCs w:val="20"/>
        </w:rPr>
        <w:t xml:space="preserve"> medregnes i den forbindelse ikke skure, udhuse eller lignende. Kommunens tilbagekøbsret er gældende ved enhver form for overgang af ejendomsretten til parcellen, også i tilfælde af tvangsauktion over denne. Kommunen kan gennemtvinge tilbagekøbsretten ved en fogedforretning og lade skødet aflyse på grundlag af en udskrift af fogedbogen. Kommunen er forpligtet til på begæring at kvittere deklarationen til aflysning og udslettelse af tingbogen, når det overfor kommunen er godtgjort, at bestemmelserne i nærværende deklaration er opfyldt</w:t>
      </w:r>
    </w:p>
    <w:p w14:paraId="317EC0B9" w14:textId="77777777" w:rsidR="00684034" w:rsidRPr="00684034" w:rsidRDefault="00684034" w:rsidP="00684034">
      <w:pPr>
        <w:rPr>
          <w:rFonts w:ascii="Arial" w:hAnsi="Arial" w:cs="Arial"/>
          <w:sz w:val="20"/>
          <w:szCs w:val="20"/>
        </w:rPr>
      </w:pPr>
    </w:p>
    <w:p w14:paraId="66B43BD1" w14:textId="77777777" w:rsidR="00684034" w:rsidRPr="00684034" w:rsidRDefault="00684034" w:rsidP="00684034">
      <w:pPr>
        <w:rPr>
          <w:rFonts w:ascii="Arial" w:hAnsi="Arial" w:cs="Arial"/>
          <w:sz w:val="20"/>
          <w:szCs w:val="20"/>
        </w:rPr>
      </w:pPr>
      <w:r w:rsidRPr="00684034">
        <w:rPr>
          <w:rFonts w:ascii="Arial" w:hAnsi="Arial" w:cs="Arial"/>
          <w:sz w:val="20"/>
          <w:szCs w:val="20"/>
        </w:rPr>
        <w:t xml:space="preserve">Ovenstående afsnit </w:t>
      </w:r>
      <w:r w:rsidR="00A13796">
        <w:rPr>
          <w:rFonts w:ascii="Arial" w:hAnsi="Arial" w:cs="Arial"/>
          <w:sz w:val="20"/>
          <w:szCs w:val="20"/>
        </w:rPr>
        <w:t>begæres</w:t>
      </w:r>
      <w:r w:rsidRPr="00684034">
        <w:rPr>
          <w:rFonts w:ascii="Arial" w:hAnsi="Arial" w:cs="Arial"/>
          <w:sz w:val="20"/>
          <w:szCs w:val="20"/>
        </w:rPr>
        <w:t xml:space="preserve"> tinglyst</w:t>
      </w:r>
      <w:r w:rsidR="00A13796">
        <w:rPr>
          <w:rFonts w:ascii="Arial" w:hAnsi="Arial" w:cs="Arial"/>
          <w:sz w:val="20"/>
          <w:szCs w:val="20"/>
        </w:rPr>
        <w:t xml:space="preserve"> på arealet</w:t>
      </w:r>
      <w:r w:rsidRPr="00684034">
        <w:rPr>
          <w:rFonts w:ascii="Arial" w:hAnsi="Arial" w:cs="Arial"/>
          <w:sz w:val="20"/>
          <w:szCs w:val="20"/>
        </w:rPr>
        <w:t xml:space="preserve"> som servitutstiftende, og med Vordingborg Kommunalbestyrelse som påtaleberettiget.</w:t>
      </w:r>
    </w:p>
    <w:p w14:paraId="43696331" w14:textId="77777777" w:rsidR="00175238" w:rsidRPr="00684034" w:rsidRDefault="00175238" w:rsidP="0046681C">
      <w:pPr>
        <w:rPr>
          <w:rFonts w:ascii="Arial" w:hAnsi="Arial" w:cs="Arial"/>
          <w:b/>
          <w:sz w:val="20"/>
          <w:szCs w:val="20"/>
        </w:rPr>
      </w:pPr>
    </w:p>
    <w:p w14:paraId="3D0F1BFA" w14:textId="77777777" w:rsidR="00C03A1D" w:rsidRDefault="00C03A1D" w:rsidP="00F854CC">
      <w:pPr>
        <w:rPr>
          <w:rFonts w:ascii="Arial" w:hAnsi="Arial" w:cs="Arial"/>
          <w:sz w:val="20"/>
          <w:szCs w:val="20"/>
        </w:rPr>
      </w:pPr>
    </w:p>
    <w:p w14:paraId="07B1231C" w14:textId="77777777" w:rsidR="00C03A1D" w:rsidRDefault="00C03A1D" w:rsidP="00C03A1D">
      <w:pPr>
        <w:jc w:val="center"/>
        <w:rPr>
          <w:rFonts w:ascii="Arial" w:hAnsi="Arial" w:cs="Arial"/>
          <w:b/>
          <w:sz w:val="20"/>
          <w:szCs w:val="20"/>
        </w:rPr>
      </w:pPr>
      <w:r>
        <w:rPr>
          <w:rFonts w:ascii="Arial" w:hAnsi="Arial" w:cs="Arial"/>
          <w:b/>
          <w:sz w:val="20"/>
          <w:szCs w:val="20"/>
        </w:rPr>
        <w:t>§ 11.</w:t>
      </w:r>
    </w:p>
    <w:p w14:paraId="319CA21E" w14:textId="77777777" w:rsidR="00C03A1D" w:rsidRPr="00C03A1D" w:rsidRDefault="00C03A1D" w:rsidP="00C03A1D">
      <w:pPr>
        <w:jc w:val="center"/>
        <w:rPr>
          <w:rFonts w:ascii="Arial" w:hAnsi="Arial" w:cs="Arial"/>
          <w:b/>
          <w:sz w:val="20"/>
          <w:szCs w:val="20"/>
        </w:rPr>
      </w:pPr>
      <w:r>
        <w:rPr>
          <w:rFonts w:ascii="Arial" w:hAnsi="Arial" w:cs="Arial"/>
          <w:b/>
          <w:sz w:val="20"/>
          <w:szCs w:val="20"/>
        </w:rPr>
        <w:t>Frist for afgivelse af købstilbud</w:t>
      </w:r>
    </w:p>
    <w:p w14:paraId="61043489" w14:textId="77777777" w:rsidR="00C03A1D" w:rsidRDefault="00C03A1D" w:rsidP="00F854CC">
      <w:pPr>
        <w:rPr>
          <w:rFonts w:ascii="Arial" w:hAnsi="Arial" w:cs="Arial"/>
          <w:sz w:val="20"/>
          <w:szCs w:val="20"/>
        </w:rPr>
      </w:pPr>
    </w:p>
    <w:p w14:paraId="79604B3A" w14:textId="77777777" w:rsidR="00C03A1D" w:rsidRDefault="00C03A1D" w:rsidP="00C03A1D">
      <w:pPr>
        <w:pStyle w:val="Brdtekstindrykning"/>
        <w:ind w:left="0" w:firstLine="0"/>
        <w:rPr>
          <w:rFonts w:cs="Arial"/>
          <w:sz w:val="20"/>
        </w:rPr>
      </w:pPr>
      <w:r>
        <w:rPr>
          <w:rFonts w:cs="Arial"/>
          <w:sz w:val="20"/>
        </w:rPr>
        <w:t>Underskrevne køber, der er myndig og har fuld rådighed over mit bo, erkender herved på ovenfor anførte vilkår, at have tilbudt at købe nævnte ejendom, og jeg forpligter mig hermed til ved sælgers accept, at opfylde købstilbuddet i alle dets ord og punkter.</w:t>
      </w:r>
    </w:p>
    <w:p w14:paraId="7E32D9A4" w14:textId="77777777" w:rsidR="00C03A1D" w:rsidRDefault="00C03A1D" w:rsidP="00C03A1D">
      <w:pPr>
        <w:pStyle w:val="Brdtekstindrykning"/>
        <w:ind w:left="0" w:firstLine="0"/>
        <w:rPr>
          <w:rFonts w:cs="Arial"/>
          <w:sz w:val="20"/>
        </w:rPr>
      </w:pPr>
    </w:p>
    <w:p w14:paraId="7FD4663B" w14:textId="77777777" w:rsidR="00C03A1D" w:rsidRPr="00F6023E" w:rsidRDefault="00C03A1D" w:rsidP="00C03A1D">
      <w:pPr>
        <w:pStyle w:val="Brdtekstindrykning"/>
        <w:ind w:left="0" w:firstLine="0"/>
        <w:rPr>
          <w:rFonts w:cs="Arial"/>
          <w:sz w:val="20"/>
        </w:rPr>
      </w:pPr>
      <w:r>
        <w:rPr>
          <w:rFonts w:cs="Arial"/>
          <w:sz w:val="20"/>
        </w:rPr>
        <w:t>Hvis køber er et selskab, skal tegningsudskrift vedlægges købstilbuddet. T</w:t>
      </w:r>
      <w:r w:rsidRPr="00F6023E">
        <w:rPr>
          <w:rFonts w:cs="Arial"/>
          <w:sz w:val="20"/>
        </w:rPr>
        <w:t>egningsudskrift</w:t>
      </w:r>
      <w:r>
        <w:rPr>
          <w:rFonts w:cs="Arial"/>
          <w:sz w:val="20"/>
        </w:rPr>
        <w:t>en må</w:t>
      </w:r>
      <w:r w:rsidRPr="00F6023E">
        <w:rPr>
          <w:rFonts w:cs="Arial"/>
          <w:sz w:val="20"/>
        </w:rPr>
        <w:t xml:space="preserve"> ikke være ældre end </w:t>
      </w:r>
      <w:r>
        <w:rPr>
          <w:rFonts w:cs="Arial"/>
          <w:sz w:val="20"/>
        </w:rPr>
        <w:t>1 måned</w:t>
      </w:r>
      <w:r w:rsidRPr="00F6023E">
        <w:rPr>
          <w:rFonts w:cs="Arial"/>
          <w:sz w:val="20"/>
        </w:rPr>
        <w:t xml:space="preserve">. </w:t>
      </w:r>
    </w:p>
    <w:p w14:paraId="1262D6CE" w14:textId="77777777" w:rsidR="00C03A1D" w:rsidRDefault="00C03A1D" w:rsidP="00C03A1D">
      <w:pPr>
        <w:pStyle w:val="Brdtekstindrykning"/>
        <w:ind w:left="0" w:firstLine="0"/>
        <w:rPr>
          <w:rFonts w:cs="Arial"/>
          <w:sz w:val="20"/>
        </w:rPr>
      </w:pPr>
    </w:p>
    <w:p w14:paraId="74D74991" w14:textId="20CB8119" w:rsidR="00C03A1D" w:rsidRPr="00BC0B5B" w:rsidRDefault="00C03A1D" w:rsidP="00C03A1D">
      <w:pPr>
        <w:pStyle w:val="Brdtekstindrykning"/>
        <w:ind w:left="0" w:firstLine="0"/>
        <w:rPr>
          <w:rFonts w:cs="Arial"/>
          <w:b/>
          <w:sz w:val="20"/>
        </w:rPr>
      </w:pPr>
      <w:r w:rsidRPr="00BC0B5B">
        <w:rPr>
          <w:rFonts w:cs="Arial"/>
          <w:b/>
          <w:sz w:val="20"/>
        </w:rPr>
        <w:t>Købsaftalen</w:t>
      </w:r>
      <w:r>
        <w:rPr>
          <w:rFonts w:cs="Arial"/>
          <w:b/>
          <w:sz w:val="20"/>
        </w:rPr>
        <w:t xml:space="preserve"> </w:t>
      </w:r>
      <w:r w:rsidR="00F76613">
        <w:rPr>
          <w:rFonts w:cs="Arial"/>
          <w:b/>
          <w:sz w:val="20"/>
        </w:rPr>
        <w:t xml:space="preserve">udfyldes, underskrives og </w:t>
      </w:r>
      <w:r w:rsidR="00FF47F4">
        <w:rPr>
          <w:rFonts w:cs="Arial"/>
          <w:b/>
          <w:sz w:val="20"/>
        </w:rPr>
        <w:t>mailes</w:t>
      </w:r>
      <w:r>
        <w:rPr>
          <w:rFonts w:cs="Arial"/>
          <w:b/>
          <w:sz w:val="20"/>
        </w:rPr>
        <w:t xml:space="preserve"> i underskrevet stand til </w:t>
      </w:r>
      <w:hyperlink r:id="rId8" w:history="1">
        <w:r w:rsidRPr="00B52663">
          <w:rPr>
            <w:rStyle w:val="Hyperlink"/>
            <w:rFonts w:cs="Arial"/>
            <w:b/>
            <w:sz w:val="20"/>
          </w:rPr>
          <w:t>leva@vordingborg.dk</w:t>
        </w:r>
      </w:hyperlink>
      <w:r>
        <w:rPr>
          <w:rFonts w:cs="Arial"/>
          <w:b/>
          <w:sz w:val="20"/>
        </w:rPr>
        <w:t xml:space="preserve"> eller </w:t>
      </w:r>
      <w:r w:rsidR="00FF47F4">
        <w:rPr>
          <w:rFonts w:cs="Arial"/>
          <w:b/>
          <w:sz w:val="20"/>
        </w:rPr>
        <w:t>sendes/</w:t>
      </w:r>
      <w:r w:rsidRPr="00BC0B5B">
        <w:rPr>
          <w:rFonts w:cs="Arial"/>
          <w:b/>
          <w:sz w:val="20"/>
        </w:rPr>
        <w:t xml:space="preserve">afleveres i lukket kuvert – mærket ”købstilbud sag </w:t>
      </w:r>
      <w:r w:rsidR="00FF47F4">
        <w:rPr>
          <w:rFonts w:cs="Arial"/>
          <w:b/>
          <w:sz w:val="20"/>
        </w:rPr>
        <w:t>21/8356</w:t>
      </w:r>
      <w:r w:rsidRPr="00BC0B5B">
        <w:rPr>
          <w:rFonts w:cs="Arial"/>
          <w:b/>
          <w:sz w:val="20"/>
        </w:rPr>
        <w:t xml:space="preserve">” til Vordingborg Kommune, </w:t>
      </w:r>
      <w:r w:rsidR="00FF47F4">
        <w:rPr>
          <w:rFonts w:cs="Arial"/>
          <w:b/>
          <w:sz w:val="20"/>
        </w:rPr>
        <w:t>Ledelsessekretariatet</w:t>
      </w:r>
      <w:r>
        <w:rPr>
          <w:rFonts w:cs="Arial"/>
          <w:b/>
          <w:sz w:val="20"/>
        </w:rPr>
        <w:t xml:space="preserve">, </w:t>
      </w:r>
      <w:r w:rsidR="00FF47F4">
        <w:rPr>
          <w:rFonts w:cs="Arial"/>
          <w:b/>
          <w:sz w:val="20"/>
        </w:rPr>
        <w:t>Valdemarsgade 43, 4760 Vordingborg</w:t>
      </w:r>
      <w:r>
        <w:rPr>
          <w:rFonts w:cs="Arial"/>
          <w:b/>
          <w:sz w:val="20"/>
        </w:rPr>
        <w:t>, att. Lene Vaupel. Indkomne købstilbud behandles løbende.</w:t>
      </w:r>
    </w:p>
    <w:p w14:paraId="022E2A61" w14:textId="77777777" w:rsidR="00C03A1D" w:rsidRDefault="00C03A1D" w:rsidP="00C03A1D">
      <w:pPr>
        <w:pStyle w:val="Brdtekstindrykning"/>
        <w:ind w:left="0" w:firstLine="0"/>
        <w:rPr>
          <w:rFonts w:cs="Arial"/>
          <w:sz w:val="20"/>
        </w:rPr>
      </w:pPr>
    </w:p>
    <w:p w14:paraId="401C7187" w14:textId="77777777" w:rsidR="00C03A1D" w:rsidRDefault="00C03A1D" w:rsidP="00C03A1D">
      <w:pPr>
        <w:pStyle w:val="Brdtekstindrykning"/>
        <w:ind w:left="0" w:firstLine="0"/>
        <w:rPr>
          <w:rFonts w:cs="Arial"/>
          <w:sz w:val="20"/>
        </w:rPr>
      </w:pPr>
      <w:r>
        <w:rPr>
          <w:rFonts w:cs="Arial"/>
          <w:sz w:val="20"/>
        </w:rPr>
        <w:lastRenderedPageBreak/>
        <w:t xml:space="preserve">Købstilbuddet er uigenkaldeligt og bindende for køber og er fortrolig, indtil sælgers accept eller forkastelse (politisk behandling i Kommunalbestyrelsen). </w:t>
      </w:r>
    </w:p>
    <w:p w14:paraId="1E3C1AEB" w14:textId="77777777" w:rsidR="00C03A1D" w:rsidRDefault="00C03A1D" w:rsidP="00C03A1D">
      <w:pPr>
        <w:pStyle w:val="Brdtekstindrykning"/>
        <w:ind w:left="0" w:firstLine="0"/>
        <w:rPr>
          <w:rFonts w:cs="Arial"/>
          <w:sz w:val="20"/>
        </w:rPr>
      </w:pPr>
    </w:p>
    <w:p w14:paraId="02E16FCF" w14:textId="3F7FC64F" w:rsidR="00C03A1D" w:rsidRPr="00D13F27" w:rsidRDefault="00C03A1D" w:rsidP="00C03A1D">
      <w:pPr>
        <w:pStyle w:val="Brdtekstindrykning"/>
        <w:ind w:left="0" w:firstLine="0"/>
        <w:rPr>
          <w:rFonts w:cs="Arial"/>
          <w:sz w:val="20"/>
        </w:rPr>
      </w:pPr>
      <w:r>
        <w:rPr>
          <w:rFonts w:cs="Arial"/>
          <w:sz w:val="20"/>
        </w:rPr>
        <w:t xml:space="preserve">Ejendommen sælges i henhold til Indenrigsministeriets bekendtgørelse nr. </w:t>
      </w:r>
      <w:r w:rsidR="00FF47F4">
        <w:rPr>
          <w:rFonts w:cs="Arial"/>
          <w:sz w:val="20"/>
        </w:rPr>
        <w:t>396</w:t>
      </w:r>
      <w:r>
        <w:rPr>
          <w:rFonts w:cs="Arial"/>
          <w:sz w:val="20"/>
        </w:rPr>
        <w:t xml:space="preserve"> af</w:t>
      </w:r>
      <w:r w:rsidR="00FF47F4">
        <w:rPr>
          <w:rFonts w:cs="Arial"/>
          <w:sz w:val="20"/>
        </w:rPr>
        <w:t xml:space="preserve"> 3. marts 2021</w:t>
      </w:r>
      <w:r>
        <w:rPr>
          <w:rFonts w:cs="Arial"/>
          <w:sz w:val="20"/>
        </w:rPr>
        <w:t xml:space="preserve"> om offentligt udbud ved salg af kommunens faste ejendomme </w:t>
      </w:r>
      <w:r w:rsidRPr="00443BCC">
        <w:rPr>
          <w:rFonts w:cs="Arial"/>
          <w:sz w:val="20"/>
        </w:rPr>
        <w:t xml:space="preserve">– </w:t>
      </w:r>
      <w:r w:rsidRPr="00443BCC">
        <w:rPr>
          <w:rFonts w:cs="Arial"/>
          <w:i/>
          <w:sz w:val="20"/>
        </w:rPr>
        <w:t xml:space="preserve">bilag </w:t>
      </w:r>
      <w:r w:rsidR="00F76613">
        <w:rPr>
          <w:rFonts w:cs="Arial"/>
          <w:i/>
          <w:sz w:val="20"/>
        </w:rPr>
        <w:t>1</w:t>
      </w:r>
      <w:r w:rsidR="00FF47F4">
        <w:rPr>
          <w:rFonts w:cs="Arial"/>
          <w:i/>
          <w:sz w:val="20"/>
        </w:rPr>
        <w:t>4</w:t>
      </w:r>
      <w:r>
        <w:rPr>
          <w:rFonts w:cs="Arial"/>
          <w:i/>
          <w:sz w:val="20"/>
        </w:rPr>
        <w:t>.</w:t>
      </w:r>
    </w:p>
    <w:p w14:paraId="1D8B01C9" w14:textId="77777777" w:rsidR="00C03A1D" w:rsidRDefault="00C03A1D" w:rsidP="00C03A1D">
      <w:pPr>
        <w:pStyle w:val="Brdtekstindrykning"/>
        <w:ind w:left="0" w:firstLine="0"/>
        <w:rPr>
          <w:rFonts w:cs="Arial"/>
          <w:sz w:val="20"/>
        </w:rPr>
      </w:pPr>
    </w:p>
    <w:p w14:paraId="78D04E97" w14:textId="77777777" w:rsidR="00C03A1D" w:rsidRDefault="00C03A1D" w:rsidP="00C03A1D">
      <w:pPr>
        <w:pStyle w:val="Brdtekstindrykning"/>
        <w:ind w:left="0" w:firstLine="0"/>
        <w:rPr>
          <w:rFonts w:cs="Arial"/>
          <w:sz w:val="20"/>
        </w:rPr>
      </w:pPr>
      <w:r>
        <w:rPr>
          <w:rFonts w:cs="Arial"/>
          <w:sz w:val="20"/>
        </w:rPr>
        <w:t>Vordingborg Kommune forbeholder sig ret til frit at vælge mellem indkomne købstilbud eller forkaste dem alle.</w:t>
      </w:r>
    </w:p>
    <w:p w14:paraId="6A63EE24" w14:textId="77777777" w:rsidR="00C03A1D" w:rsidRDefault="00C03A1D" w:rsidP="00F854CC">
      <w:pPr>
        <w:rPr>
          <w:rFonts w:ascii="Arial" w:hAnsi="Arial" w:cs="Arial"/>
          <w:sz w:val="20"/>
          <w:szCs w:val="20"/>
        </w:rPr>
      </w:pPr>
    </w:p>
    <w:p w14:paraId="16B3BB84" w14:textId="77777777" w:rsidR="00A11B90" w:rsidRDefault="00A11B90" w:rsidP="00A226BB">
      <w:pPr>
        <w:jc w:val="center"/>
        <w:rPr>
          <w:rFonts w:ascii="Arial" w:hAnsi="Arial" w:cs="Arial"/>
          <w:b/>
          <w:sz w:val="20"/>
          <w:szCs w:val="20"/>
        </w:rPr>
      </w:pPr>
    </w:p>
    <w:p w14:paraId="082D61AA" w14:textId="77777777" w:rsidR="0046681C" w:rsidRDefault="0046681C" w:rsidP="00A226BB">
      <w:pPr>
        <w:jc w:val="center"/>
        <w:rPr>
          <w:rFonts w:ascii="Arial" w:hAnsi="Arial" w:cs="Arial"/>
          <w:b/>
          <w:sz w:val="20"/>
          <w:szCs w:val="20"/>
        </w:rPr>
      </w:pPr>
      <w:r>
        <w:rPr>
          <w:rFonts w:ascii="Arial" w:hAnsi="Arial" w:cs="Arial"/>
          <w:b/>
          <w:sz w:val="20"/>
          <w:szCs w:val="20"/>
        </w:rPr>
        <w:t>§ 12.</w:t>
      </w:r>
    </w:p>
    <w:p w14:paraId="50087EC3" w14:textId="77777777" w:rsidR="00A11B90" w:rsidRDefault="00A11B90" w:rsidP="00A226BB">
      <w:pPr>
        <w:jc w:val="center"/>
        <w:rPr>
          <w:rFonts w:ascii="Arial" w:hAnsi="Arial" w:cs="Arial"/>
          <w:b/>
          <w:sz w:val="20"/>
          <w:szCs w:val="20"/>
        </w:rPr>
      </w:pPr>
      <w:r>
        <w:rPr>
          <w:rFonts w:ascii="Arial" w:hAnsi="Arial" w:cs="Arial"/>
          <w:b/>
          <w:sz w:val="20"/>
          <w:szCs w:val="20"/>
        </w:rPr>
        <w:t>Bilag</w:t>
      </w:r>
    </w:p>
    <w:p w14:paraId="70F3EE08" w14:textId="77777777" w:rsidR="00A11B90" w:rsidRDefault="00A11B90" w:rsidP="00A11B90">
      <w:pPr>
        <w:rPr>
          <w:rFonts w:ascii="Arial" w:hAnsi="Arial" w:cs="Arial"/>
          <w:sz w:val="20"/>
          <w:szCs w:val="20"/>
        </w:rPr>
      </w:pPr>
    </w:p>
    <w:p w14:paraId="58FF9806" w14:textId="28BE66F1" w:rsidR="00ED706F" w:rsidRDefault="003869DE" w:rsidP="00A11B90">
      <w:pPr>
        <w:rPr>
          <w:rFonts w:ascii="Arial" w:hAnsi="Arial" w:cs="Arial"/>
          <w:sz w:val="20"/>
          <w:szCs w:val="20"/>
        </w:rPr>
      </w:pPr>
      <w:r>
        <w:rPr>
          <w:rFonts w:ascii="Arial" w:hAnsi="Arial" w:cs="Arial"/>
          <w:sz w:val="20"/>
          <w:szCs w:val="20"/>
        </w:rPr>
        <w:t xml:space="preserve">Bilag 1 </w:t>
      </w:r>
      <w:r w:rsidR="00006B0A">
        <w:rPr>
          <w:rFonts w:ascii="Arial" w:hAnsi="Arial" w:cs="Arial"/>
          <w:sz w:val="20"/>
          <w:szCs w:val="20"/>
        </w:rPr>
        <w:tab/>
      </w:r>
      <w:r w:rsidR="00497F4E">
        <w:rPr>
          <w:rFonts w:ascii="Arial" w:hAnsi="Arial" w:cs="Arial"/>
          <w:sz w:val="20"/>
          <w:szCs w:val="20"/>
        </w:rPr>
        <w:t>Luftfoto</w:t>
      </w:r>
      <w:r w:rsidR="00E85CD2">
        <w:rPr>
          <w:rFonts w:ascii="Arial" w:hAnsi="Arial" w:cs="Arial"/>
          <w:sz w:val="20"/>
          <w:szCs w:val="20"/>
        </w:rPr>
        <w:t xml:space="preserve"> - tæt</w:t>
      </w:r>
    </w:p>
    <w:p w14:paraId="67AD7314" w14:textId="6A4DF1F4" w:rsidR="00E85CD2" w:rsidRDefault="00E85CD2" w:rsidP="00A11B90">
      <w:pPr>
        <w:rPr>
          <w:rFonts w:ascii="Arial" w:hAnsi="Arial" w:cs="Arial"/>
          <w:sz w:val="20"/>
          <w:szCs w:val="20"/>
        </w:rPr>
      </w:pPr>
      <w:r>
        <w:rPr>
          <w:rFonts w:ascii="Arial" w:hAnsi="Arial" w:cs="Arial"/>
          <w:sz w:val="20"/>
          <w:szCs w:val="20"/>
        </w:rPr>
        <w:t>Bilag 2</w:t>
      </w:r>
      <w:r>
        <w:rPr>
          <w:rFonts w:ascii="Arial" w:hAnsi="Arial" w:cs="Arial"/>
          <w:sz w:val="20"/>
          <w:szCs w:val="20"/>
        </w:rPr>
        <w:tab/>
        <w:t>Luftfoto - oversigtskort</w:t>
      </w:r>
    </w:p>
    <w:p w14:paraId="60780667" w14:textId="5907B61C" w:rsidR="003869DE" w:rsidRDefault="003869DE" w:rsidP="00A11B90">
      <w:pPr>
        <w:rPr>
          <w:rFonts w:ascii="Arial" w:hAnsi="Arial" w:cs="Arial"/>
          <w:sz w:val="20"/>
          <w:szCs w:val="20"/>
        </w:rPr>
      </w:pPr>
      <w:r>
        <w:rPr>
          <w:rFonts w:ascii="Arial" w:hAnsi="Arial" w:cs="Arial"/>
          <w:sz w:val="20"/>
          <w:szCs w:val="20"/>
        </w:rPr>
        <w:t xml:space="preserve">Bilag </w:t>
      </w:r>
      <w:r w:rsidR="00E85CD2">
        <w:rPr>
          <w:rFonts w:ascii="Arial" w:hAnsi="Arial" w:cs="Arial"/>
          <w:sz w:val="20"/>
          <w:szCs w:val="20"/>
        </w:rPr>
        <w:t>3</w:t>
      </w:r>
      <w:r>
        <w:rPr>
          <w:rFonts w:ascii="Arial" w:hAnsi="Arial" w:cs="Arial"/>
          <w:sz w:val="20"/>
          <w:szCs w:val="20"/>
        </w:rPr>
        <w:t xml:space="preserve"> </w:t>
      </w:r>
      <w:r w:rsidR="00006B0A">
        <w:rPr>
          <w:rFonts w:ascii="Arial" w:hAnsi="Arial" w:cs="Arial"/>
          <w:sz w:val="20"/>
          <w:szCs w:val="20"/>
        </w:rPr>
        <w:tab/>
      </w:r>
      <w:r>
        <w:rPr>
          <w:rFonts w:ascii="Arial" w:hAnsi="Arial" w:cs="Arial"/>
          <w:sz w:val="20"/>
          <w:szCs w:val="20"/>
        </w:rPr>
        <w:t>Tingbogsattest</w:t>
      </w:r>
    </w:p>
    <w:p w14:paraId="17E2333B" w14:textId="333E4B7E" w:rsidR="007A6E52" w:rsidRDefault="007A6E52" w:rsidP="00A11B90">
      <w:pPr>
        <w:rPr>
          <w:rFonts w:ascii="Arial" w:hAnsi="Arial" w:cs="Arial"/>
          <w:sz w:val="20"/>
          <w:szCs w:val="20"/>
        </w:rPr>
      </w:pPr>
      <w:r>
        <w:rPr>
          <w:rFonts w:ascii="Arial" w:hAnsi="Arial" w:cs="Arial"/>
          <w:sz w:val="20"/>
          <w:szCs w:val="20"/>
        </w:rPr>
        <w:t>Bilag 4</w:t>
      </w:r>
      <w:r>
        <w:rPr>
          <w:rFonts w:ascii="Arial" w:hAnsi="Arial" w:cs="Arial"/>
          <w:sz w:val="20"/>
          <w:szCs w:val="20"/>
        </w:rPr>
        <w:tab/>
        <w:t>Servitut nr. 1</w:t>
      </w:r>
    </w:p>
    <w:p w14:paraId="77E2DE23" w14:textId="42104E92" w:rsidR="007A6E52" w:rsidRDefault="007A6E52" w:rsidP="00A11B90">
      <w:pPr>
        <w:rPr>
          <w:rFonts w:ascii="Arial" w:hAnsi="Arial" w:cs="Arial"/>
          <w:sz w:val="20"/>
          <w:szCs w:val="20"/>
        </w:rPr>
      </w:pPr>
      <w:r>
        <w:rPr>
          <w:rFonts w:ascii="Arial" w:hAnsi="Arial" w:cs="Arial"/>
          <w:sz w:val="20"/>
          <w:szCs w:val="20"/>
        </w:rPr>
        <w:t>Bilag 5</w:t>
      </w:r>
      <w:r>
        <w:rPr>
          <w:rFonts w:ascii="Arial" w:hAnsi="Arial" w:cs="Arial"/>
          <w:sz w:val="20"/>
          <w:szCs w:val="20"/>
        </w:rPr>
        <w:tab/>
        <w:t>Servitut nr. 2</w:t>
      </w:r>
    </w:p>
    <w:p w14:paraId="779A90A8" w14:textId="38BAB911" w:rsidR="00303F84" w:rsidRDefault="00303F84" w:rsidP="00A11B90">
      <w:pPr>
        <w:rPr>
          <w:rFonts w:ascii="Arial" w:hAnsi="Arial" w:cs="Arial"/>
          <w:sz w:val="20"/>
          <w:szCs w:val="20"/>
        </w:rPr>
      </w:pPr>
      <w:r>
        <w:rPr>
          <w:rFonts w:ascii="Arial" w:hAnsi="Arial" w:cs="Arial"/>
          <w:sz w:val="20"/>
          <w:szCs w:val="20"/>
        </w:rPr>
        <w:t xml:space="preserve">Bilag </w:t>
      </w:r>
      <w:r w:rsidR="007A6E52">
        <w:rPr>
          <w:rFonts w:ascii="Arial" w:hAnsi="Arial" w:cs="Arial"/>
          <w:sz w:val="20"/>
          <w:szCs w:val="20"/>
        </w:rPr>
        <w:t>6</w:t>
      </w:r>
      <w:r>
        <w:rPr>
          <w:rFonts w:ascii="Arial" w:hAnsi="Arial" w:cs="Arial"/>
          <w:sz w:val="20"/>
          <w:szCs w:val="20"/>
        </w:rPr>
        <w:tab/>
        <w:t>Ejendomsdatarapport - overblik</w:t>
      </w:r>
    </w:p>
    <w:p w14:paraId="7FAC64CE" w14:textId="24785FF2" w:rsidR="00ED706F" w:rsidRDefault="00ED706F" w:rsidP="00A11B90">
      <w:pPr>
        <w:rPr>
          <w:rFonts w:ascii="Arial" w:hAnsi="Arial" w:cs="Arial"/>
          <w:sz w:val="20"/>
          <w:szCs w:val="20"/>
        </w:rPr>
      </w:pPr>
      <w:r>
        <w:rPr>
          <w:rFonts w:ascii="Arial" w:hAnsi="Arial" w:cs="Arial"/>
          <w:sz w:val="20"/>
          <w:szCs w:val="20"/>
        </w:rPr>
        <w:t xml:space="preserve">Bilag </w:t>
      </w:r>
      <w:r w:rsidR="007A6E52">
        <w:rPr>
          <w:rFonts w:ascii="Arial" w:hAnsi="Arial" w:cs="Arial"/>
          <w:sz w:val="20"/>
          <w:szCs w:val="20"/>
        </w:rPr>
        <w:t>7</w:t>
      </w:r>
      <w:r>
        <w:rPr>
          <w:rFonts w:ascii="Arial" w:hAnsi="Arial" w:cs="Arial"/>
          <w:sz w:val="20"/>
          <w:szCs w:val="20"/>
        </w:rPr>
        <w:t xml:space="preserve"> </w:t>
      </w:r>
      <w:r w:rsidR="00006B0A">
        <w:rPr>
          <w:rFonts w:ascii="Arial" w:hAnsi="Arial" w:cs="Arial"/>
          <w:sz w:val="20"/>
          <w:szCs w:val="20"/>
        </w:rPr>
        <w:tab/>
      </w:r>
      <w:r>
        <w:rPr>
          <w:rFonts w:ascii="Arial" w:hAnsi="Arial" w:cs="Arial"/>
          <w:sz w:val="20"/>
          <w:szCs w:val="20"/>
        </w:rPr>
        <w:t>Offentlig ejendomsvurdering</w:t>
      </w:r>
    </w:p>
    <w:p w14:paraId="13A422B5" w14:textId="26F2296D" w:rsidR="00ED706F" w:rsidRDefault="00ED706F" w:rsidP="00A11B90">
      <w:pPr>
        <w:rPr>
          <w:rFonts w:ascii="Arial" w:hAnsi="Arial" w:cs="Arial"/>
          <w:sz w:val="20"/>
          <w:szCs w:val="20"/>
        </w:rPr>
      </w:pPr>
      <w:r>
        <w:rPr>
          <w:rFonts w:ascii="Arial" w:hAnsi="Arial" w:cs="Arial"/>
          <w:sz w:val="20"/>
          <w:szCs w:val="20"/>
        </w:rPr>
        <w:t xml:space="preserve">Bilag </w:t>
      </w:r>
      <w:r w:rsidR="007A6E52">
        <w:rPr>
          <w:rFonts w:ascii="Arial" w:hAnsi="Arial" w:cs="Arial"/>
          <w:sz w:val="20"/>
          <w:szCs w:val="20"/>
        </w:rPr>
        <w:t>8</w:t>
      </w:r>
      <w:r>
        <w:rPr>
          <w:rFonts w:ascii="Arial" w:hAnsi="Arial" w:cs="Arial"/>
          <w:sz w:val="20"/>
          <w:szCs w:val="20"/>
        </w:rPr>
        <w:t xml:space="preserve"> </w:t>
      </w:r>
      <w:r w:rsidR="00006B0A">
        <w:rPr>
          <w:rFonts w:ascii="Arial" w:hAnsi="Arial" w:cs="Arial"/>
          <w:sz w:val="20"/>
          <w:szCs w:val="20"/>
        </w:rPr>
        <w:tab/>
      </w:r>
      <w:r>
        <w:rPr>
          <w:rFonts w:ascii="Arial" w:hAnsi="Arial" w:cs="Arial"/>
          <w:sz w:val="20"/>
          <w:szCs w:val="20"/>
        </w:rPr>
        <w:t>Ejendomsskattebillet 20</w:t>
      </w:r>
      <w:r w:rsidR="002766F2">
        <w:rPr>
          <w:rFonts w:ascii="Arial" w:hAnsi="Arial" w:cs="Arial"/>
          <w:sz w:val="20"/>
          <w:szCs w:val="20"/>
        </w:rPr>
        <w:t>20</w:t>
      </w:r>
    </w:p>
    <w:p w14:paraId="1AD43493" w14:textId="3B1EF51F" w:rsidR="002766F2" w:rsidRDefault="00ED706F" w:rsidP="00A11B90">
      <w:pPr>
        <w:rPr>
          <w:rFonts w:ascii="Arial" w:hAnsi="Arial" w:cs="Arial"/>
          <w:sz w:val="20"/>
          <w:szCs w:val="20"/>
        </w:rPr>
      </w:pPr>
      <w:r>
        <w:rPr>
          <w:rFonts w:ascii="Arial" w:hAnsi="Arial" w:cs="Arial"/>
          <w:sz w:val="20"/>
          <w:szCs w:val="20"/>
        </w:rPr>
        <w:t>Bilag</w:t>
      </w:r>
      <w:r w:rsidR="002766F2">
        <w:rPr>
          <w:rFonts w:ascii="Arial" w:hAnsi="Arial" w:cs="Arial"/>
          <w:sz w:val="20"/>
          <w:szCs w:val="20"/>
        </w:rPr>
        <w:t xml:space="preserve"> </w:t>
      </w:r>
      <w:r w:rsidR="007A6E52">
        <w:rPr>
          <w:rFonts w:ascii="Arial" w:hAnsi="Arial" w:cs="Arial"/>
          <w:sz w:val="20"/>
          <w:szCs w:val="20"/>
        </w:rPr>
        <w:t>9</w:t>
      </w:r>
      <w:r w:rsidR="00006B0A">
        <w:rPr>
          <w:rFonts w:ascii="Arial" w:hAnsi="Arial" w:cs="Arial"/>
          <w:sz w:val="20"/>
          <w:szCs w:val="20"/>
        </w:rPr>
        <w:tab/>
      </w:r>
      <w:r w:rsidR="002766F2">
        <w:rPr>
          <w:rFonts w:ascii="Arial" w:hAnsi="Arial" w:cs="Arial"/>
          <w:sz w:val="20"/>
          <w:szCs w:val="20"/>
        </w:rPr>
        <w:t>BBR-ejermeddelelse</w:t>
      </w:r>
    </w:p>
    <w:p w14:paraId="59F1B56E" w14:textId="5AF5FD31" w:rsidR="002766F2" w:rsidRDefault="002766F2" w:rsidP="00A11B90">
      <w:pPr>
        <w:rPr>
          <w:rFonts w:ascii="Arial" w:hAnsi="Arial" w:cs="Arial"/>
          <w:sz w:val="20"/>
          <w:szCs w:val="20"/>
        </w:rPr>
      </w:pPr>
      <w:r>
        <w:rPr>
          <w:rFonts w:ascii="Arial" w:hAnsi="Arial" w:cs="Arial"/>
          <w:sz w:val="20"/>
          <w:szCs w:val="20"/>
        </w:rPr>
        <w:t xml:space="preserve">Bilag </w:t>
      </w:r>
      <w:r w:rsidR="007A6E52">
        <w:rPr>
          <w:rFonts w:ascii="Arial" w:hAnsi="Arial" w:cs="Arial"/>
          <w:sz w:val="20"/>
          <w:szCs w:val="20"/>
        </w:rPr>
        <w:t>10</w:t>
      </w:r>
      <w:r>
        <w:rPr>
          <w:rFonts w:ascii="Arial" w:hAnsi="Arial" w:cs="Arial"/>
          <w:sz w:val="20"/>
          <w:szCs w:val="20"/>
        </w:rPr>
        <w:tab/>
        <w:t>Kort over vejforsyning</w:t>
      </w:r>
    </w:p>
    <w:p w14:paraId="28CA287C" w14:textId="34158821" w:rsidR="002766F2" w:rsidRDefault="002766F2" w:rsidP="00A11B90">
      <w:pPr>
        <w:rPr>
          <w:rFonts w:ascii="Arial" w:hAnsi="Arial" w:cs="Arial"/>
          <w:sz w:val="20"/>
          <w:szCs w:val="20"/>
        </w:rPr>
      </w:pPr>
      <w:r>
        <w:rPr>
          <w:rFonts w:ascii="Arial" w:hAnsi="Arial" w:cs="Arial"/>
          <w:sz w:val="20"/>
          <w:szCs w:val="20"/>
        </w:rPr>
        <w:t xml:space="preserve">Bilag </w:t>
      </w:r>
      <w:r w:rsidR="007A6E52">
        <w:rPr>
          <w:rFonts w:ascii="Arial" w:hAnsi="Arial" w:cs="Arial"/>
          <w:sz w:val="20"/>
          <w:szCs w:val="20"/>
        </w:rPr>
        <w:t>11</w:t>
      </w:r>
      <w:r>
        <w:rPr>
          <w:rFonts w:ascii="Arial" w:hAnsi="Arial" w:cs="Arial"/>
          <w:sz w:val="20"/>
          <w:szCs w:val="20"/>
        </w:rPr>
        <w:tab/>
        <w:t>Jordforureningsattest</w:t>
      </w:r>
    </w:p>
    <w:p w14:paraId="6E7FE99F" w14:textId="547A3BB1" w:rsidR="002766F2" w:rsidRDefault="002766F2" w:rsidP="00A11B90">
      <w:pPr>
        <w:rPr>
          <w:rFonts w:ascii="Arial" w:hAnsi="Arial" w:cs="Arial"/>
          <w:sz w:val="20"/>
          <w:szCs w:val="20"/>
        </w:rPr>
      </w:pPr>
      <w:r>
        <w:rPr>
          <w:rFonts w:ascii="Arial" w:hAnsi="Arial" w:cs="Arial"/>
          <w:sz w:val="20"/>
          <w:szCs w:val="20"/>
        </w:rPr>
        <w:t xml:space="preserve">Bilag </w:t>
      </w:r>
      <w:r w:rsidR="00E85CD2">
        <w:rPr>
          <w:rFonts w:ascii="Arial" w:hAnsi="Arial" w:cs="Arial"/>
          <w:sz w:val="20"/>
          <w:szCs w:val="20"/>
        </w:rPr>
        <w:t>1</w:t>
      </w:r>
      <w:r w:rsidR="007A6E52">
        <w:rPr>
          <w:rFonts w:ascii="Arial" w:hAnsi="Arial" w:cs="Arial"/>
          <w:sz w:val="20"/>
          <w:szCs w:val="20"/>
        </w:rPr>
        <w:t>2</w:t>
      </w:r>
      <w:r>
        <w:rPr>
          <w:rFonts w:ascii="Arial" w:hAnsi="Arial" w:cs="Arial"/>
          <w:sz w:val="20"/>
          <w:szCs w:val="20"/>
        </w:rPr>
        <w:tab/>
        <w:t>Kommune</w:t>
      </w:r>
      <w:r w:rsidR="007A6E52">
        <w:rPr>
          <w:rFonts w:ascii="Arial" w:hAnsi="Arial" w:cs="Arial"/>
          <w:sz w:val="20"/>
          <w:szCs w:val="20"/>
        </w:rPr>
        <w:t>ramme</w:t>
      </w:r>
      <w:r>
        <w:rPr>
          <w:rFonts w:ascii="Arial" w:hAnsi="Arial" w:cs="Arial"/>
          <w:sz w:val="20"/>
          <w:szCs w:val="20"/>
        </w:rPr>
        <w:t>plan nr. B 15.06</w:t>
      </w:r>
    </w:p>
    <w:p w14:paraId="58F37EFB" w14:textId="66A32FB2" w:rsidR="00641299" w:rsidRDefault="002766F2" w:rsidP="00A11B90">
      <w:pPr>
        <w:rPr>
          <w:rFonts w:ascii="Arial" w:hAnsi="Arial" w:cs="Arial"/>
          <w:sz w:val="20"/>
          <w:szCs w:val="20"/>
        </w:rPr>
      </w:pPr>
      <w:r>
        <w:rPr>
          <w:rFonts w:ascii="Arial" w:hAnsi="Arial" w:cs="Arial"/>
          <w:sz w:val="20"/>
          <w:szCs w:val="20"/>
        </w:rPr>
        <w:t>Bilag 1</w:t>
      </w:r>
      <w:r w:rsidR="007A6E52">
        <w:rPr>
          <w:rFonts w:ascii="Arial" w:hAnsi="Arial" w:cs="Arial"/>
          <w:sz w:val="20"/>
          <w:szCs w:val="20"/>
        </w:rPr>
        <w:t>3</w:t>
      </w:r>
      <w:r>
        <w:rPr>
          <w:rFonts w:ascii="Arial" w:hAnsi="Arial" w:cs="Arial"/>
          <w:sz w:val="20"/>
          <w:szCs w:val="20"/>
        </w:rPr>
        <w:tab/>
        <w:t xml:space="preserve">Lokalplan nr. </w:t>
      </w:r>
      <w:r w:rsidR="00641299">
        <w:rPr>
          <w:rFonts w:ascii="Arial" w:hAnsi="Arial" w:cs="Arial"/>
          <w:sz w:val="20"/>
          <w:szCs w:val="20"/>
        </w:rPr>
        <w:t>97, Boligområde ved Nymarksvej</w:t>
      </w:r>
    </w:p>
    <w:p w14:paraId="7540C587" w14:textId="7C8AFDF9" w:rsidR="006447D7" w:rsidRDefault="006447D7" w:rsidP="00A11B90">
      <w:pPr>
        <w:rPr>
          <w:rFonts w:ascii="Arial" w:hAnsi="Arial" w:cs="Arial"/>
          <w:sz w:val="20"/>
          <w:szCs w:val="20"/>
        </w:rPr>
      </w:pPr>
      <w:r>
        <w:rPr>
          <w:rFonts w:ascii="Arial" w:hAnsi="Arial" w:cs="Arial"/>
          <w:sz w:val="20"/>
          <w:szCs w:val="20"/>
        </w:rPr>
        <w:t xml:space="preserve">Bilag </w:t>
      </w:r>
      <w:r w:rsidR="003869DE">
        <w:rPr>
          <w:rFonts w:ascii="Arial" w:hAnsi="Arial" w:cs="Arial"/>
          <w:sz w:val="20"/>
          <w:szCs w:val="20"/>
        </w:rPr>
        <w:t>1</w:t>
      </w:r>
      <w:r w:rsidR="007A6E52">
        <w:rPr>
          <w:rFonts w:ascii="Arial" w:hAnsi="Arial" w:cs="Arial"/>
          <w:sz w:val="20"/>
          <w:szCs w:val="20"/>
        </w:rPr>
        <w:t>4</w:t>
      </w:r>
      <w:r w:rsidR="00006B0A">
        <w:rPr>
          <w:rFonts w:ascii="Arial" w:hAnsi="Arial" w:cs="Arial"/>
          <w:sz w:val="20"/>
          <w:szCs w:val="20"/>
        </w:rPr>
        <w:tab/>
      </w:r>
      <w:r>
        <w:rPr>
          <w:rFonts w:ascii="Arial" w:hAnsi="Arial" w:cs="Arial"/>
          <w:sz w:val="20"/>
          <w:szCs w:val="20"/>
        </w:rPr>
        <w:t xml:space="preserve">Bekendtgørelse nr. </w:t>
      </w:r>
      <w:r w:rsidR="00E85CD2">
        <w:rPr>
          <w:rFonts w:ascii="Arial" w:hAnsi="Arial" w:cs="Arial"/>
          <w:sz w:val="20"/>
          <w:szCs w:val="20"/>
        </w:rPr>
        <w:t>396 af 3. marts 2021</w:t>
      </w:r>
    </w:p>
    <w:p w14:paraId="50E6D204" w14:textId="77777777" w:rsidR="00C467F8" w:rsidRDefault="00C467F8" w:rsidP="00A11B90">
      <w:pPr>
        <w:rPr>
          <w:rFonts w:ascii="Arial" w:hAnsi="Arial" w:cs="Arial"/>
          <w:sz w:val="20"/>
          <w:szCs w:val="20"/>
        </w:rPr>
      </w:pPr>
    </w:p>
    <w:p w14:paraId="4213B49A" w14:textId="77777777" w:rsidR="00C467F8" w:rsidRPr="00A11B90" w:rsidRDefault="00C467F8" w:rsidP="00A11B90">
      <w:pPr>
        <w:rPr>
          <w:rFonts w:ascii="Arial" w:hAnsi="Arial" w:cs="Arial"/>
          <w:sz w:val="20"/>
          <w:szCs w:val="20"/>
        </w:rPr>
      </w:pPr>
    </w:p>
    <w:p w14:paraId="090446EC" w14:textId="77777777" w:rsidR="00A226BB" w:rsidRDefault="00A226BB" w:rsidP="00A226BB">
      <w:pPr>
        <w:jc w:val="center"/>
        <w:rPr>
          <w:rFonts w:ascii="Arial" w:hAnsi="Arial" w:cs="Arial"/>
          <w:b/>
          <w:sz w:val="20"/>
          <w:szCs w:val="20"/>
        </w:rPr>
      </w:pPr>
    </w:p>
    <w:p w14:paraId="04219073" w14:textId="77777777" w:rsidR="004C2928" w:rsidRPr="00A226BB" w:rsidRDefault="004C2928" w:rsidP="00A226BB">
      <w:pPr>
        <w:jc w:val="center"/>
        <w:rPr>
          <w:rFonts w:ascii="Arial" w:hAnsi="Arial" w:cs="Arial"/>
          <w:b/>
          <w:sz w:val="20"/>
          <w:szCs w:val="20"/>
        </w:rPr>
      </w:pPr>
    </w:p>
    <w:p w14:paraId="16AF2E8C" w14:textId="77777777" w:rsidR="00A226BB" w:rsidRPr="00A226BB" w:rsidRDefault="00A226BB" w:rsidP="00A226BB">
      <w:pPr>
        <w:rPr>
          <w:rFonts w:ascii="Arial" w:hAnsi="Arial" w:cs="Arial"/>
          <w:sz w:val="20"/>
          <w:szCs w:val="20"/>
        </w:rPr>
      </w:pPr>
      <w:r w:rsidRPr="00A226BB">
        <w:rPr>
          <w:rFonts w:ascii="Arial" w:hAnsi="Arial" w:cs="Arial"/>
          <w:sz w:val="20"/>
          <w:szCs w:val="20"/>
        </w:rPr>
        <w:t>Vordingborg, den</w:t>
      </w:r>
      <w:r w:rsidRPr="00A226BB">
        <w:rPr>
          <w:rFonts w:ascii="Arial" w:hAnsi="Arial" w:cs="Arial"/>
          <w:sz w:val="20"/>
          <w:szCs w:val="20"/>
        </w:rPr>
        <w:tab/>
      </w:r>
      <w:r w:rsidRPr="00A226BB">
        <w:rPr>
          <w:rFonts w:ascii="Arial" w:hAnsi="Arial" w:cs="Arial"/>
          <w:sz w:val="20"/>
          <w:szCs w:val="20"/>
        </w:rPr>
        <w:tab/>
      </w:r>
      <w:r w:rsidRPr="00A226BB">
        <w:rPr>
          <w:rFonts w:ascii="Arial" w:hAnsi="Arial" w:cs="Arial"/>
          <w:sz w:val="20"/>
          <w:szCs w:val="20"/>
        </w:rPr>
        <w:tab/>
      </w:r>
      <w:proofErr w:type="spellStart"/>
      <w:r w:rsidRPr="00A226BB">
        <w:rPr>
          <w:rFonts w:ascii="Arial" w:hAnsi="Arial" w:cs="Arial"/>
          <w:sz w:val="20"/>
          <w:szCs w:val="20"/>
        </w:rPr>
        <w:t>Den</w:t>
      </w:r>
      <w:proofErr w:type="spellEnd"/>
    </w:p>
    <w:p w14:paraId="59996F20" w14:textId="77777777" w:rsidR="00A226BB" w:rsidRPr="00A226BB" w:rsidRDefault="00A226BB" w:rsidP="00A226BB">
      <w:pPr>
        <w:rPr>
          <w:rFonts w:ascii="Arial" w:hAnsi="Arial" w:cs="Arial"/>
          <w:sz w:val="20"/>
          <w:szCs w:val="20"/>
        </w:rPr>
      </w:pPr>
      <w:r w:rsidRPr="00A226BB">
        <w:rPr>
          <w:rFonts w:ascii="Arial" w:hAnsi="Arial" w:cs="Arial"/>
          <w:sz w:val="20"/>
          <w:szCs w:val="20"/>
        </w:rPr>
        <w:t>Som sælger:</w:t>
      </w:r>
      <w:r w:rsidRPr="00A226BB">
        <w:rPr>
          <w:rFonts w:ascii="Arial" w:hAnsi="Arial" w:cs="Arial"/>
          <w:sz w:val="20"/>
          <w:szCs w:val="20"/>
        </w:rPr>
        <w:tab/>
      </w:r>
      <w:r w:rsidRPr="00A226BB">
        <w:rPr>
          <w:rFonts w:ascii="Arial" w:hAnsi="Arial" w:cs="Arial"/>
          <w:sz w:val="20"/>
          <w:szCs w:val="20"/>
        </w:rPr>
        <w:tab/>
      </w:r>
      <w:r w:rsidRPr="00A226BB">
        <w:rPr>
          <w:rFonts w:ascii="Arial" w:hAnsi="Arial" w:cs="Arial"/>
          <w:sz w:val="20"/>
          <w:szCs w:val="20"/>
        </w:rPr>
        <w:tab/>
      </w:r>
      <w:r w:rsidRPr="00A226BB">
        <w:rPr>
          <w:rFonts w:ascii="Arial" w:hAnsi="Arial" w:cs="Arial"/>
          <w:sz w:val="20"/>
          <w:szCs w:val="20"/>
        </w:rPr>
        <w:tab/>
        <w:t>Som køber:</w:t>
      </w:r>
    </w:p>
    <w:p w14:paraId="6E48F64A" w14:textId="77777777" w:rsidR="00A226BB" w:rsidRPr="00A226BB" w:rsidRDefault="00A226BB" w:rsidP="00A226BB">
      <w:pPr>
        <w:rPr>
          <w:rFonts w:ascii="Arial" w:hAnsi="Arial" w:cs="Arial"/>
          <w:sz w:val="20"/>
          <w:szCs w:val="20"/>
        </w:rPr>
      </w:pPr>
    </w:p>
    <w:p w14:paraId="001D62A8" w14:textId="77777777" w:rsidR="00A226BB" w:rsidRPr="00A226BB" w:rsidRDefault="00A226BB" w:rsidP="00A226BB">
      <w:pPr>
        <w:rPr>
          <w:rFonts w:ascii="Arial" w:hAnsi="Arial" w:cs="Arial"/>
          <w:sz w:val="20"/>
          <w:szCs w:val="20"/>
        </w:rPr>
      </w:pPr>
    </w:p>
    <w:p w14:paraId="025E7E8F" w14:textId="77777777" w:rsidR="00A226BB" w:rsidRPr="00A226BB" w:rsidRDefault="00A226BB" w:rsidP="00A226BB">
      <w:pPr>
        <w:rPr>
          <w:rFonts w:ascii="Arial" w:hAnsi="Arial" w:cs="Arial"/>
          <w:sz w:val="20"/>
          <w:szCs w:val="20"/>
        </w:rPr>
      </w:pPr>
    </w:p>
    <w:p w14:paraId="7E29D7EA" w14:textId="77777777" w:rsidR="00A226BB" w:rsidRPr="00A226BB" w:rsidRDefault="00A226BB" w:rsidP="00A226BB">
      <w:pPr>
        <w:rPr>
          <w:rFonts w:ascii="Arial" w:hAnsi="Arial" w:cs="Arial"/>
          <w:sz w:val="20"/>
          <w:szCs w:val="20"/>
        </w:rPr>
      </w:pPr>
      <w:r w:rsidRPr="00A226BB">
        <w:rPr>
          <w:rFonts w:ascii="Arial" w:hAnsi="Arial" w:cs="Arial"/>
          <w:sz w:val="20"/>
          <w:szCs w:val="20"/>
        </w:rPr>
        <w:t>_______________________________</w:t>
      </w:r>
      <w:r w:rsidRPr="00A226BB">
        <w:rPr>
          <w:rFonts w:ascii="Arial" w:hAnsi="Arial" w:cs="Arial"/>
          <w:sz w:val="20"/>
          <w:szCs w:val="20"/>
        </w:rPr>
        <w:tab/>
      </w:r>
      <w:r w:rsidRPr="00A226BB">
        <w:rPr>
          <w:rFonts w:ascii="Arial" w:hAnsi="Arial" w:cs="Arial"/>
          <w:sz w:val="20"/>
          <w:szCs w:val="20"/>
        </w:rPr>
        <w:tab/>
        <w:t>______________________________</w:t>
      </w:r>
    </w:p>
    <w:p w14:paraId="264D1B6B" w14:textId="77777777" w:rsidR="00A226BB" w:rsidRPr="00A226BB" w:rsidRDefault="00C021B2" w:rsidP="00A226BB">
      <w:pPr>
        <w:rPr>
          <w:rFonts w:ascii="Arial" w:hAnsi="Arial" w:cs="Arial"/>
          <w:sz w:val="20"/>
          <w:szCs w:val="20"/>
        </w:rPr>
      </w:pPr>
      <w:r>
        <w:rPr>
          <w:rFonts w:ascii="Arial" w:hAnsi="Arial" w:cs="Arial"/>
          <w:sz w:val="20"/>
          <w:szCs w:val="20"/>
        </w:rPr>
        <w:t>Mikael Smed</w:t>
      </w:r>
      <w:r w:rsidR="00A226BB" w:rsidRPr="00A226BB">
        <w:rPr>
          <w:rFonts w:ascii="Arial" w:hAnsi="Arial" w:cs="Arial"/>
          <w:sz w:val="20"/>
          <w:szCs w:val="20"/>
        </w:rPr>
        <w:tab/>
      </w:r>
      <w:r w:rsidR="00A226BB" w:rsidRPr="00A226BB">
        <w:rPr>
          <w:rFonts w:ascii="Arial" w:hAnsi="Arial" w:cs="Arial"/>
          <w:sz w:val="20"/>
          <w:szCs w:val="20"/>
        </w:rPr>
        <w:tab/>
      </w:r>
      <w:r w:rsidR="00A226BB" w:rsidRPr="00A226BB">
        <w:rPr>
          <w:rFonts w:ascii="Arial" w:hAnsi="Arial" w:cs="Arial"/>
          <w:sz w:val="20"/>
          <w:szCs w:val="20"/>
        </w:rPr>
        <w:tab/>
      </w:r>
      <w:r w:rsidR="00A226BB" w:rsidRPr="00A226BB">
        <w:rPr>
          <w:rFonts w:ascii="Arial" w:hAnsi="Arial" w:cs="Arial"/>
          <w:sz w:val="20"/>
          <w:szCs w:val="20"/>
        </w:rPr>
        <w:tab/>
        <w:t>Købers underskrift</w:t>
      </w:r>
    </w:p>
    <w:p w14:paraId="77218F64" w14:textId="77777777" w:rsidR="00A226BB" w:rsidRPr="00A226BB" w:rsidRDefault="00A226BB" w:rsidP="00A226BB">
      <w:pPr>
        <w:rPr>
          <w:rFonts w:ascii="Arial" w:hAnsi="Arial" w:cs="Arial"/>
          <w:sz w:val="20"/>
          <w:szCs w:val="20"/>
        </w:rPr>
      </w:pPr>
      <w:r w:rsidRPr="00A226BB">
        <w:rPr>
          <w:rFonts w:ascii="Arial" w:hAnsi="Arial" w:cs="Arial"/>
          <w:sz w:val="20"/>
          <w:szCs w:val="20"/>
        </w:rPr>
        <w:t>Borgmester</w:t>
      </w:r>
    </w:p>
    <w:p w14:paraId="5D86E005" w14:textId="77777777" w:rsidR="00A226BB" w:rsidRPr="00A226BB" w:rsidRDefault="00A226BB" w:rsidP="00A226BB">
      <w:pPr>
        <w:rPr>
          <w:rFonts w:ascii="Arial" w:hAnsi="Arial" w:cs="Arial"/>
          <w:sz w:val="20"/>
          <w:szCs w:val="20"/>
        </w:rPr>
      </w:pPr>
    </w:p>
    <w:p w14:paraId="1A4D00DA" w14:textId="77777777" w:rsidR="00A226BB" w:rsidRPr="00A226BB" w:rsidRDefault="00A226BB" w:rsidP="00A226BB">
      <w:pPr>
        <w:rPr>
          <w:rFonts w:ascii="Arial" w:hAnsi="Arial" w:cs="Arial"/>
          <w:sz w:val="20"/>
          <w:szCs w:val="20"/>
        </w:rPr>
      </w:pPr>
    </w:p>
    <w:p w14:paraId="1726674A" w14:textId="77777777" w:rsidR="00A226BB" w:rsidRPr="00A226BB" w:rsidRDefault="00A226BB" w:rsidP="00A226BB">
      <w:pPr>
        <w:rPr>
          <w:rFonts w:ascii="Arial" w:hAnsi="Arial" w:cs="Arial"/>
          <w:sz w:val="20"/>
          <w:szCs w:val="20"/>
        </w:rPr>
      </w:pPr>
    </w:p>
    <w:p w14:paraId="37554F49" w14:textId="77777777" w:rsidR="00A226BB" w:rsidRPr="00E85C40" w:rsidRDefault="00A226BB" w:rsidP="00A226BB">
      <w:pPr>
        <w:rPr>
          <w:rFonts w:ascii="Arial" w:hAnsi="Arial" w:cs="Arial"/>
          <w:sz w:val="20"/>
          <w:szCs w:val="20"/>
        </w:rPr>
      </w:pPr>
      <w:r w:rsidRPr="00A226BB">
        <w:rPr>
          <w:rFonts w:ascii="Arial" w:hAnsi="Arial" w:cs="Arial"/>
          <w:sz w:val="20"/>
          <w:szCs w:val="20"/>
        </w:rPr>
        <w:t>_______________________________</w:t>
      </w:r>
      <w:r w:rsidR="00E85C40">
        <w:rPr>
          <w:rFonts w:ascii="Arial" w:hAnsi="Arial" w:cs="Arial"/>
          <w:sz w:val="20"/>
          <w:szCs w:val="20"/>
        </w:rPr>
        <w:tab/>
      </w:r>
      <w:r w:rsidR="00E85C40">
        <w:rPr>
          <w:rFonts w:ascii="Arial" w:hAnsi="Arial" w:cs="Arial"/>
          <w:sz w:val="20"/>
          <w:szCs w:val="20"/>
        </w:rPr>
        <w:tab/>
        <w:t>______________________________</w:t>
      </w:r>
    </w:p>
    <w:p w14:paraId="5ECF6F58" w14:textId="77777777" w:rsidR="00A226BB" w:rsidRPr="00A226BB" w:rsidRDefault="00A226BB" w:rsidP="00A226BB">
      <w:pPr>
        <w:rPr>
          <w:rFonts w:ascii="Arial" w:hAnsi="Arial" w:cs="Arial"/>
          <w:sz w:val="20"/>
          <w:szCs w:val="20"/>
        </w:rPr>
      </w:pPr>
      <w:r w:rsidRPr="00A226BB">
        <w:rPr>
          <w:rFonts w:ascii="Arial" w:hAnsi="Arial" w:cs="Arial"/>
          <w:sz w:val="20"/>
          <w:szCs w:val="20"/>
        </w:rPr>
        <w:t>Lau Svendsen-Tune</w:t>
      </w:r>
      <w:r w:rsidR="00E85C40">
        <w:rPr>
          <w:rFonts w:ascii="Arial" w:hAnsi="Arial" w:cs="Arial"/>
          <w:sz w:val="20"/>
          <w:szCs w:val="20"/>
        </w:rPr>
        <w:tab/>
      </w:r>
      <w:r w:rsidR="00E85C40">
        <w:rPr>
          <w:rFonts w:ascii="Arial" w:hAnsi="Arial" w:cs="Arial"/>
          <w:sz w:val="20"/>
          <w:szCs w:val="20"/>
        </w:rPr>
        <w:tab/>
      </w:r>
      <w:r w:rsidR="00E85C40">
        <w:rPr>
          <w:rFonts w:ascii="Arial" w:hAnsi="Arial" w:cs="Arial"/>
          <w:sz w:val="20"/>
          <w:szCs w:val="20"/>
        </w:rPr>
        <w:tab/>
        <w:t>Købers underskrift</w:t>
      </w:r>
    </w:p>
    <w:p w14:paraId="56EF7C47" w14:textId="77777777" w:rsidR="00A226BB" w:rsidRPr="00A226BB" w:rsidRDefault="00A226BB" w:rsidP="00A226BB">
      <w:pPr>
        <w:rPr>
          <w:rFonts w:ascii="Arial" w:hAnsi="Arial" w:cs="Arial"/>
          <w:sz w:val="20"/>
          <w:szCs w:val="20"/>
        </w:rPr>
      </w:pPr>
      <w:r w:rsidRPr="00A226BB">
        <w:rPr>
          <w:rFonts w:ascii="Arial" w:hAnsi="Arial" w:cs="Arial"/>
          <w:sz w:val="20"/>
          <w:szCs w:val="20"/>
        </w:rPr>
        <w:t>Kommunaldirektør</w:t>
      </w:r>
    </w:p>
    <w:p w14:paraId="3C7F8C8E" w14:textId="77777777" w:rsidR="00A226BB" w:rsidRPr="00A226BB" w:rsidRDefault="00A226BB" w:rsidP="00A226BB">
      <w:pPr>
        <w:jc w:val="center"/>
        <w:rPr>
          <w:rFonts w:ascii="Arial" w:hAnsi="Arial" w:cs="Arial"/>
          <w:b/>
          <w:sz w:val="20"/>
          <w:szCs w:val="20"/>
        </w:rPr>
      </w:pPr>
    </w:p>
    <w:p w14:paraId="043FF87C" w14:textId="77777777" w:rsidR="00A226BB" w:rsidRPr="00A226BB" w:rsidRDefault="00A226BB" w:rsidP="00A226BB">
      <w:pPr>
        <w:rPr>
          <w:rFonts w:ascii="Arial" w:hAnsi="Arial" w:cs="Arial"/>
          <w:sz w:val="20"/>
          <w:szCs w:val="20"/>
        </w:rPr>
      </w:pPr>
    </w:p>
    <w:p w14:paraId="252C58CF" w14:textId="77777777" w:rsidR="00A226BB" w:rsidRPr="00A226BB" w:rsidRDefault="00A226BB" w:rsidP="00A226BB">
      <w:pPr>
        <w:rPr>
          <w:rFonts w:ascii="Arial" w:hAnsi="Arial" w:cs="Arial"/>
          <w:sz w:val="20"/>
          <w:szCs w:val="20"/>
        </w:rPr>
      </w:pPr>
      <w:r w:rsidRPr="00A226BB">
        <w:rPr>
          <w:rFonts w:ascii="Arial" w:hAnsi="Arial" w:cs="Arial"/>
          <w:sz w:val="20"/>
          <w:szCs w:val="20"/>
        </w:rPr>
        <w:t xml:space="preserve">Indtil købsaftalen er underskrevet af borgmester </w:t>
      </w:r>
      <w:r w:rsidR="00B007BA">
        <w:rPr>
          <w:rFonts w:ascii="Arial" w:hAnsi="Arial" w:cs="Arial"/>
          <w:sz w:val="20"/>
          <w:szCs w:val="20"/>
        </w:rPr>
        <w:t>Mikael Smed</w:t>
      </w:r>
      <w:r w:rsidRPr="00A226BB">
        <w:rPr>
          <w:rFonts w:ascii="Arial" w:hAnsi="Arial" w:cs="Arial"/>
          <w:sz w:val="20"/>
          <w:szCs w:val="20"/>
        </w:rPr>
        <w:t xml:space="preserve"> og kommunaldirektør Lau Svendsen-Tune er den alene at betragte som et købstilbud.</w:t>
      </w:r>
    </w:p>
    <w:p w14:paraId="3157B3AC" w14:textId="77777777" w:rsidR="00A226BB" w:rsidRPr="00A226BB" w:rsidRDefault="00A226BB" w:rsidP="00A226BB">
      <w:pPr>
        <w:rPr>
          <w:rFonts w:ascii="Arial" w:hAnsi="Arial" w:cs="Arial"/>
          <w:b/>
          <w:sz w:val="20"/>
          <w:szCs w:val="20"/>
        </w:rPr>
      </w:pPr>
    </w:p>
    <w:p w14:paraId="0C94A95A" w14:textId="77777777" w:rsidR="00A226BB" w:rsidRPr="00A226BB" w:rsidRDefault="00A226BB" w:rsidP="00A226BB">
      <w:pPr>
        <w:rPr>
          <w:rFonts w:ascii="Arial" w:hAnsi="Arial" w:cs="Arial"/>
          <w:sz w:val="20"/>
          <w:szCs w:val="20"/>
        </w:rPr>
      </w:pPr>
    </w:p>
    <w:p w14:paraId="3E318955" w14:textId="77777777" w:rsidR="00A226BB" w:rsidRPr="00A226BB" w:rsidRDefault="00A226BB" w:rsidP="00A226BB">
      <w:pPr>
        <w:rPr>
          <w:rFonts w:ascii="Arial" w:hAnsi="Arial" w:cs="Arial"/>
          <w:sz w:val="20"/>
          <w:szCs w:val="20"/>
        </w:rPr>
      </w:pPr>
    </w:p>
    <w:sectPr w:rsidR="00A226BB" w:rsidRPr="00A226BB" w:rsidSect="006A7F69">
      <w:headerReference w:type="even" r:id="rId9"/>
      <w:headerReference w:type="default" r:id="rId10"/>
      <w:footerReference w:type="even" r:id="rId11"/>
      <w:footerReference w:type="default" r:id="rId12"/>
      <w:headerReference w:type="first" r:id="rId13"/>
      <w:footerReference w:type="first" r:id="rId14"/>
      <w:pgSz w:w="11906" w:h="16838"/>
      <w:pgMar w:top="21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C124" w14:textId="77777777" w:rsidR="00A52A79" w:rsidRDefault="00A52A79">
      <w:r>
        <w:separator/>
      </w:r>
    </w:p>
  </w:endnote>
  <w:endnote w:type="continuationSeparator" w:id="0">
    <w:p w14:paraId="080CE10B" w14:textId="77777777" w:rsidR="00A52A79" w:rsidRDefault="00A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7C4" w14:textId="77777777" w:rsidR="00A52A79" w:rsidRDefault="00A52A7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4CD7" w14:textId="77777777" w:rsidR="00A52A79" w:rsidRDefault="00A52A7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A2A1" w14:textId="77777777" w:rsidR="00A52A79" w:rsidRDefault="00A52A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CDB2" w14:textId="77777777" w:rsidR="00A52A79" w:rsidRDefault="00A52A79">
      <w:r>
        <w:separator/>
      </w:r>
    </w:p>
  </w:footnote>
  <w:footnote w:type="continuationSeparator" w:id="0">
    <w:p w14:paraId="1E0EDF52" w14:textId="77777777" w:rsidR="00A52A79" w:rsidRDefault="00A5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EEA" w14:textId="77777777" w:rsidR="00A52A79" w:rsidRDefault="00A52A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A818" w14:textId="77777777" w:rsidR="00A52A79" w:rsidRDefault="00A52A79">
    <w:pPr>
      <w:pStyle w:val="Sidehoved"/>
    </w:pPr>
    <w:r>
      <w:rPr>
        <w:noProof/>
      </w:rPr>
      <w:drawing>
        <wp:anchor distT="0" distB="0" distL="114300" distR="114300" simplePos="0" relativeHeight="251657728" behindDoc="0" locked="0" layoutInCell="1" allowOverlap="1" wp14:anchorId="7102E9A6" wp14:editId="17CA862F">
          <wp:simplePos x="0" y="0"/>
          <wp:positionH relativeFrom="column">
            <wp:posOffset>3657600</wp:posOffset>
          </wp:positionH>
          <wp:positionV relativeFrom="paragraph">
            <wp:posOffset>58420</wp:posOffset>
          </wp:positionV>
          <wp:extent cx="2508250" cy="742950"/>
          <wp:effectExtent l="1905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1"/>
                  <a:srcRect/>
                  <a:stretch>
                    <a:fillRect/>
                  </a:stretch>
                </pic:blipFill>
                <pic:spPr bwMode="auto">
                  <a:xfrm>
                    <a:off x="0" y="0"/>
                    <a:ext cx="2508250" cy="7429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BBD8" w14:textId="77777777" w:rsidR="00A52A79" w:rsidRDefault="00A52A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0126F"/>
    <w:multiLevelType w:val="hybridMultilevel"/>
    <w:tmpl w:val="AEFCA2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aveInTemplateCenterEnabled" w:val="False"/>
  </w:docVars>
  <w:rsids>
    <w:rsidRoot w:val="009C732C"/>
    <w:rsid w:val="00005756"/>
    <w:rsid w:val="00006B0A"/>
    <w:rsid w:val="000621EA"/>
    <w:rsid w:val="0006407B"/>
    <w:rsid w:val="0007307A"/>
    <w:rsid w:val="000A6528"/>
    <w:rsid w:val="000C4598"/>
    <w:rsid w:val="000C7E6E"/>
    <w:rsid w:val="00172244"/>
    <w:rsid w:val="00175238"/>
    <w:rsid w:val="00186B44"/>
    <w:rsid w:val="001A52C8"/>
    <w:rsid w:val="001B39E9"/>
    <w:rsid w:val="001C2EB3"/>
    <w:rsid w:val="001D1A9F"/>
    <w:rsid w:val="001E2054"/>
    <w:rsid w:val="00203B2C"/>
    <w:rsid w:val="00210D5F"/>
    <w:rsid w:val="00242723"/>
    <w:rsid w:val="002766F2"/>
    <w:rsid w:val="002812AD"/>
    <w:rsid w:val="002930CF"/>
    <w:rsid w:val="002A6916"/>
    <w:rsid w:val="002C11DF"/>
    <w:rsid w:val="002F2B16"/>
    <w:rsid w:val="002F7D5A"/>
    <w:rsid w:val="00303F84"/>
    <w:rsid w:val="00311DCA"/>
    <w:rsid w:val="0032551F"/>
    <w:rsid w:val="00342FC7"/>
    <w:rsid w:val="00347007"/>
    <w:rsid w:val="00364F8A"/>
    <w:rsid w:val="003772AB"/>
    <w:rsid w:val="00377F4D"/>
    <w:rsid w:val="003869DE"/>
    <w:rsid w:val="00390C1E"/>
    <w:rsid w:val="003A511C"/>
    <w:rsid w:val="003C7D59"/>
    <w:rsid w:val="0040271C"/>
    <w:rsid w:val="00406964"/>
    <w:rsid w:val="00425095"/>
    <w:rsid w:val="0046681C"/>
    <w:rsid w:val="004672AF"/>
    <w:rsid w:val="004830DF"/>
    <w:rsid w:val="00495867"/>
    <w:rsid w:val="00497EC3"/>
    <w:rsid w:val="00497F4E"/>
    <w:rsid w:val="004B2B97"/>
    <w:rsid w:val="004C2928"/>
    <w:rsid w:val="004C441E"/>
    <w:rsid w:val="004D3B17"/>
    <w:rsid w:val="004E29C9"/>
    <w:rsid w:val="0053042A"/>
    <w:rsid w:val="00562B3E"/>
    <w:rsid w:val="00591446"/>
    <w:rsid w:val="005D1AAA"/>
    <w:rsid w:val="005E15BD"/>
    <w:rsid w:val="005E5D38"/>
    <w:rsid w:val="00601FC5"/>
    <w:rsid w:val="00614CFB"/>
    <w:rsid w:val="00633C28"/>
    <w:rsid w:val="00641299"/>
    <w:rsid w:val="006437C1"/>
    <w:rsid w:val="006447D7"/>
    <w:rsid w:val="00655ABC"/>
    <w:rsid w:val="00677724"/>
    <w:rsid w:val="00684034"/>
    <w:rsid w:val="006948D4"/>
    <w:rsid w:val="006A0811"/>
    <w:rsid w:val="006A7F69"/>
    <w:rsid w:val="006B1AFF"/>
    <w:rsid w:val="006C5E19"/>
    <w:rsid w:val="006F3295"/>
    <w:rsid w:val="006F3645"/>
    <w:rsid w:val="00740156"/>
    <w:rsid w:val="00742ED1"/>
    <w:rsid w:val="0074510B"/>
    <w:rsid w:val="00762609"/>
    <w:rsid w:val="0079309F"/>
    <w:rsid w:val="007A5531"/>
    <w:rsid w:val="007A6E52"/>
    <w:rsid w:val="007B0550"/>
    <w:rsid w:val="007D249C"/>
    <w:rsid w:val="007E4431"/>
    <w:rsid w:val="007F1AEF"/>
    <w:rsid w:val="007F76E1"/>
    <w:rsid w:val="008033B8"/>
    <w:rsid w:val="008354CF"/>
    <w:rsid w:val="008361F7"/>
    <w:rsid w:val="0083737B"/>
    <w:rsid w:val="00841CD3"/>
    <w:rsid w:val="008500EA"/>
    <w:rsid w:val="00863557"/>
    <w:rsid w:val="00876757"/>
    <w:rsid w:val="008C564F"/>
    <w:rsid w:val="008D12CE"/>
    <w:rsid w:val="0092103E"/>
    <w:rsid w:val="009224F8"/>
    <w:rsid w:val="00925AC1"/>
    <w:rsid w:val="009276E0"/>
    <w:rsid w:val="0097650E"/>
    <w:rsid w:val="009A17E8"/>
    <w:rsid w:val="009C5484"/>
    <w:rsid w:val="009C732C"/>
    <w:rsid w:val="009D61F2"/>
    <w:rsid w:val="009F0C44"/>
    <w:rsid w:val="009F3DEA"/>
    <w:rsid w:val="00A11B90"/>
    <w:rsid w:val="00A13796"/>
    <w:rsid w:val="00A13E45"/>
    <w:rsid w:val="00A226BB"/>
    <w:rsid w:val="00A306FC"/>
    <w:rsid w:val="00A52A79"/>
    <w:rsid w:val="00A922ED"/>
    <w:rsid w:val="00A93760"/>
    <w:rsid w:val="00A93A14"/>
    <w:rsid w:val="00A97870"/>
    <w:rsid w:val="00AB67F8"/>
    <w:rsid w:val="00AD62D9"/>
    <w:rsid w:val="00B007BA"/>
    <w:rsid w:val="00B23AC6"/>
    <w:rsid w:val="00B42E78"/>
    <w:rsid w:val="00B635B4"/>
    <w:rsid w:val="00B70853"/>
    <w:rsid w:val="00B83ED1"/>
    <w:rsid w:val="00B96650"/>
    <w:rsid w:val="00BA159D"/>
    <w:rsid w:val="00BC3D2B"/>
    <w:rsid w:val="00BC4989"/>
    <w:rsid w:val="00BE2448"/>
    <w:rsid w:val="00BE3CA1"/>
    <w:rsid w:val="00C021B2"/>
    <w:rsid w:val="00C03A1D"/>
    <w:rsid w:val="00C3268D"/>
    <w:rsid w:val="00C35C52"/>
    <w:rsid w:val="00C404A2"/>
    <w:rsid w:val="00C44435"/>
    <w:rsid w:val="00C457FD"/>
    <w:rsid w:val="00C467F8"/>
    <w:rsid w:val="00CA7A46"/>
    <w:rsid w:val="00CB5F39"/>
    <w:rsid w:val="00CC1147"/>
    <w:rsid w:val="00CC60FD"/>
    <w:rsid w:val="00CC66A6"/>
    <w:rsid w:val="00CD3ADE"/>
    <w:rsid w:val="00CD41BD"/>
    <w:rsid w:val="00CE46AD"/>
    <w:rsid w:val="00D5196A"/>
    <w:rsid w:val="00D65F48"/>
    <w:rsid w:val="00D82D5C"/>
    <w:rsid w:val="00D978F7"/>
    <w:rsid w:val="00DA43B6"/>
    <w:rsid w:val="00DB54C9"/>
    <w:rsid w:val="00DC7934"/>
    <w:rsid w:val="00DD214F"/>
    <w:rsid w:val="00DD3FD8"/>
    <w:rsid w:val="00DE7A7A"/>
    <w:rsid w:val="00DF0B7F"/>
    <w:rsid w:val="00DF3867"/>
    <w:rsid w:val="00DF539F"/>
    <w:rsid w:val="00E10A59"/>
    <w:rsid w:val="00E173C4"/>
    <w:rsid w:val="00E32E54"/>
    <w:rsid w:val="00E83CC4"/>
    <w:rsid w:val="00E85C40"/>
    <w:rsid w:val="00E85CD2"/>
    <w:rsid w:val="00EA37F9"/>
    <w:rsid w:val="00EB5249"/>
    <w:rsid w:val="00EC4567"/>
    <w:rsid w:val="00ED706F"/>
    <w:rsid w:val="00EE1622"/>
    <w:rsid w:val="00EE2AFC"/>
    <w:rsid w:val="00F03E6F"/>
    <w:rsid w:val="00F23958"/>
    <w:rsid w:val="00F37E69"/>
    <w:rsid w:val="00F468CF"/>
    <w:rsid w:val="00F545A0"/>
    <w:rsid w:val="00F7203D"/>
    <w:rsid w:val="00F76613"/>
    <w:rsid w:val="00F854CC"/>
    <w:rsid w:val="00F93632"/>
    <w:rsid w:val="00F97887"/>
    <w:rsid w:val="00FA0A6B"/>
    <w:rsid w:val="00FA738F"/>
    <w:rsid w:val="00FB37BF"/>
    <w:rsid w:val="00FB7D25"/>
    <w:rsid w:val="00FE177F"/>
    <w:rsid w:val="00FE3C5E"/>
    <w:rsid w:val="00FF1D0B"/>
    <w:rsid w:val="00FF47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EE012F7"/>
  <w15:docId w15:val="{C3D613D1-7AB4-483D-9A17-4CF88A0E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147"/>
    <w:rPr>
      <w:sz w:val="24"/>
      <w:szCs w:val="24"/>
    </w:rPr>
  </w:style>
  <w:style w:type="paragraph" w:styleId="Overskrift1">
    <w:name w:val="heading 1"/>
    <w:basedOn w:val="Normal"/>
    <w:next w:val="Normal"/>
    <w:link w:val="Overskrift1Tegn"/>
    <w:qFormat/>
    <w:rsid w:val="00364F8A"/>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3C28"/>
    <w:rPr>
      <w:color w:val="0000FF"/>
      <w:u w:val="single"/>
    </w:rPr>
  </w:style>
  <w:style w:type="character" w:styleId="Fodnotehenvisning">
    <w:name w:val="footnote reference"/>
    <w:basedOn w:val="Standardskrifttypeiafsnit"/>
    <w:semiHidden/>
    <w:rsid w:val="00633C28"/>
    <w:rPr>
      <w:vertAlign w:val="superscript"/>
    </w:rPr>
  </w:style>
  <w:style w:type="paragraph" w:styleId="Sidehoved">
    <w:name w:val="header"/>
    <w:basedOn w:val="Normal"/>
    <w:rsid w:val="003772AB"/>
    <w:pPr>
      <w:tabs>
        <w:tab w:val="center" w:pos="4819"/>
        <w:tab w:val="right" w:pos="9638"/>
      </w:tabs>
    </w:pPr>
  </w:style>
  <w:style w:type="paragraph" w:styleId="Sidefod">
    <w:name w:val="footer"/>
    <w:basedOn w:val="Normal"/>
    <w:rsid w:val="003772AB"/>
    <w:pPr>
      <w:tabs>
        <w:tab w:val="center" w:pos="4819"/>
        <w:tab w:val="right" w:pos="9638"/>
      </w:tabs>
    </w:pPr>
  </w:style>
  <w:style w:type="character" w:customStyle="1" w:styleId="Overskrift1Tegn">
    <w:name w:val="Overskrift 1 Tegn"/>
    <w:basedOn w:val="Standardskrifttypeiafsnit"/>
    <w:link w:val="Overskrift1"/>
    <w:rsid w:val="00364F8A"/>
    <w:rPr>
      <w:rFonts w:ascii="Arial" w:hAnsi="Arial" w:cs="Arial"/>
      <w:b/>
      <w:bCs/>
      <w:kern w:val="32"/>
      <w:sz w:val="32"/>
      <w:szCs w:val="32"/>
    </w:rPr>
  </w:style>
  <w:style w:type="paragraph" w:styleId="Markeringsbobletekst">
    <w:name w:val="Balloon Text"/>
    <w:basedOn w:val="Normal"/>
    <w:link w:val="MarkeringsbobletekstTegn"/>
    <w:rsid w:val="008033B8"/>
    <w:rPr>
      <w:rFonts w:ascii="Tahoma" w:hAnsi="Tahoma" w:cs="Tahoma"/>
      <w:sz w:val="16"/>
      <w:szCs w:val="16"/>
    </w:rPr>
  </w:style>
  <w:style w:type="character" w:customStyle="1" w:styleId="MarkeringsbobletekstTegn">
    <w:name w:val="Markeringsbobletekst Tegn"/>
    <w:basedOn w:val="Standardskrifttypeiafsnit"/>
    <w:link w:val="Markeringsbobletekst"/>
    <w:rsid w:val="008033B8"/>
    <w:rPr>
      <w:rFonts w:ascii="Tahoma" w:hAnsi="Tahoma" w:cs="Tahoma"/>
      <w:sz w:val="16"/>
      <w:szCs w:val="16"/>
    </w:rPr>
  </w:style>
  <w:style w:type="paragraph" w:styleId="Brdtekstindrykning">
    <w:name w:val="Body Text Indent"/>
    <w:basedOn w:val="Normal"/>
    <w:link w:val="BrdtekstindrykningTegn"/>
    <w:rsid w:val="00C03A1D"/>
    <w:pPr>
      <w:ind w:left="720" w:hanging="720"/>
    </w:pPr>
    <w:rPr>
      <w:rFonts w:ascii="Arial" w:hAnsi="Arial"/>
      <w:szCs w:val="20"/>
    </w:rPr>
  </w:style>
  <w:style w:type="character" w:customStyle="1" w:styleId="BrdtekstindrykningTegn">
    <w:name w:val="Brødtekstindrykning Tegn"/>
    <w:basedOn w:val="Standardskrifttypeiafsnit"/>
    <w:link w:val="Brdtekstindrykning"/>
    <w:rsid w:val="00C03A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04201">
      <w:bodyDiv w:val="1"/>
      <w:marLeft w:val="0"/>
      <w:marRight w:val="0"/>
      <w:marTop w:val="0"/>
      <w:marBottom w:val="0"/>
      <w:divBdr>
        <w:top w:val="none" w:sz="0" w:space="0" w:color="auto"/>
        <w:left w:val="none" w:sz="0" w:space="0" w:color="auto"/>
        <w:bottom w:val="none" w:sz="0" w:space="0" w:color="auto"/>
        <w:right w:val="none" w:sz="0" w:space="0" w:color="auto"/>
      </w:divBdr>
    </w:div>
    <w:div w:id="1482960307">
      <w:bodyDiv w:val="1"/>
      <w:marLeft w:val="0"/>
      <w:marRight w:val="0"/>
      <w:marTop w:val="0"/>
      <w:marBottom w:val="0"/>
      <w:divBdr>
        <w:top w:val="none" w:sz="0" w:space="0" w:color="auto"/>
        <w:left w:val="none" w:sz="0" w:space="0" w:color="auto"/>
        <w:bottom w:val="none" w:sz="0" w:space="0" w:color="auto"/>
        <w:right w:val="none" w:sz="0" w:space="0" w:color="auto"/>
      </w:divBdr>
    </w:div>
    <w:div w:id="19602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va@vordingborg.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0B72-81BD-4FC8-8943-6A40E667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10741</Characters>
  <Application>Microsoft Office Word</Application>
  <DocSecurity>0</DocSecurity>
  <Lines>346</Lines>
  <Paragraphs>141</Paragraphs>
  <ScaleCrop>false</ScaleCrop>
  <HeadingPairs>
    <vt:vector size="2" baseType="variant">
      <vt:variant>
        <vt:lpstr>Titel</vt:lpstr>
      </vt:variant>
      <vt:variant>
        <vt:i4>1</vt:i4>
      </vt:variant>
    </vt:vector>
  </HeadingPairs>
  <TitlesOfParts>
    <vt:vector size="1" baseType="lpstr">
      <vt:lpstr>Erhvervslejekontrakt</vt:lpstr>
    </vt:vector>
  </TitlesOfParts>
  <Company>Vordingborg Kommune</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Erhvervslejekontrakt</dc:title>
  <dc:subject/>
  <dc:creator>Lene Vaupel</dc:creator>
  <cp:keywords/>
  <dc:description/>
  <cp:lastModifiedBy>Lene Maria Dunk Vaupel</cp:lastModifiedBy>
  <cp:revision>2</cp:revision>
  <cp:lastPrinted>2013-09-23T09:10:00Z</cp:lastPrinted>
  <dcterms:created xsi:type="dcterms:W3CDTF">2021-06-09T10:44:00Z</dcterms:created>
  <dcterms:modified xsi:type="dcterms:W3CDTF">2021-06-09T10:44:00Z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{E0533310-409B-4541-8E4C-031B7DF6C9EE}</vt:lpwstr>
  </property>
</Properties>
</file>