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D43C7E" w14:paraId="2EEF0589" w14:textId="77777777" w:rsidTr="00D43C7E">
        <w:trPr>
          <w:trHeight w:val="1984"/>
        </w:trPr>
        <w:tc>
          <w:tcPr>
            <w:tcW w:w="9781" w:type="dxa"/>
            <w:vAlign w:val="bottom"/>
          </w:tcPr>
          <w:p w14:paraId="2EEF0586" w14:textId="77777777" w:rsidR="00742076" w:rsidRPr="00D43C7E" w:rsidRDefault="00742076" w:rsidP="00D43C7E">
            <w:pPr>
              <w:pStyle w:val="ForsideIntro"/>
            </w:pPr>
          </w:p>
          <w:p w14:paraId="2D9D13A7" w14:textId="77777777" w:rsidR="00742076" w:rsidRDefault="00D43C7E" w:rsidP="00635F88">
            <w:pPr>
              <w:pStyle w:val="ForsideOverskrift"/>
            </w:pPr>
            <w:r>
              <w:t xml:space="preserve">Rapport </w:t>
            </w:r>
            <w:r w:rsidR="001A0090">
              <w:t xml:space="preserve">Fra </w:t>
            </w:r>
            <w:r w:rsidR="0071223C">
              <w:t>Uanmeldt tilsyn i d</w:t>
            </w:r>
            <w:r w:rsidR="00075EB6">
              <w:t>en kommunale</w:t>
            </w:r>
            <w:r w:rsidR="006D1B58">
              <w:t xml:space="preserve"> institution</w:t>
            </w:r>
          </w:p>
          <w:p w14:paraId="2EEF0587" w14:textId="02A713AA" w:rsidR="00E66D01" w:rsidRPr="00D43C7E" w:rsidRDefault="00E66D01" w:rsidP="00635F88">
            <w:pPr>
              <w:pStyle w:val="ForsideOverskrift"/>
            </w:pPr>
            <w:r>
              <w:t>Kalvehave skole og Børnehus</w:t>
            </w:r>
          </w:p>
        </w:tc>
        <w:tc>
          <w:tcPr>
            <w:tcW w:w="142" w:type="dxa"/>
          </w:tcPr>
          <w:p w14:paraId="2EEF0588" w14:textId="77777777" w:rsidR="00742076" w:rsidRPr="00D43C7E" w:rsidRDefault="00742076" w:rsidP="00D43C7E">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D43C7E" w14:paraId="2EEF058B" w14:textId="77777777" w:rsidTr="00E6010E">
        <w:trPr>
          <w:cantSplit/>
          <w:trHeight w:val="1134"/>
        </w:trPr>
        <w:tc>
          <w:tcPr>
            <w:tcW w:w="680" w:type="dxa"/>
            <w:textDirection w:val="tbRl"/>
            <w:vAlign w:val="center"/>
          </w:tcPr>
          <w:p w14:paraId="2EEF058A" w14:textId="77777777" w:rsidR="00981775" w:rsidRPr="00D43C7E" w:rsidRDefault="00981775" w:rsidP="00366A16">
            <w:pPr>
              <w:ind w:left="113" w:right="113"/>
              <w:jc w:val="right"/>
            </w:pPr>
          </w:p>
        </w:tc>
      </w:tr>
      <w:tr w:rsidR="00366A16" w:rsidRPr="00D43C7E" w14:paraId="2EEF058D" w14:textId="77777777" w:rsidTr="00E6010E">
        <w:trPr>
          <w:cantSplit/>
          <w:trHeight w:val="8222"/>
        </w:trPr>
        <w:tc>
          <w:tcPr>
            <w:tcW w:w="680" w:type="dxa"/>
            <w:textDirection w:val="tbRl"/>
            <w:vAlign w:val="center"/>
          </w:tcPr>
          <w:p w14:paraId="2EEF058C" w14:textId="77777777" w:rsidR="00366A16" w:rsidRPr="00D43C7E" w:rsidRDefault="00366A16" w:rsidP="00BB2E0F">
            <w:pPr>
              <w:pStyle w:val="ForsideSidepanel"/>
              <w:framePr w:wrap="auto" w:vAnchor="margin" w:hAnchor="text" w:xAlign="left" w:yAlign="inline"/>
              <w:suppressOverlap w:val="0"/>
            </w:pPr>
          </w:p>
        </w:tc>
      </w:tr>
      <w:tr w:rsidR="00366A16" w:rsidRPr="00D43C7E" w14:paraId="2EEF058F" w14:textId="77777777" w:rsidTr="008C42B4">
        <w:trPr>
          <w:cantSplit/>
          <w:trHeight w:val="4306"/>
        </w:trPr>
        <w:tc>
          <w:tcPr>
            <w:tcW w:w="680" w:type="dxa"/>
            <w:textDirection w:val="tbRl"/>
            <w:vAlign w:val="center"/>
          </w:tcPr>
          <w:p w14:paraId="2EEF058E" w14:textId="77777777" w:rsidR="00366A16" w:rsidRPr="00D43C7E" w:rsidRDefault="00D43C7E" w:rsidP="00D43C7E">
            <w:pPr>
              <w:pStyle w:val="ForsideWebadresse"/>
              <w:framePr w:wrap="auto" w:vAnchor="margin" w:hAnchor="text" w:xAlign="left" w:yAlign="inline"/>
              <w:suppressOverlap w:val="0"/>
            </w:pPr>
            <w:r w:rsidRPr="00D43C7E">
              <w:t>vordingborg.dk</w:t>
            </w:r>
          </w:p>
        </w:tc>
      </w:tr>
    </w:tbl>
    <w:p w14:paraId="2EEF0590" w14:textId="77777777" w:rsidR="005A1400" w:rsidRPr="00D43C7E" w:rsidRDefault="005A1400" w:rsidP="00E25F00"/>
    <w:p w14:paraId="2EEF0591" w14:textId="77777777" w:rsidR="008B0965" w:rsidRPr="00D43C7E" w:rsidRDefault="008B0965" w:rsidP="008B0965"/>
    <w:p w14:paraId="2EEF0592" w14:textId="77777777" w:rsidR="007F3DF9" w:rsidRPr="00D43C7E" w:rsidRDefault="007F3DF9" w:rsidP="008B0965">
      <w:pPr>
        <w:sectPr w:rsidR="007F3DF9" w:rsidRPr="00D43C7E" w:rsidSect="008C42B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03"/>
      </w:tblGrid>
      <w:tr w:rsidR="007F3DF9" w:rsidRPr="00D43C7E" w14:paraId="2EEF0594" w14:textId="77777777" w:rsidTr="007F3DF9">
        <w:trPr>
          <w:trHeight w:hRule="exact" w:val="2268"/>
        </w:trPr>
        <w:tc>
          <w:tcPr>
            <w:tcW w:w="6603" w:type="dxa"/>
            <w:vAlign w:val="bottom"/>
          </w:tcPr>
          <w:p w14:paraId="2EEF0593" w14:textId="77777777" w:rsidR="007F3DF9" w:rsidRPr="00D43C7E" w:rsidRDefault="007F3DF9" w:rsidP="00D43C7E">
            <w:pPr>
              <w:spacing w:line="276" w:lineRule="auto"/>
              <w:rPr>
                <w:rFonts w:ascii="Verdana" w:hAnsi="Verdana"/>
                <w:b/>
              </w:rPr>
            </w:pPr>
          </w:p>
        </w:tc>
      </w:tr>
    </w:tbl>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294"/>
      </w:tblGrid>
      <w:tr w:rsidR="00D43C7E" w:rsidRPr="00312337" w14:paraId="2EEF0599" w14:textId="77777777" w:rsidTr="00C96EF9">
        <w:trPr>
          <w:jc w:val="center"/>
        </w:trPr>
        <w:tc>
          <w:tcPr>
            <w:tcW w:w="3256" w:type="dxa"/>
            <w:tcBorders>
              <w:bottom w:val="single" w:sz="4" w:space="0" w:color="auto"/>
            </w:tcBorders>
            <w:shd w:val="clear" w:color="auto" w:fill="DBE5F1" w:themeFill="accent1" w:themeFillTint="33"/>
          </w:tcPr>
          <w:p w14:paraId="2EEF0595" w14:textId="77777777" w:rsidR="00D43C7E" w:rsidRPr="008E6B0C" w:rsidRDefault="00D43C7E" w:rsidP="00C96EF9">
            <w:pPr>
              <w:jc w:val="center"/>
              <w:rPr>
                <w:rFonts w:cs="Arial"/>
                <w:b/>
              </w:rPr>
            </w:pPr>
            <w:r w:rsidRPr="008E6B0C">
              <w:rPr>
                <w:rFonts w:cs="Arial"/>
              </w:rPr>
              <w:br w:type="page"/>
            </w:r>
          </w:p>
          <w:p w14:paraId="2EEF0596" w14:textId="77777777" w:rsidR="00D43C7E" w:rsidRPr="008E6B0C" w:rsidRDefault="00D43C7E" w:rsidP="00C96EF9">
            <w:pPr>
              <w:rPr>
                <w:rFonts w:cs="Arial"/>
                <w:b/>
              </w:rPr>
            </w:pPr>
            <w:r w:rsidRPr="008E6B0C">
              <w:rPr>
                <w:rFonts w:cs="Arial"/>
                <w:b/>
              </w:rPr>
              <w:t>Dato og tidspunkt</w:t>
            </w:r>
          </w:p>
        </w:tc>
        <w:tc>
          <w:tcPr>
            <w:tcW w:w="5294" w:type="dxa"/>
            <w:tcBorders>
              <w:bottom w:val="single" w:sz="4" w:space="0" w:color="auto"/>
            </w:tcBorders>
            <w:shd w:val="clear" w:color="auto" w:fill="DBE5F1" w:themeFill="accent1" w:themeFillTint="33"/>
          </w:tcPr>
          <w:p w14:paraId="2EEF0597" w14:textId="77777777" w:rsidR="00D43C7E" w:rsidRPr="008E6B0C" w:rsidRDefault="00D43C7E" w:rsidP="00C96EF9">
            <w:pPr>
              <w:rPr>
                <w:rFonts w:cs="Arial"/>
                <w:b/>
              </w:rPr>
            </w:pPr>
          </w:p>
          <w:p w14:paraId="2EEF0598" w14:textId="5FBFBA29" w:rsidR="00D43C7E" w:rsidRPr="008E6B0C" w:rsidRDefault="00E66D01" w:rsidP="00635F88">
            <w:pPr>
              <w:rPr>
                <w:rFonts w:cs="Arial"/>
                <w:b/>
              </w:rPr>
            </w:pPr>
            <w:r>
              <w:rPr>
                <w:rFonts w:cs="Arial"/>
                <w:b/>
              </w:rPr>
              <w:t xml:space="preserve">20.5.2021 i </w:t>
            </w:r>
            <w:proofErr w:type="spellStart"/>
            <w:r>
              <w:rPr>
                <w:rFonts w:cs="Arial"/>
                <w:b/>
              </w:rPr>
              <w:t>tidrummet</w:t>
            </w:r>
            <w:proofErr w:type="spellEnd"/>
            <w:r>
              <w:rPr>
                <w:rFonts w:cs="Arial"/>
                <w:b/>
              </w:rPr>
              <w:t xml:space="preserve"> 8.50-12.00</w:t>
            </w:r>
          </w:p>
        </w:tc>
      </w:tr>
      <w:tr w:rsidR="00D43C7E" w:rsidRPr="00312337" w14:paraId="2EEF05A2" w14:textId="77777777" w:rsidTr="00C96EF9">
        <w:trPr>
          <w:jc w:val="center"/>
        </w:trPr>
        <w:tc>
          <w:tcPr>
            <w:tcW w:w="3256" w:type="dxa"/>
            <w:shd w:val="clear" w:color="auto" w:fill="EAF1DD" w:themeFill="accent3" w:themeFillTint="33"/>
          </w:tcPr>
          <w:p w14:paraId="2EEF059A" w14:textId="77777777" w:rsidR="00D43C7E" w:rsidRPr="008E6B0C" w:rsidRDefault="00D43C7E" w:rsidP="00C96EF9">
            <w:pPr>
              <w:rPr>
                <w:rFonts w:cs="Arial"/>
                <w:b/>
              </w:rPr>
            </w:pPr>
          </w:p>
          <w:p w14:paraId="2EEF059B" w14:textId="77777777" w:rsidR="00D43C7E" w:rsidRPr="008E6B0C" w:rsidRDefault="00D43C7E" w:rsidP="00C96EF9">
            <w:pPr>
              <w:rPr>
                <w:rFonts w:cs="Arial"/>
                <w:b/>
              </w:rPr>
            </w:pPr>
            <w:r w:rsidRPr="008E6B0C">
              <w:rPr>
                <w:rFonts w:cs="Arial"/>
                <w:b/>
              </w:rPr>
              <w:t>Emne</w:t>
            </w:r>
          </w:p>
          <w:p w14:paraId="2EEF059C" w14:textId="77777777" w:rsidR="00D43C7E" w:rsidRPr="008E6B0C" w:rsidRDefault="00D43C7E" w:rsidP="00C96EF9">
            <w:pPr>
              <w:rPr>
                <w:rFonts w:cs="Arial"/>
                <w:b/>
              </w:rPr>
            </w:pPr>
          </w:p>
        </w:tc>
        <w:tc>
          <w:tcPr>
            <w:tcW w:w="5294" w:type="dxa"/>
            <w:shd w:val="clear" w:color="auto" w:fill="EAF1DD" w:themeFill="accent3" w:themeFillTint="33"/>
          </w:tcPr>
          <w:p w14:paraId="2EEF059D" w14:textId="77777777" w:rsidR="00D43C7E" w:rsidRPr="008E6B0C" w:rsidRDefault="00D43C7E" w:rsidP="00C96EF9">
            <w:pPr>
              <w:rPr>
                <w:rFonts w:cs="Arial"/>
                <w:b/>
              </w:rPr>
            </w:pPr>
          </w:p>
          <w:p w14:paraId="2EEF059E" w14:textId="77777777" w:rsidR="00D43C7E" w:rsidRPr="008E6B0C" w:rsidRDefault="00C128C6" w:rsidP="00C96EF9">
            <w:pPr>
              <w:rPr>
                <w:rFonts w:cs="Arial"/>
              </w:rPr>
            </w:pPr>
            <w:sdt>
              <w:sdtPr>
                <w:rPr>
                  <w:rFonts w:cs="Arial"/>
                </w:rPr>
                <w:id w:val="635071692"/>
                <w14:checkbox>
                  <w14:checked w14:val="1"/>
                  <w14:checkedState w14:val="2612" w14:font="MS Gothic"/>
                  <w14:uncheckedState w14:val="2610" w14:font="MS Gothic"/>
                </w14:checkbox>
              </w:sdtPr>
              <w:sdtEndPr/>
              <w:sdtContent>
                <w:r w:rsidR="00EB6CF6">
                  <w:rPr>
                    <w:rFonts w:ascii="MS Gothic" w:eastAsia="MS Gothic" w:hAnsi="MS Gothic" w:cs="Arial" w:hint="eastAsia"/>
                  </w:rPr>
                  <w:t>☒</w:t>
                </w:r>
              </w:sdtContent>
            </w:sdt>
            <w:r w:rsidR="00D43C7E" w:rsidRPr="008E6B0C">
              <w:rPr>
                <w:rFonts w:cs="Arial"/>
              </w:rPr>
              <w:t xml:space="preserve"> </w:t>
            </w:r>
            <w:proofErr w:type="gramStart"/>
            <w:r w:rsidR="00D43C7E" w:rsidRPr="008E6B0C">
              <w:rPr>
                <w:rFonts w:cs="Arial"/>
              </w:rPr>
              <w:t>Uanmeldt almindelig tilsyn</w:t>
            </w:r>
            <w:proofErr w:type="gramEnd"/>
          </w:p>
          <w:p w14:paraId="2EEF059F" w14:textId="77777777" w:rsidR="00D43C7E" w:rsidRPr="008E6B0C" w:rsidRDefault="00C128C6" w:rsidP="00C96EF9">
            <w:pPr>
              <w:rPr>
                <w:rFonts w:cs="Arial"/>
              </w:rPr>
            </w:pPr>
            <w:sdt>
              <w:sdtPr>
                <w:rPr>
                  <w:rFonts w:cs="Arial"/>
                </w:rPr>
                <w:id w:val="711619022"/>
                <w14:checkbox>
                  <w14:checked w14:val="0"/>
                  <w14:checkedState w14:val="2612" w14:font="MS Gothic"/>
                  <w14:uncheckedState w14:val="2610" w14:font="MS Gothic"/>
                </w14:checkbox>
              </w:sdtPr>
              <w:sdtEndPr/>
              <w:sdtContent>
                <w:r w:rsidR="00D43C7E" w:rsidRPr="008E6B0C">
                  <w:rPr>
                    <w:rFonts w:ascii="Segoe UI Symbol" w:eastAsia="MS Gothic" w:hAnsi="Segoe UI Symbol" w:cs="Segoe UI Symbol"/>
                  </w:rPr>
                  <w:t>☐</w:t>
                </w:r>
              </w:sdtContent>
            </w:sdt>
            <w:r w:rsidR="00D43C7E" w:rsidRPr="008E6B0C">
              <w:rPr>
                <w:rFonts w:cs="Arial"/>
              </w:rPr>
              <w:t xml:space="preserve"> Uanmeldt akut tilsyn</w:t>
            </w:r>
          </w:p>
          <w:p w14:paraId="2EEF05A0" w14:textId="77777777" w:rsidR="00D43C7E" w:rsidRPr="008E6B0C" w:rsidRDefault="00C128C6" w:rsidP="00C96EF9">
            <w:pPr>
              <w:rPr>
                <w:rFonts w:cs="Arial"/>
              </w:rPr>
            </w:pPr>
            <w:sdt>
              <w:sdtPr>
                <w:rPr>
                  <w:rFonts w:cs="Arial"/>
                </w:rPr>
                <w:id w:val="857697193"/>
                <w14:checkbox>
                  <w14:checked w14:val="0"/>
                  <w14:checkedState w14:val="2612" w14:font="MS Gothic"/>
                  <w14:uncheckedState w14:val="2610" w14:font="MS Gothic"/>
                </w14:checkbox>
              </w:sdtPr>
              <w:sdtEndPr/>
              <w:sdtContent>
                <w:r w:rsidR="00D43C7E" w:rsidRPr="008E6B0C">
                  <w:rPr>
                    <w:rFonts w:ascii="Segoe UI Symbol" w:eastAsia="MS Gothic" w:hAnsi="Segoe UI Symbol" w:cs="Segoe UI Symbol"/>
                  </w:rPr>
                  <w:t>☐</w:t>
                </w:r>
              </w:sdtContent>
            </w:sdt>
            <w:r w:rsidR="00D43C7E" w:rsidRPr="008E6B0C">
              <w:rPr>
                <w:rFonts w:cs="Arial"/>
              </w:rPr>
              <w:t xml:space="preserve"> Uanmeldt skærpet tilsyn</w:t>
            </w:r>
          </w:p>
          <w:p w14:paraId="2EEF05A1" w14:textId="77777777" w:rsidR="00D43C7E" w:rsidRPr="008E6B0C" w:rsidRDefault="00D43C7E" w:rsidP="00C96EF9">
            <w:pPr>
              <w:rPr>
                <w:rFonts w:cs="Arial"/>
                <w:b/>
              </w:rPr>
            </w:pPr>
          </w:p>
        </w:tc>
      </w:tr>
      <w:tr w:rsidR="00D43C7E" w:rsidRPr="00312337" w14:paraId="2EEF05A7" w14:textId="77777777" w:rsidTr="00C96EF9">
        <w:trPr>
          <w:jc w:val="center"/>
        </w:trPr>
        <w:tc>
          <w:tcPr>
            <w:tcW w:w="3256" w:type="dxa"/>
            <w:shd w:val="clear" w:color="auto" w:fill="F2F2F2" w:themeFill="background1" w:themeFillShade="F2"/>
          </w:tcPr>
          <w:p w14:paraId="2EEF05A3" w14:textId="77777777" w:rsidR="00D43C7E" w:rsidRPr="008E6B0C" w:rsidRDefault="00D43C7E" w:rsidP="00C96EF9">
            <w:pPr>
              <w:rPr>
                <w:rFonts w:cs="Arial"/>
                <w:b/>
              </w:rPr>
            </w:pPr>
            <w:r w:rsidRPr="008E6B0C">
              <w:rPr>
                <w:rFonts w:cs="Arial"/>
                <w:b/>
              </w:rPr>
              <w:t>Deltagere</w:t>
            </w:r>
          </w:p>
          <w:p w14:paraId="2EEF05A4" w14:textId="77777777" w:rsidR="00D43C7E" w:rsidRPr="008E6B0C" w:rsidRDefault="00D43C7E" w:rsidP="00C96EF9">
            <w:pPr>
              <w:rPr>
                <w:rFonts w:cs="Arial"/>
                <w:b/>
              </w:rPr>
            </w:pPr>
          </w:p>
          <w:p w14:paraId="2EEF05A5" w14:textId="77777777" w:rsidR="00D43C7E" w:rsidRPr="008E6B0C" w:rsidRDefault="00D43C7E" w:rsidP="00C96EF9">
            <w:pPr>
              <w:rPr>
                <w:rFonts w:cs="Arial"/>
                <w:b/>
              </w:rPr>
            </w:pPr>
          </w:p>
        </w:tc>
        <w:tc>
          <w:tcPr>
            <w:tcW w:w="5294" w:type="dxa"/>
            <w:shd w:val="clear" w:color="auto" w:fill="F2F2F2" w:themeFill="background1" w:themeFillShade="F2"/>
          </w:tcPr>
          <w:p w14:paraId="2EEF05A6" w14:textId="352EEF1F" w:rsidR="00D43C7E" w:rsidRPr="008E6B0C" w:rsidRDefault="00261C62" w:rsidP="00C96EF9">
            <w:pPr>
              <w:rPr>
                <w:rFonts w:cs="Arial"/>
                <w:b/>
              </w:rPr>
            </w:pPr>
            <w:r>
              <w:rPr>
                <w:rFonts w:cs="Arial"/>
                <w:b/>
              </w:rPr>
              <w:t>Pædagogisk konsulent</w:t>
            </w:r>
            <w:r w:rsidR="00E86860">
              <w:rPr>
                <w:rFonts w:cs="Arial"/>
                <w:b/>
              </w:rPr>
              <w:t xml:space="preserve"> </w:t>
            </w:r>
            <w:r w:rsidR="007F6806">
              <w:rPr>
                <w:rFonts w:cs="Arial"/>
                <w:b/>
              </w:rPr>
              <w:t>fra Afd. For børns trivsel og læring</w:t>
            </w:r>
          </w:p>
        </w:tc>
      </w:tr>
      <w:tr w:rsidR="00D43C7E" w:rsidRPr="00312337" w14:paraId="2EEF05B0" w14:textId="77777777" w:rsidTr="00C96EF9">
        <w:trPr>
          <w:trHeight w:val="1913"/>
          <w:jc w:val="center"/>
        </w:trPr>
        <w:tc>
          <w:tcPr>
            <w:tcW w:w="3256" w:type="dxa"/>
          </w:tcPr>
          <w:p w14:paraId="2EEF05A8" w14:textId="77777777" w:rsidR="00D43C7E" w:rsidRPr="008E6B0C" w:rsidRDefault="00D43C7E" w:rsidP="00C96EF9">
            <w:pPr>
              <w:rPr>
                <w:rFonts w:cs="Arial"/>
                <w:b/>
              </w:rPr>
            </w:pPr>
            <w:r w:rsidRPr="008E6B0C">
              <w:rPr>
                <w:rFonts w:cs="Arial"/>
                <w:b/>
              </w:rPr>
              <w:t>Fokus for tilsynet</w:t>
            </w:r>
          </w:p>
          <w:p w14:paraId="2EEF05A9" w14:textId="77777777" w:rsidR="00D43C7E" w:rsidRPr="008E6B0C" w:rsidRDefault="00D43C7E" w:rsidP="00C96EF9">
            <w:pPr>
              <w:rPr>
                <w:rFonts w:cs="Arial"/>
                <w:b/>
              </w:rPr>
            </w:pPr>
          </w:p>
          <w:p w14:paraId="2EEF05AA" w14:textId="77777777" w:rsidR="00D43C7E" w:rsidRPr="008E6B0C" w:rsidRDefault="00D43C7E" w:rsidP="00C96EF9">
            <w:pPr>
              <w:rPr>
                <w:rFonts w:cs="Arial"/>
              </w:rPr>
            </w:pPr>
          </w:p>
        </w:tc>
        <w:tc>
          <w:tcPr>
            <w:tcW w:w="5294" w:type="dxa"/>
          </w:tcPr>
          <w:p w14:paraId="2EEF05AB" w14:textId="77777777" w:rsidR="0033275E" w:rsidRDefault="0033275E" w:rsidP="0033275E">
            <w:pPr>
              <w:pStyle w:val="Ingenafstand"/>
              <w:jc w:val="both"/>
              <w:rPr>
                <w:rFonts w:ascii="Arial" w:hAnsi="Arial" w:cs="Arial"/>
                <w:b/>
              </w:rPr>
            </w:pPr>
            <w:r>
              <w:rPr>
                <w:rFonts w:ascii="Arial" w:hAnsi="Arial" w:cs="Arial"/>
                <w:b/>
              </w:rPr>
              <w:t>I Vordingborg Kommunes koncept omkring tilsyn står:</w:t>
            </w:r>
          </w:p>
          <w:p w14:paraId="2EEF05AC" w14:textId="77777777" w:rsidR="0033275E" w:rsidRDefault="0033275E" w:rsidP="0033275E">
            <w:pPr>
              <w:pStyle w:val="Ingenafstand"/>
              <w:jc w:val="both"/>
              <w:rPr>
                <w:rFonts w:ascii="Arial" w:hAnsi="Arial" w:cs="Arial"/>
                <w:b/>
              </w:rPr>
            </w:pPr>
          </w:p>
          <w:p w14:paraId="2EEF05AD" w14:textId="77777777" w:rsidR="0033275E" w:rsidRPr="003A2191" w:rsidRDefault="0033275E" w:rsidP="0033275E">
            <w:pPr>
              <w:pStyle w:val="Ingenafstand"/>
              <w:jc w:val="both"/>
              <w:rPr>
                <w:rFonts w:ascii="Arial" w:hAnsi="Arial" w:cs="Arial"/>
                <w:b/>
              </w:rPr>
            </w:pPr>
            <w:r>
              <w:rPr>
                <w:rFonts w:ascii="Arial" w:hAnsi="Arial" w:cs="Arial"/>
                <w:b/>
              </w:rPr>
              <w:t>”</w:t>
            </w:r>
            <w:r w:rsidRPr="003A2191">
              <w:rPr>
                <w:rFonts w:ascii="Arial" w:hAnsi="Arial" w:cs="Arial"/>
                <w:b/>
              </w:rPr>
              <w:t>Det uanmeldte pædagogiske tilsyn</w:t>
            </w:r>
          </w:p>
          <w:p w14:paraId="2EEF05AE" w14:textId="77777777" w:rsidR="0033275E" w:rsidRPr="003A2191" w:rsidRDefault="0033275E" w:rsidP="0033275E">
            <w:pPr>
              <w:pStyle w:val="Ingenafstand"/>
              <w:jc w:val="both"/>
              <w:rPr>
                <w:rFonts w:ascii="Arial" w:hAnsi="Arial" w:cs="Arial"/>
              </w:rPr>
            </w:pPr>
            <w:r w:rsidRPr="003A2191">
              <w:rPr>
                <w:rFonts w:ascii="Arial" w:hAnsi="Arial" w:cs="Arial"/>
              </w:rPr>
              <w:t>Den pædagogiske konsulent kommer på uanmeldt tilsyn mindst 1 gang hvert år. Tilsynet kan foregå inden for hele dagtilbuddets åbningstid, og er berammet til 1 time og 30 minutter. Tilsynet er observationsbaseret, og der er derfor ingen forventning om, at leder eller medarbejdere står til rådighed under hele tilsynet</w:t>
            </w:r>
            <w:r>
              <w:rPr>
                <w:rFonts w:ascii="Arial" w:hAnsi="Arial" w:cs="Arial"/>
              </w:rPr>
              <w:t>”</w:t>
            </w:r>
            <w:r w:rsidRPr="003A2191">
              <w:rPr>
                <w:rFonts w:ascii="Arial" w:hAnsi="Arial" w:cs="Arial"/>
              </w:rPr>
              <w:t>.</w:t>
            </w:r>
          </w:p>
          <w:p w14:paraId="2EEF05AF" w14:textId="77777777" w:rsidR="00D43C7E" w:rsidRPr="008E6B0C" w:rsidRDefault="00D43C7E" w:rsidP="00C96EF9">
            <w:pPr>
              <w:rPr>
                <w:rFonts w:cs="Arial"/>
              </w:rPr>
            </w:pPr>
          </w:p>
        </w:tc>
      </w:tr>
      <w:tr w:rsidR="00D43C7E" w:rsidRPr="00312337" w14:paraId="2EEF05BA" w14:textId="77777777" w:rsidTr="00C96EF9">
        <w:trPr>
          <w:jc w:val="center"/>
        </w:trPr>
        <w:tc>
          <w:tcPr>
            <w:tcW w:w="3256" w:type="dxa"/>
          </w:tcPr>
          <w:p w14:paraId="2EEF05B1" w14:textId="77777777" w:rsidR="00BF16EE" w:rsidRPr="00AE5DA2" w:rsidRDefault="00BF16EE" w:rsidP="00BF16EE">
            <w:pPr>
              <w:pStyle w:val="Ingenafstand"/>
              <w:rPr>
                <w:rFonts w:ascii="Arial" w:hAnsi="Arial" w:cs="Arial"/>
                <w:b/>
                <w:szCs w:val="24"/>
              </w:rPr>
            </w:pPr>
            <w:r w:rsidRPr="00AE5DA2">
              <w:rPr>
                <w:rFonts w:ascii="Arial" w:hAnsi="Arial" w:cs="Arial"/>
                <w:b/>
                <w:szCs w:val="24"/>
              </w:rPr>
              <w:t>Fokusområde</w:t>
            </w:r>
            <w:r>
              <w:rPr>
                <w:rFonts w:ascii="Arial" w:hAnsi="Arial" w:cs="Arial"/>
                <w:b/>
                <w:szCs w:val="24"/>
              </w:rPr>
              <w:t>(</w:t>
            </w:r>
            <w:r w:rsidRPr="00AE5DA2">
              <w:rPr>
                <w:rFonts w:ascii="Arial" w:hAnsi="Arial" w:cs="Arial"/>
                <w:b/>
                <w:szCs w:val="24"/>
              </w:rPr>
              <w:t>r</w:t>
            </w:r>
            <w:r>
              <w:rPr>
                <w:rFonts w:ascii="Arial" w:hAnsi="Arial" w:cs="Arial"/>
                <w:b/>
                <w:szCs w:val="24"/>
              </w:rPr>
              <w:t>)</w:t>
            </w:r>
            <w:r w:rsidRPr="00AE5DA2">
              <w:rPr>
                <w:rFonts w:ascii="Arial" w:hAnsi="Arial" w:cs="Arial"/>
                <w:b/>
                <w:szCs w:val="24"/>
              </w:rPr>
              <w:t xml:space="preserve"> (udvalgt på forhånd)</w:t>
            </w:r>
          </w:p>
          <w:p w14:paraId="2EEF05B2" w14:textId="77777777" w:rsidR="00D43C7E" w:rsidRPr="00312337" w:rsidRDefault="00D43C7E" w:rsidP="00AF576F">
            <w:pPr>
              <w:pStyle w:val="Ingenafstand"/>
              <w:rPr>
                <w:rFonts w:cs="Arial"/>
                <w:b/>
                <w:szCs w:val="20"/>
                <w:u w:val="single"/>
              </w:rPr>
            </w:pPr>
          </w:p>
        </w:tc>
        <w:tc>
          <w:tcPr>
            <w:tcW w:w="5294" w:type="dxa"/>
          </w:tcPr>
          <w:p w14:paraId="2EEF05B8" w14:textId="1AF89D64" w:rsidR="002303DE" w:rsidRPr="002303DE" w:rsidRDefault="002303DE" w:rsidP="002303DE">
            <w:pPr>
              <w:rPr>
                <w:rFonts w:cs="Arial"/>
              </w:rPr>
            </w:pPr>
          </w:p>
          <w:p w14:paraId="2EEF05B9" w14:textId="77777777" w:rsidR="00BF16EE" w:rsidRPr="001633E0" w:rsidRDefault="00BF16EE" w:rsidP="001633E0">
            <w:pPr>
              <w:rPr>
                <w:rFonts w:cs="Arial"/>
                <w:szCs w:val="20"/>
              </w:rPr>
            </w:pPr>
          </w:p>
        </w:tc>
      </w:tr>
      <w:tr w:rsidR="000321CD" w:rsidRPr="00312337" w14:paraId="2EEF05BD" w14:textId="77777777" w:rsidTr="00C96EF9">
        <w:trPr>
          <w:jc w:val="center"/>
        </w:trPr>
        <w:tc>
          <w:tcPr>
            <w:tcW w:w="3256" w:type="dxa"/>
          </w:tcPr>
          <w:p w14:paraId="2EEF05BB" w14:textId="77777777" w:rsidR="000321CD" w:rsidRPr="008E410E" w:rsidRDefault="000321CD" w:rsidP="000321CD">
            <w:pPr>
              <w:pStyle w:val="Ingenafstand"/>
              <w:rPr>
                <w:rFonts w:ascii="Arial" w:hAnsi="Arial" w:cs="Arial"/>
                <w:szCs w:val="24"/>
              </w:rPr>
            </w:pPr>
            <w:r w:rsidRPr="008E410E">
              <w:rPr>
                <w:rFonts w:ascii="Arial" w:hAnsi="Arial" w:cs="Arial"/>
                <w:szCs w:val="24"/>
              </w:rPr>
              <w:t>Struktur - organisering</w:t>
            </w:r>
          </w:p>
        </w:tc>
        <w:tc>
          <w:tcPr>
            <w:tcW w:w="5294" w:type="dxa"/>
          </w:tcPr>
          <w:p w14:paraId="44A7271F" w14:textId="1C1D8D44" w:rsidR="000321CD" w:rsidRDefault="000321CD" w:rsidP="000321CD">
            <w:pPr>
              <w:rPr>
                <w:rFonts w:cs="Arial"/>
              </w:rPr>
            </w:pPr>
            <w:r>
              <w:rPr>
                <w:rFonts w:cs="Arial"/>
              </w:rPr>
              <w:t xml:space="preserve">Dagtilbuddet i Kalvehave Skole og børnehus er et inkluderende tilbud med alment dagtilbud </w:t>
            </w:r>
            <w:r w:rsidR="00351ADC">
              <w:rPr>
                <w:rFonts w:cs="Arial"/>
              </w:rPr>
              <w:t xml:space="preserve">og </w:t>
            </w:r>
            <w:r>
              <w:rPr>
                <w:rFonts w:cs="Arial"/>
              </w:rPr>
              <w:t>20 pladser til visiterede børn</w:t>
            </w:r>
            <w:r w:rsidR="006C10F4">
              <w:rPr>
                <w:rFonts w:cs="Arial"/>
              </w:rPr>
              <w:t>.</w:t>
            </w:r>
            <w:r>
              <w:rPr>
                <w:rFonts w:cs="Arial"/>
              </w:rPr>
              <w:t xml:space="preserve">  </w:t>
            </w:r>
          </w:p>
          <w:p w14:paraId="16490E03" w14:textId="40D6D85D" w:rsidR="000321CD" w:rsidRDefault="000321CD" w:rsidP="000321CD">
            <w:pPr>
              <w:rPr>
                <w:rFonts w:cs="Arial"/>
              </w:rPr>
            </w:pPr>
            <w:r>
              <w:rPr>
                <w:rFonts w:cs="Arial"/>
              </w:rPr>
              <w:t>Huset er opdelt i fire grupper. En vuggestuegruppe, to aldersintegrerede børnehavegrupper og et gruppetilbud til børn med varig fysisk eller psykisk funktionsnedsættelse.</w:t>
            </w:r>
          </w:p>
          <w:p w14:paraId="1E667C6C" w14:textId="5FCB2501" w:rsidR="000321CD" w:rsidRPr="000321CD" w:rsidRDefault="000321CD" w:rsidP="000321CD">
            <w:pPr>
              <w:rPr>
                <w:rFonts w:cs="Arial"/>
              </w:rPr>
            </w:pPr>
            <w:r w:rsidRPr="000321CD">
              <w:rPr>
                <w:rFonts w:cs="Arial"/>
              </w:rPr>
              <w:t>På dagen blev der observeret i vuggestue</w:t>
            </w:r>
            <w:r>
              <w:rPr>
                <w:rFonts w:cs="Arial"/>
              </w:rPr>
              <w:t xml:space="preserve">n </w:t>
            </w:r>
            <w:r w:rsidR="006C10F4">
              <w:rPr>
                <w:rFonts w:cs="Arial"/>
              </w:rPr>
              <w:t xml:space="preserve">og </w:t>
            </w:r>
            <w:r>
              <w:rPr>
                <w:rFonts w:cs="Arial"/>
              </w:rPr>
              <w:t>i en børnehavegruppe</w:t>
            </w:r>
            <w:r w:rsidRPr="000321CD">
              <w:rPr>
                <w:rFonts w:cs="Arial"/>
              </w:rPr>
              <w:t>.</w:t>
            </w:r>
          </w:p>
          <w:p w14:paraId="4A6C75A1" w14:textId="788CD358" w:rsidR="000321CD" w:rsidRDefault="000321CD" w:rsidP="000321CD">
            <w:pPr>
              <w:pStyle w:val="Listeafsnit"/>
              <w:ind w:left="780"/>
              <w:rPr>
                <w:rFonts w:cs="Arial"/>
              </w:rPr>
            </w:pPr>
          </w:p>
          <w:p w14:paraId="4D94D380" w14:textId="2679085C" w:rsidR="000321CD" w:rsidRDefault="000321CD" w:rsidP="000321CD">
            <w:pPr>
              <w:rPr>
                <w:rFonts w:cs="Arial"/>
              </w:rPr>
            </w:pPr>
            <w:r>
              <w:rPr>
                <w:rFonts w:cs="Arial"/>
              </w:rPr>
              <w:t>I børnehavegruppen er 14 børn heraf 8 visiterede.</w:t>
            </w:r>
          </w:p>
          <w:p w14:paraId="0C427383" w14:textId="2001D349" w:rsidR="000321CD" w:rsidRDefault="000321CD" w:rsidP="000321CD">
            <w:pPr>
              <w:rPr>
                <w:rFonts w:cs="Arial"/>
              </w:rPr>
            </w:pPr>
            <w:r>
              <w:rPr>
                <w:rFonts w:cs="Arial"/>
              </w:rPr>
              <w:t>På dagen var der 9 børn og 2 voksn</w:t>
            </w:r>
            <w:r w:rsidR="00E66D01">
              <w:rPr>
                <w:rFonts w:cs="Arial"/>
              </w:rPr>
              <w:t>e,</w:t>
            </w:r>
            <w:r>
              <w:rPr>
                <w:rFonts w:cs="Arial"/>
              </w:rPr>
              <w:t xml:space="preserve"> samt en gruppe af kommende skolebørn</w:t>
            </w:r>
            <w:r w:rsidR="00E66D01">
              <w:rPr>
                <w:rFonts w:cs="Arial"/>
              </w:rPr>
              <w:t xml:space="preserve"> på tværs af de to børnehavegrupper.</w:t>
            </w:r>
          </w:p>
          <w:p w14:paraId="152C31A3" w14:textId="315E1B37" w:rsidR="00E66D01" w:rsidRDefault="00E66D01" w:rsidP="000321CD">
            <w:pPr>
              <w:rPr>
                <w:rFonts w:cs="Arial"/>
              </w:rPr>
            </w:pPr>
            <w:r>
              <w:rPr>
                <w:rFonts w:cs="Arial"/>
              </w:rPr>
              <w:t>Der var sygdom i huset og der var derfor en ”flyver” i gruppen som var lånt i skolen.</w:t>
            </w:r>
          </w:p>
          <w:p w14:paraId="0246E699" w14:textId="4627D851" w:rsidR="00E66D01" w:rsidRDefault="00E66D01" w:rsidP="000321CD">
            <w:pPr>
              <w:rPr>
                <w:rFonts w:cs="Arial"/>
              </w:rPr>
            </w:pPr>
            <w:r>
              <w:rPr>
                <w:rFonts w:cs="Arial"/>
              </w:rPr>
              <w:t>Det bliver fortalt at børnene kender og er trygge ved de ”flyvere” som er ansat fælles i både skole og dagtilbud.</w:t>
            </w:r>
          </w:p>
          <w:p w14:paraId="60867863" w14:textId="21C55BE3" w:rsidR="00E66D01" w:rsidRDefault="00E66D01" w:rsidP="000321CD">
            <w:pPr>
              <w:rPr>
                <w:rFonts w:cs="Arial"/>
              </w:rPr>
            </w:pPr>
          </w:p>
          <w:p w14:paraId="789FD4D3" w14:textId="5EEA6B19" w:rsidR="00E66D01" w:rsidRPr="000321CD" w:rsidRDefault="00E66D01" w:rsidP="000321CD">
            <w:pPr>
              <w:rPr>
                <w:rFonts w:cs="Arial"/>
              </w:rPr>
            </w:pPr>
            <w:r>
              <w:rPr>
                <w:rFonts w:cs="Arial"/>
              </w:rPr>
              <w:t>I vuggestuen er der 6 børn – heraf 2 visiterede og to voksne.</w:t>
            </w:r>
          </w:p>
          <w:p w14:paraId="2EEF05BC" w14:textId="77777777" w:rsidR="000321CD" w:rsidRPr="00D13A63" w:rsidRDefault="000321CD" w:rsidP="000321CD">
            <w:pPr>
              <w:rPr>
                <w:rFonts w:cs="Arial"/>
              </w:rPr>
            </w:pPr>
          </w:p>
        </w:tc>
      </w:tr>
      <w:tr w:rsidR="000321CD" w:rsidRPr="00312337" w14:paraId="2EEF05C5" w14:textId="77777777" w:rsidTr="00C96EF9">
        <w:trPr>
          <w:jc w:val="center"/>
        </w:trPr>
        <w:tc>
          <w:tcPr>
            <w:tcW w:w="3256" w:type="dxa"/>
          </w:tcPr>
          <w:p w14:paraId="2EEF05BE" w14:textId="77777777" w:rsidR="000321CD" w:rsidRPr="00312337" w:rsidRDefault="000321CD" w:rsidP="000321CD">
            <w:pPr>
              <w:pStyle w:val="Ingenafstand"/>
              <w:rPr>
                <w:rFonts w:ascii="Arial" w:hAnsi="Arial" w:cs="Arial"/>
                <w:szCs w:val="20"/>
              </w:rPr>
            </w:pPr>
            <w:r>
              <w:rPr>
                <w:rFonts w:ascii="Arial" w:hAnsi="Arial" w:cs="Arial"/>
                <w:szCs w:val="20"/>
              </w:rPr>
              <w:t>Observation på fokusområde</w:t>
            </w:r>
          </w:p>
          <w:p w14:paraId="2EEF05BF" w14:textId="77777777" w:rsidR="000321CD" w:rsidRPr="00AE5DA2" w:rsidRDefault="000321CD" w:rsidP="000321CD">
            <w:pPr>
              <w:pStyle w:val="Ingenafstand"/>
              <w:rPr>
                <w:rFonts w:ascii="Arial" w:hAnsi="Arial" w:cs="Arial"/>
                <w:b/>
                <w:szCs w:val="24"/>
              </w:rPr>
            </w:pPr>
          </w:p>
        </w:tc>
        <w:tc>
          <w:tcPr>
            <w:tcW w:w="5294" w:type="dxa"/>
          </w:tcPr>
          <w:p w14:paraId="2EEF05C0" w14:textId="2971E2B8" w:rsidR="000321CD" w:rsidRDefault="000321CD" w:rsidP="000321CD">
            <w:pPr>
              <w:rPr>
                <w:rFonts w:cs="Arial"/>
                <w:b/>
              </w:rPr>
            </w:pPr>
            <w:r>
              <w:rPr>
                <w:rFonts w:cs="Arial"/>
                <w:b/>
              </w:rPr>
              <w:t xml:space="preserve">Det pædagogiske læringsmiljø </w:t>
            </w:r>
          </w:p>
          <w:p w14:paraId="111380D8" w14:textId="34429A56" w:rsidR="00C60A7C" w:rsidRDefault="00C60A7C" w:rsidP="000321CD">
            <w:pPr>
              <w:rPr>
                <w:rFonts w:cs="Arial"/>
                <w:b/>
              </w:rPr>
            </w:pPr>
          </w:p>
          <w:p w14:paraId="7A27B419" w14:textId="14449AFF" w:rsidR="00C60A7C" w:rsidRDefault="00C60A7C" w:rsidP="000321CD">
            <w:pPr>
              <w:rPr>
                <w:rFonts w:cs="Arial"/>
                <w:b/>
              </w:rPr>
            </w:pPr>
            <w:r>
              <w:rPr>
                <w:rFonts w:cs="Arial"/>
                <w:b/>
              </w:rPr>
              <w:t>Vuggestuen:</w:t>
            </w:r>
          </w:p>
          <w:p w14:paraId="26FAD66B" w14:textId="70FAEE87" w:rsidR="005A719E" w:rsidRDefault="005A719E" w:rsidP="000321CD">
            <w:pPr>
              <w:rPr>
                <w:rFonts w:cs="Arial"/>
                <w:bCs/>
              </w:rPr>
            </w:pPr>
            <w:r w:rsidRPr="005A719E">
              <w:rPr>
                <w:rFonts w:cs="Arial"/>
                <w:bCs/>
              </w:rPr>
              <w:t xml:space="preserve">I vuggestuen </w:t>
            </w:r>
            <w:r w:rsidR="007972AF">
              <w:rPr>
                <w:rFonts w:cs="Arial"/>
                <w:bCs/>
              </w:rPr>
              <w:t>er</w:t>
            </w:r>
            <w:r w:rsidRPr="005A719E">
              <w:rPr>
                <w:rFonts w:cs="Arial"/>
                <w:bCs/>
              </w:rPr>
              <w:t xml:space="preserve"> det </w:t>
            </w:r>
            <w:r w:rsidR="006C10F4" w:rsidRPr="005A719E">
              <w:rPr>
                <w:rFonts w:cs="Arial"/>
                <w:bCs/>
              </w:rPr>
              <w:t>pga.</w:t>
            </w:r>
            <w:r w:rsidRPr="005A719E">
              <w:rPr>
                <w:rFonts w:cs="Arial"/>
                <w:bCs/>
              </w:rPr>
              <w:t xml:space="preserve"> af Corona retningslinjer ikke muligt at dele gruppen</w:t>
            </w:r>
            <w:r w:rsidR="007972AF">
              <w:rPr>
                <w:rFonts w:cs="Arial"/>
                <w:bCs/>
              </w:rPr>
              <w:t xml:space="preserve"> når børnene er inde</w:t>
            </w:r>
            <w:r>
              <w:rPr>
                <w:rFonts w:cs="Arial"/>
                <w:bCs/>
              </w:rPr>
              <w:t xml:space="preserve">, da det ekstra rum i rummet er brugt til opbevaring af materialer og legetøj der er sat væk. </w:t>
            </w:r>
          </w:p>
          <w:p w14:paraId="748EED60" w14:textId="5B430265" w:rsidR="005A719E" w:rsidRDefault="005A719E" w:rsidP="000321CD">
            <w:pPr>
              <w:rPr>
                <w:rFonts w:cs="Arial"/>
                <w:bCs/>
              </w:rPr>
            </w:pPr>
            <w:r>
              <w:rPr>
                <w:rFonts w:cs="Arial"/>
                <w:bCs/>
              </w:rPr>
              <w:t xml:space="preserve">I rummet er en høj tremmeseng som bruges til et barn der </w:t>
            </w:r>
            <w:r w:rsidR="007972AF">
              <w:rPr>
                <w:rFonts w:cs="Arial"/>
                <w:bCs/>
              </w:rPr>
              <w:t xml:space="preserve">indimellem </w:t>
            </w:r>
            <w:r>
              <w:rPr>
                <w:rFonts w:cs="Arial"/>
                <w:bCs/>
              </w:rPr>
              <w:t>har behov for at være i gruppen, men ikke på gulvet.</w:t>
            </w:r>
          </w:p>
          <w:p w14:paraId="34BFBB07" w14:textId="77777777" w:rsidR="007972AF" w:rsidRPr="005A719E" w:rsidRDefault="007972AF" w:rsidP="000321CD">
            <w:pPr>
              <w:rPr>
                <w:rFonts w:cs="Arial"/>
                <w:bCs/>
              </w:rPr>
            </w:pPr>
          </w:p>
          <w:p w14:paraId="0B5F1378" w14:textId="134C2437" w:rsidR="00C60A7C" w:rsidRDefault="00C60A7C" w:rsidP="000321CD">
            <w:pPr>
              <w:rPr>
                <w:rFonts w:cs="Arial"/>
                <w:bCs/>
              </w:rPr>
            </w:pPr>
            <w:r w:rsidRPr="00C60A7C">
              <w:rPr>
                <w:rFonts w:cs="Arial"/>
                <w:bCs/>
              </w:rPr>
              <w:t xml:space="preserve">På tidspunktet for </w:t>
            </w:r>
            <w:r>
              <w:rPr>
                <w:rFonts w:cs="Arial"/>
                <w:bCs/>
              </w:rPr>
              <w:t xml:space="preserve">observationen </w:t>
            </w:r>
          </w:p>
          <w:p w14:paraId="01E44D24" w14:textId="18618475" w:rsidR="00C60A7C" w:rsidRDefault="00351ADC" w:rsidP="000321CD">
            <w:pPr>
              <w:rPr>
                <w:rFonts w:cs="Arial"/>
                <w:bCs/>
              </w:rPr>
            </w:pPr>
            <w:r>
              <w:rPr>
                <w:rFonts w:cs="Arial"/>
                <w:bCs/>
              </w:rPr>
              <w:t>s</w:t>
            </w:r>
            <w:r w:rsidR="007972AF">
              <w:rPr>
                <w:rFonts w:cs="Arial"/>
                <w:bCs/>
              </w:rPr>
              <w:t>ad</w:t>
            </w:r>
            <w:r w:rsidR="00C60A7C">
              <w:rPr>
                <w:rFonts w:cs="Arial"/>
                <w:bCs/>
              </w:rPr>
              <w:t xml:space="preserve"> begge voksne på gulvet</w:t>
            </w:r>
            <w:r w:rsidR="007972AF">
              <w:rPr>
                <w:rFonts w:cs="Arial"/>
                <w:bCs/>
              </w:rPr>
              <w:t xml:space="preserve"> sammen med b</w:t>
            </w:r>
            <w:r w:rsidR="00C60A7C">
              <w:rPr>
                <w:rFonts w:cs="Arial"/>
                <w:bCs/>
              </w:rPr>
              <w:t>ørnene</w:t>
            </w:r>
            <w:r w:rsidR="006C10F4">
              <w:rPr>
                <w:rFonts w:cs="Arial"/>
                <w:bCs/>
              </w:rPr>
              <w:t>.</w:t>
            </w:r>
            <w:r w:rsidR="007972AF">
              <w:rPr>
                <w:rFonts w:cs="Arial"/>
                <w:bCs/>
              </w:rPr>
              <w:t xml:space="preserve"> </w:t>
            </w:r>
            <w:r w:rsidR="006C10F4">
              <w:rPr>
                <w:rFonts w:cs="Arial"/>
                <w:bCs/>
              </w:rPr>
              <w:t>Børnene</w:t>
            </w:r>
            <w:r w:rsidR="007972AF">
              <w:rPr>
                <w:rFonts w:cs="Arial"/>
                <w:bCs/>
              </w:rPr>
              <w:t xml:space="preserve"> va</w:t>
            </w:r>
            <w:r>
              <w:rPr>
                <w:rFonts w:cs="Arial"/>
                <w:bCs/>
              </w:rPr>
              <w:t xml:space="preserve">r optaget af at </w:t>
            </w:r>
            <w:r w:rsidR="00C60A7C">
              <w:rPr>
                <w:rFonts w:cs="Arial"/>
                <w:bCs/>
              </w:rPr>
              <w:t>lege på en motorikbane.</w:t>
            </w:r>
          </w:p>
          <w:p w14:paraId="0B7B126F" w14:textId="30ED8EDA" w:rsidR="00C60A7C" w:rsidRDefault="00C60A7C" w:rsidP="000321CD">
            <w:pPr>
              <w:rPr>
                <w:rFonts w:cs="Arial"/>
                <w:bCs/>
              </w:rPr>
            </w:pPr>
            <w:r>
              <w:rPr>
                <w:rFonts w:cs="Arial"/>
                <w:bCs/>
              </w:rPr>
              <w:t xml:space="preserve">De voksne </w:t>
            </w:r>
            <w:r w:rsidR="007972AF">
              <w:rPr>
                <w:rFonts w:cs="Arial"/>
                <w:bCs/>
              </w:rPr>
              <w:t>va</w:t>
            </w:r>
            <w:r>
              <w:rPr>
                <w:rFonts w:cs="Arial"/>
                <w:bCs/>
              </w:rPr>
              <w:t>r nærværende, guide</w:t>
            </w:r>
            <w:r w:rsidR="007972AF">
              <w:rPr>
                <w:rFonts w:cs="Arial"/>
                <w:bCs/>
              </w:rPr>
              <w:t>de</w:t>
            </w:r>
            <w:r>
              <w:rPr>
                <w:rFonts w:cs="Arial"/>
                <w:bCs/>
              </w:rPr>
              <w:t xml:space="preserve"> og opmuntre</w:t>
            </w:r>
            <w:r w:rsidR="007972AF">
              <w:rPr>
                <w:rFonts w:cs="Arial"/>
                <w:bCs/>
              </w:rPr>
              <w:t>de,</w:t>
            </w:r>
            <w:r>
              <w:rPr>
                <w:rFonts w:cs="Arial"/>
                <w:bCs/>
              </w:rPr>
              <w:t xml:space="preserve"> hvis et barn </w:t>
            </w:r>
            <w:r w:rsidR="007972AF">
              <w:rPr>
                <w:rFonts w:cs="Arial"/>
                <w:bCs/>
              </w:rPr>
              <w:t xml:space="preserve">var </w:t>
            </w:r>
            <w:r>
              <w:rPr>
                <w:rFonts w:cs="Arial"/>
                <w:bCs/>
              </w:rPr>
              <w:t>lidt usikker</w:t>
            </w:r>
            <w:r w:rsidR="007972AF">
              <w:rPr>
                <w:rFonts w:cs="Arial"/>
                <w:bCs/>
              </w:rPr>
              <w:t>t</w:t>
            </w:r>
            <w:r>
              <w:rPr>
                <w:rFonts w:cs="Arial"/>
                <w:bCs/>
              </w:rPr>
              <w:t xml:space="preserve">. </w:t>
            </w:r>
          </w:p>
          <w:p w14:paraId="4843EE40" w14:textId="77DB9A87" w:rsidR="00351ADC" w:rsidRDefault="00351ADC" w:rsidP="000321CD">
            <w:pPr>
              <w:rPr>
                <w:rFonts w:cs="Arial"/>
                <w:bCs/>
              </w:rPr>
            </w:pPr>
            <w:r>
              <w:rPr>
                <w:rFonts w:cs="Arial"/>
                <w:bCs/>
              </w:rPr>
              <w:t>Børnene bl</w:t>
            </w:r>
            <w:r w:rsidR="000C76FE">
              <w:rPr>
                <w:rFonts w:cs="Arial"/>
                <w:bCs/>
              </w:rPr>
              <w:t>ev</w:t>
            </w:r>
            <w:r>
              <w:rPr>
                <w:rFonts w:cs="Arial"/>
                <w:bCs/>
              </w:rPr>
              <w:t xml:space="preserve"> mødt på deres aktuelle dagsform og formåen og et barn sov i </w:t>
            </w:r>
            <w:r w:rsidR="007972AF">
              <w:rPr>
                <w:rFonts w:cs="Arial"/>
                <w:bCs/>
              </w:rPr>
              <w:t>d</w:t>
            </w:r>
            <w:r>
              <w:rPr>
                <w:rFonts w:cs="Arial"/>
                <w:bCs/>
              </w:rPr>
              <w:t>en høj</w:t>
            </w:r>
            <w:r w:rsidR="007972AF">
              <w:rPr>
                <w:rFonts w:cs="Arial"/>
                <w:bCs/>
              </w:rPr>
              <w:t>e</w:t>
            </w:r>
            <w:r>
              <w:rPr>
                <w:rFonts w:cs="Arial"/>
                <w:bCs/>
              </w:rPr>
              <w:t xml:space="preserve"> seng i rummet.</w:t>
            </w:r>
          </w:p>
          <w:p w14:paraId="20D1DAE6" w14:textId="53CC877F" w:rsidR="00351ADC" w:rsidRDefault="00351ADC" w:rsidP="000321CD">
            <w:pPr>
              <w:rPr>
                <w:rFonts w:cs="Arial"/>
                <w:bCs/>
              </w:rPr>
            </w:pPr>
            <w:r>
              <w:rPr>
                <w:rFonts w:cs="Arial"/>
                <w:bCs/>
              </w:rPr>
              <w:t>Et barn f</w:t>
            </w:r>
            <w:r w:rsidR="000C76FE">
              <w:rPr>
                <w:rFonts w:cs="Arial"/>
                <w:bCs/>
              </w:rPr>
              <w:t>ik</w:t>
            </w:r>
            <w:r>
              <w:rPr>
                <w:rFonts w:cs="Arial"/>
                <w:bCs/>
              </w:rPr>
              <w:t xml:space="preserve"> øje på en edderkop på gulvet og den voksne f</w:t>
            </w:r>
            <w:r w:rsidR="000C76FE">
              <w:rPr>
                <w:rFonts w:cs="Arial"/>
                <w:bCs/>
              </w:rPr>
              <w:t>ulgte</w:t>
            </w:r>
            <w:r>
              <w:rPr>
                <w:rFonts w:cs="Arial"/>
                <w:bCs/>
              </w:rPr>
              <w:t xml:space="preserve"> barnets opmærksomhed.</w:t>
            </w:r>
          </w:p>
          <w:p w14:paraId="306EDB56" w14:textId="67AA09E7" w:rsidR="007972AF" w:rsidRDefault="00351ADC" w:rsidP="000321CD">
            <w:pPr>
              <w:rPr>
                <w:rFonts w:cs="Arial"/>
                <w:bCs/>
              </w:rPr>
            </w:pPr>
            <w:r>
              <w:rPr>
                <w:rFonts w:cs="Arial"/>
                <w:bCs/>
              </w:rPr>
              <w:t xml:space="preserve">De øvrige børn </w:t>
            </w:r>
            <w:r w:rsidR="000C76FE">
              <w:rPr>
                <w:rFonts w:cs="Arial"/>
                <w:bCs/>
              </w:rPr>
              <w:t xml:space="preserve">blev </w:t>
            </w:r>
            <w:r>
              <w:rPr>
                <w:rFonts w:cs="Arial"/>
                <w:bCs/>
              </w:rPr>
              <w:t>invitere</w:t>
            </w:r>
            <w:r w:rsidR="000C76FE">
              <w:rPr>
                <w:rFonts w:cs="Arial"/>
                <w:bCs/>
              </w:rPr>
              <w:t>t</w:t>
            </w:r>
            <w:r>
              <w:rPr>
                <w:rFonts w:cs="Arial"/>
                <w:bCs/>
              </w:rPr>
              <w:t xml:space="preserve"> ind i oplevelsen og de </w:t>
            </w:r>
            <w:r w:rsidR="000C76FE">
              <w:rPr>
                <w:rFonts w:cs="Arial"/>
                <w:bCs/>
              </w:rPr>
              <w:t>va</w:t>
            </w:r>
            <w:r>
              <w:rPr>
                <w:rFonts w:cs="Arial"/>
                <w:bCs/>
              </w:rPr>
              <w:t xml:space="preserve">r længe optaget af at tale om edderkopper og tissemyrer. De voksne </w:t>
            </w:r>
            <w:r w:rsidR="000C76FE">
              <w:rPr>
                <w:rFonts w:cs="Arial"/>
                <w:bCs/>
              </w:rPr>
              <w:t>va</w:t>
            </w:r>
            <w:r>
              <w:rPr>
                <w:rFonts w:cs="Arial"/>
                <w:bCs/>
              </w:rPr>
              <w:t>r nærværende og skab</w:t>
            </w:r>
            <w:r w:rsidR="000C76FE">
              <w:rPr>
                <w:rFonts w:cs="Arial"/>
                <w:bCs/>
              </w:rPr>
              <w:t>te</w:t>
            </w:r>
            <w:r>
              <w:rPr>
                <w:rFonts w:cs="Arial"/>
                <w:bCs/>
              </w:rPr>
              <w:t xml:space="preserve"> </w:t>
            </w:r>
            <w:r w:rsidR="007972AF">
              <w:rPr>
                <w:rFonts w:cs="Arial"/>
                <w:bCs/>
              </w:rPr>
              <w:t xml:space="preserve">begejstring og </w:t>
            </w:r>
            <w:r w:rsidR="000C76FE">
              <w:rPr>
                <w:rFonts w:cs="Arial"/>
                <w:bCs/>
              </w:rPr>
              <w:t>va</w:t>
            </w:r>
            <w:r w:rsidR="007972AF">
              <w:rPr>
                <w:rFonts w:cs="Arial"/>
                <w:bCs/>
              </w:rPr>
              <w:t>r opmærksomme på alle børns deltagelse.</w:t>
            </w:r>
          </w:p>
          <w:p w14:paraId="08841B10" w14:textId="77777777" w:rsidR="007972AF" w:rsidRDefault="007972AF" w:rsidP="000321CD">
            <w:pPr>
              <w:rPr>
                <w:rFonts w:cs="Arial"/>
                <w:bCs/>
              </w:rPr>
            </w:pPr>
          </w:p>
          <w:p w14:paraId="71E36538" w14:textId="608B5485" w:rsidR="00351ADC" w:rsidRDefault="007972AF" w:rsidP="000321CD">
            <w:pPr>
              <w:rPr>
                <w:rFonts w:cs="Arial"/>
                <w:bCs/>
              </w:rPr>
            </w:pPr>
            <w:r>
              <w:rPr>
                <w:rFonts w:cs="Arial"/>
                <w:bCs/>
              </w:rPr>
              <w:t>Overgang til frokosten fore</w:t>
            </w:r>
            <w:r w:rsidR="000C76FE">
              <w:rPr>
                <w:rFonts w:cs="Arial"/>
                <w:bCs/>
              </w:rPr>
              <w:t>gik</w:t>
            </w:r>
            <w:r>
              <w:rPr>
                <w:rFonts w:cs="Arial"/>
                <w:bCs/>
              </w:rPr>
              <w:t xml:space="preserve"> i et roligt og afstemt tempo. D</w:t>
            </w:r>
            <w:r w:rsidR="000C76FE">
              <w:rPr>
                <w:rFonts w:cs="Arial"/>
                <w:bCs/>
              </w:rPr>
              <w:t>a alle var på plads, startede måltidet med en lille remse. Der var en rolig stemning under måltidet.</w:t>
            </w:r>
          </w:p>
          <w:p w14:paraId="1E18E983" w14:textId="77777777" w:rsidR="00351ADC" w:rsidRPr="00C60A7C" w:rsidRDefault="00351ADC" w:rsidP="000321CD">
            <w:pPr>
              <w:rPr>
                <w:rFonts w:cs="Arial"/>
                <w:bCs/>
              </w:rPr>
            </w:pPr>
          </w:p>
          <w:p w14:paraId="0CBB9B82" w14:textId="03A3C616" w:rsidR="00823ADF" w:rsidRDefault="00823ADF" w:rsidP="000321CD">
            <w:pPr>
              <w:rPr>
                <w:rFonts w:cs="Arial"/>
                <w:b/>
              </w:rPr>
            </w:pPr>
          </w:p>
          <w:p w14:paraId="3CF2E873" w14:textId="787F4DB7" w:rsidR="00823ADF" w:rsidRDefault="00823ADF" w:rsidP="000321CD">
            <w:pPr>
              <w:rPr>
                <w:rFonts w:cs="Arial"/>
                <w:b/>
              </w:rPr>
            </w:pPr>
            <w:r>
              <w:rPr>
                <w:rFonts w:cs="Arial"/>
                <w:b/>
              </w:rPr>
              <w:t>Børnehaven</w:t>
            </w:r>
          </w:p>
          <w:p w14:paraId="44E2F3D8" w14:textId="5015642E" w:rsidR="00E66D01" w:rsidRDefault="00E66D01" w:rsidP="000321CD">
            <w:pPr>
              <w:rPr>
                <w:rFonts w:cs="Arial"/>
                <w:bCs/>
              </w:rPr>
            </w:pPr>
            <w:r w:rsidRPr="00E66D01">
              <w:rPr>
                <w:rFonts w:cs="Arial"/>
                <w:bCs/>
              </w:rPr>
              <w:t xml:space="preserve">Det fysiske læringsrum </w:t>
            </w:r>
            <w:r>
              <w:rPr>
                <w:rFonts w:cs="Arial"/>
                <w:bCs/>
              </w:rPr>
              <w:t xml:space="preserve">var indrettet med mindre rum i rummet. På trods af at det bar præg af det reducerede tilbud til legetøj og aktiviteter på grund af </w:t>
            </w:r>
            <w:r w:rsidR="002F6FF1">
              <w:rPr>
                <w:rFonts w:cs="Arial"/>
                <w:bCs/>
              </w:rPr>
              <w:t>retningslinjer for sundhed i forbindelse med Corona, var det tydeligt hvilke lege</w:t>
            </w:r>
            <w:r w:rsidR="0053042A">
              <w:rPr>
                <w:rFonts w:cs="Arial"/>
                <w:bCs/>
              </w:rPr>
              <w:t>muligheder</w:t>
            </w:r>
            <w:r w:rsidR="002F6FF1">
              <w:rPr>
                <w:rFonts w:cs="Arial"/>
                <w:bCs/>
              </w:rPr>
              <w:t xml:space="preserve"> der var i de enkelte læringsmiljøer.</w:t>
            </w:r>
          </w:p>
          <w:p w14:paraId="4469CC55" w14:textId="328DB13D" w:rsidR="002F6FF1" w:rsidRDefault="002F6FF1" w:rsidP="000321CD">
            <w:pPr>
              <w:rPr>
                <w:rFonts w:cs="Arial"/>
                <w:bCs/>
              </w:rPr>
            </w:pPr>
          </w:p>
          <w:p w14:paraId="2999E072" w14:textId="52389282" w:rsidR="0053042A" w:rsidRDefault="0053042A" w:rsidP="000321CD">
            <w:pPr>
              <w:rPr>
                <w:rFonts w:cs="Arial"/>
                <w:bCs/>
              </w:rPr>
            </w:pPr>
            <w:r>
              <w:rPr>
                <w:rFonts w:cs="Arial"/>
                <w:bCs/>
              </w:rPr>
              <w:t>Samlingen var lige begyndt.</w:t>
            </w:r>
          </w:p>
          <w:p w14:paraId="46ECACF6" w14:textId="27E7A737" w:rsidR="0053042A" w:rsidRDefault="0053042A" w:rsidP="000321CD">
            <w:pPr>
              <w:rPr>
                <w:rFonts w:cs="Arial"/>
                <w:bCs/>
              </w:rPr>
            </w:pPr>
            <w:r>
              <w:rPr>
                <w:rFonts w:cs="Arial"/>
                <w:bCs/>
              </w:rPr>
              <w:t>Børnene blev mødt af tydelige og nærværende voksne, der var gode til at møde børnenes udspil og samtidig havde øje for de børn der havde brug for at strukturen blev holdt.</w:t>
            </w:r>
          </w:p>
          <w:p w14:paraId="2F4AE092" w14:textId="5B8BDEEE" w:rsidR="002F6FF1" w:rsidRDefault="002F6FF1" w:rsidP="000321CD">
            <w:pPr>
              <w:rPr>
                <w:rFonts w:cs="Arial"/>
                <w:bCs/>
              </w:rPr>
            </w:pPr>
            <w:r>
              <w:rPr>
                <w:rFonts w:cs="Arial"/>
                <w:bCs/>
              </w:rPr>
              <w:t xml:space="preserve">Den ene af de voksne havde ansvaret for samlingen, mens den anden </w:t>
            </w:r>
            <w:r w:rsidR="0053042A">
              <w:rPr>
                <w:rFonts w:cs="Arial"/>
                <w:bCs/>
              </w:rPr>
              <w:t>havde øje for</w:t>
            </w:r>
            <w:r>
              <w:rPr>
                <w:rFonts w:cs="Arial"/>
                <w:bCs/>
              </w:rPr>
              <w:t xml:space="preserve"> de børn der havde brug for at blive støttet </w:t>
            </w:r>
            <w:r w:rsidR="0053042A">
              <w:rPr>
                <w:rFonts w:cs="Arial"/>
                <w:bCs/>
              </w:rPr>
              <w:t xml:space="preserve">for </w:t>
            </w:r>
            <w:r>
              <w:rPr>
                <w:rFonts w:cs="Arial"/>
                <w:bCs/>
              </w:rPr>
              <w:t>at kunne deltage.</w:t>
            </w:r>
          </w:p>
          <w:p w14:paraId="50EDB390" w14:textId="202FFA3E" w:rsidR="002F6FF1" w:rsidRDefault="002F6FF1" w:rsidP="000321CD">
            <w:pPr>
              <w:rPr>
                <w:rFonts w:cs="Arial"/>
                <w:bCs/>
              </w:rPr>
            </w:pPr>
            <w:r>
              <w:rPr>
                <w:rFonts w:cs="Arial"/>
                <w:bCs/>
              </w:rPr>
              <w:t>Samlingen var meget fint struktureret og havde klar start og slutning.</w:t>
            </w:r>
          </w:p>
          <w:p w14:paraId="6B9FD970" w14:textId="0235E8C5" w:rsidR="002F6FF1" w:rsidRDefault="002F6FF1" w:rsidP="000321CD">
            <w:pPr>
              <w:rPr>
                <w:rFonts w:cs="Arial"/>
                <w:bCs/>
              </w:rPr>
            </w:pPr>
            <w:r>
              <w:rPr>
                <w:rFonts w:cs="Arial"/>
                <w:bCs/>
              </w:rPr>
              <w:t xml:space="preserve">Børnene blev gennem hele samlingen tydelig guidet og forberedt til næste punkter. </w:t>
            </w:r>
          </w:p>
          <w:p w14:paraId="07DDCDA6" w14:textId="60F7DE1F" w:rsidR="002F6FF1" w:rsidRDefault="002F6FF1" w:rsidP="000321CD">
            <w:pPr>
              <w:rPr>
                <w:rFonts w:cs="Arial"/>
                <w:bCs/>
              </w:rPr>
            </w:pPr>
            <w:r>
              <w:rPr>
                <w:rFonts w:cs="Arial"/>
                <w:bCs/>
              </w:rPr>
              <w:t>I samlingen indgik stille aktiviteter som eks. en fin samtale om ”dagen”, hvor alle børn blev hjulpet til at deltage</w:t>
            </w:r>
            <w:r w:rsidR="0053042A">
              <w:rPr>
                <w:rFonts w:cs="Arial"/>
                <w:bCs/>
              </w:rPr>
              <w:t xml:space="preserve">, </w:t>
            </w:r>
            <w:r>
              <w:rPr>
                <w:rFonts w:cs="Arial"/>
                <w:bCs/>
              </w:rPr>
              <w:t xml:space="preserve">fortælle eller reflektere over et spørgsmål </w:t>
            </w:r>
            <w:r w:rsidR="0053042A">
              <w:rPr>
                <w:rFonts w:cs="Arial"/>
                <w:bCs/>
              </w:rPr>
              <w:t>og hvor dagens plan blev gennemgået både fælles og for det enkelte barn. Der var f</w:t>
            </w:r>
            <w:r>
              <w:rPr>
                <w:rFonts w:cs="Arial"/>
                <w:bCs/>
              </w:rPr>
              <w:t xml:space="preserve">ysisk aktivitet som sanglege med fagter og </w:t>
            </w:r>
            <w:r w:rsidR="0053042A">
              <w:rPr>
                <w:rFonts w:cs="Arial"/>
                <w:bCs/>
              </w:rPr>
              <w:t>højt aktivitetsniveau.</w:t>
            </w:r>
          </w:p>
          <w:p w14:paraId="72BA82FA" w14:textId="1577B4C3" w:rsidR="0053042A" w:rsidRDefault="0053042A" w:rsidP="000321CD">
            <w:pPr>
              <w:rPr>
                <w:rFonts w:cs="Arial"/>
                <w:bCs/>
              </w:rPr>
            </w:pPr>
            <w:r>
              <w:rPr>
                <w:rFonts w:cs="Arial"/>
                <w:bCs/>
              </w:rPr>
              <w:t>Det var tydeligt at børnene kendte strukturen og var trygge ved den.</w:t>
            </w:r>
          </w:p>
          <w:p w14:paraId="2C5E5F4E" w14:textId="3B7AEB3C" w:rsidR="0053042A" w:rsidRDefault="0053042A" w:rsidP="000321CD">
            <w:pPr>
              <w:rPr>
                <w:rFonts w:cs="Arial"/>
                <w:bCs/>
              </w:rPr>
            </w:pPr>
          </w:p>
          <w:p w14:paraId="759F239A" w14:textId="70233D9D" w:rsidR="0053042A" w:rsidRDefault="0053042A" w:rsidP="000321CD">
            <w:pPr>
              <w:rPr>
                <w:rFonts w:cs="Arial"/>
                <w:bCs/>
              </w:rPr>
            </w:pPr>
            <w:r>
              <w:rPr>
                <w:rFonts w:cs="Arial"/>
                <w:bCs/>
              </w:rPr>
              <w:t>Inden børnene gik på legepladsen, blev hvert enkelt barn guidet gennem dagens aktuelle påklædning og til hjælp i garderoben</w:t>
            </w:r>
            <w:r w:rsidR="006C10F4">
              <w:rPr>
                <w:rFonts w:cs="Arial"/>
                <w:bCs/>
              </w:rPr>
              <w:t>,</w:t>
            </w:r>
            <w:r>
              <w:rPr>
                <w:rFonts w:cs="Arial"/>
                <w:bCs/>
              </w:rPr>
              <w:t xml:space="preserve"> til dem der havde behov.</w:t>
            </w:r>
          </w:p>
          <w:p w14:paraId="410DAB1C" w14:textId="446A1E59" w:rsidR="0053042A" w:rsidRDefault="0053042A" w:rsidP="000321CD">
            <w:pPr>
              <w:rPr>
                <w:rFonts w:cs="Arial"/>
                <w:bCs/>
              </w:rPr>
            </w:pPr>
          </w:p>
          <w:p w14:paraId="2EEF05C3" w14:textId="12FFAA52" w:rsidR="000321CD" w:rsidRDefault="0053042A" w:rsidP="000321CD">
            <w:pPr>
              <w:rPr>
                <w:rFonts w:cs="Arial"/>
              </w:rPr>
            </w:pPr>
            <w:r>
              <w:rPr>
                <w:rFonts w:cs="Arial"/>
                <w:bCs/>
              </w:rPr>
              <w:t>På legepladsen var de voksne fordelt over hele området. De var nærværende og tilgængelige, havde hele tiden øje for børn der havde brug for hjælp til at sætte en leg i gang</w:t>
            </w:r>
            <w:r w:rsidR="006C10F4">
              <w:rPr>
                <w:rFonts w:cs="Arial"/>
                <w:bCs/>
              </w:rPr>
              <w:t>,</w:t>
            </w:r>
            <w:r>
              <w:rPr>
                <w:rFonts w:cs="Arial"/>
                <w:bCs/>
              </w:rPr>
              <w:t xml:space="preserve"> eller til at løse en konflikt og hjælpe børnene videre i </w:t>
            </w:r>
            <w:r w:rsidR="00823ADF">
              <w:rPr>
                <w:rFonts w:cs="Arial"/>
                <w:bCs/>
              </w:rPr>
              <w:t>legen.</w:t>
            </w:r>
          </w:p>
          <w:p w14:paraId="2EEF05C4" w14:textId="77777777" w:rsidR="000321CD" w:rsidRPr="00483576" w:rsidRDefault="000321CD" w:rsidP="000321CD">
            <w:pPr>
              <w:rPr>
                <w:rFonts w:cs="Arial"/>
              </w:rPr>
            </w:pPr>
          </w:p>
        </w:tc>
      </w:tr>
      <w:tr w:rsidR="000321CD" w:rsidRPr="00312337" w14:paraId="2EEF05CA" w14:textId="77777777" w:rsidTr="00C96EF9">
        <w:trPr>
          <w:jc w:val="center"/>
        </w:trPr>
        <w:tc>
          <w:tcPr>
            <w:tcW w:w="3256" w:type="dxa"/>
          </w:tcPr>
          <w:p w14:paraId="2EEF05C6" w14:textId="77777777" w:rsidR="000321CD" w:rsidRPr="00312337" w:rsidRDefault="000321CD" w:rsidP="000321CD">
            <w:pPr>
              <w:pStyle w:val="Ingenafstand"/>
              <w:rPr>
                <w:rFonts w:ascii="Arial" w:hAnsi="Arial" w:cs="Arial"/>
                <w:szCs w:val="20"/>
              </w:rPr>
            </w:pPr>
            <w:r>
              <w:rPr>
                <w:rFonts w:ascii="Arial" w:hAnsi="Arial" w:cs="Arial"/>
                <w:szCs w:val="20"/>
              </w:rPr>
              <w:t>Observation på fokusområde</w:t>
            </w:r>
          </w:p>
          <w:p w14:paraId="2EEF05C7" w14:textId="77777777" w:rsidR="000321CD" w:rsidRPr="00AE5DA2" w:rsidRDefault="000321CD" w:rsidP="000321CD">
            <w:pPr>
              <w:pStyle w:val="Ingenafstand"/>
              <w:rPr>
                <w:rFonts w:ascii="Arial" w:hAnsi="Arial" w:cs="Arial"/>
                <w:b/>
                <w:szCs w:val="24"/>
              </w:rPr>
            </w:pPr>
          </w:p>
        </w:tc>
        <w:tc>
          <w:tcPr>
            <w:tcW w:w="5294" w:type="dxa"/>
          </w:tcPr>
          <w:p w14:paraId="2EEF05C8" w14:textId="06DDC9DE" w:rsidR="000321CD" w:rsidRDefault="000321CD" w:rsidP="000321CD">
            <w:pPr>
              <w:rPr>
                <w:rFonts w:cs="Arial"/>
                <w:b/>
              </w:rPr>
            </w:pPr>
            <w:r>
              <w:rPr>
                <w:rFonts w:cs="Arial"/>
                <w:b/>
              </w:rPr>
              <w:t>Det sproglige læringsmiljø</w:t>
            </w:r>
            <w:r w:rsidRPr="00635F88">
              <w:rPr>
                <w:rFonts w:cs="Arial"/>
                <w:b/>
              </w:rPr>
              <w:t xml:space="preserve"> </w:t>
            </w:r>
          </w:p>
          <w:p w14:paraId="05960080" w14:textId="669DE07A" w:rsidR="00C60A7C" w:rsidRDefault="00C60A7C" w:rsidP="000321CD">
            <w:pPr>
              <w:rPr>
                <w:rFonts w:cs="Arial"/>
                <w:b/>
              </w:rPr>
            </w:pPr>
          </w:p>
          <w:p w14:paraId="51B98814" w14:textId="5C365D3D" w:rsidR="00C60A7C" w:rsidRDefault="00C60A7C" w:rsidP="000321CD">
            <w:pPr>
              <w:rPr>
                <w:rFonts w:cs="Arial"/>
                <w:b/>
              </w:rPr>
            </w:pPr>
            <w:r>
              <w:rPr>
                <w:rFonts w:cs="Arial"/>
                <w:b/>
              </w:rPr>
              <w:t>Vuggestuen:</w:t>
            </w:r>
          </w:p>
          <w:p w14:paraId="2CA3CEB8" w14:textId="233E2F5A" w:rsidR="000C76FE" w:rsidRDefault="000C76FE" w:rsidP="000321CD">
            <w:pPr>
              <w:rPr>
                <w:rFonts w:cs="Arial"/>
                <w:b/>
              </w:rPr>
            </w:pPr>
          </w:p>
          <w:p w14:paraId="23AB669D" w14:textId="7CDF2267" w:rsidR="000C76FE" w:rsidRDefault="000C76FE" w:rsidP="000321CD">
            <w:pPr>
              <w:rPr>
                <w:rFonts w:cs="Arial"/>
                <w:bCs/>
              </w:rPr>
            </w:pPr>
            <w:r>
              <w:rPr>
                <w:rFonts w:cs="Arial"/>
                <w:bCs/>
              </w:rPr>
              <w:t>Alle b</w:t>
            </w:r>
            <w:r w:rsidRPr="000C76FE">
              <w:rPr>
                <w:rFonts w:cs="Arial"/>
                <w:bCs/>
              </w:rPr>
              <w:t xml:space="preserve">ørn blev mødt </w:t>
            </w:r>
            <w:r>
              <w:rPr>
                <w:rFonts w:cs="Arial"/>
                <w:bCs/>
              </w:rPr>
              <w:t>af nærværende og tilgængelige voksne. Der var fokus på børnenes sprogudvikling og de voksne fulgte og understøttede børnenes initiativer. Der var fine turtagninger mellem børnene og de voksne</w:t>
            </w:r>
            <w:r w:rsidR="006C10F4">
              <w:rPr>
                <w:rFonts w:cs="Arial"/>
                <w:bCs/>
              </w:rPr>
              <w:t>.</w:t>
            </w:r>
            <w:r>
              <w:rPr>
                <w:rFonts w:cs="Arial"/>
                <w:bCs/>
              </w:rPr>
              <w:t xml:space="preserve"> </w:t>
            </w:r>
            <w:r w:rsidR="006C10F4">
              <w:rPr>
                <w:rFonts w:cs="Arial"/>
                <w:bCs/>
              </w:rPr>
              <w:t>B</w:t>
            </w:r>
            <w:r>
              <w:rPr>
                <w:rFonts w:cs="Arial"/>
                <w:bCs/>
              </w:rPr>
              <w:t>ørnene blev verbalt guidet og deres initiativer italesat.</w:t>
            </w:r>
            <w:r w:rsidR="00152202">
              <w:rPr>
                <w:rFonts w:cs="Arial"/>
                <w:bCs/>
              </w:rPr>
              <w:t xml:space="preserve"> De 10 understøttende sprogstrategier var i anvendelse som en naturlig tilgang til børnene. </w:t>
            </w:r>
          </w:p>
          <w:p w14:paraId="39951234" w14:textId="26E82823" w:rsidR="000C76FE" w:rsidRDefault="000C76FE" w:rsidP="000321CD">
            <w:pPr>
              <w:rPr>
                <w:rFonts w:cs="Arial"/>
                <w:bCs/>
              </w:rPr>
            </w:pPr>
          </w:p>
          <w:p w14:paraId="335898FD" w14:textId="031BF1FB" w:rsidR="000C76FE" w:rsidRDefault="000C76FE" w:rsidP="000321CD">
            <w:pPr>
              <w:rPr>
                <w:rFonts w:cs="Arial"/>
                <w:bCs/>
              </w:rPr>
            </w:pPr>
            <w:r>
              <w:rPr>
                <w:rFonts w:cs="Arial"/>
                <w:bCs/>
              </w:rPr>
              <w:t>Da et barn fik øje på en edderkop, udviklede det sig til en fin samtale om edderkopper, tissemyrer og mariehøns og der blev talt om hvor børnene ellers havde set og mødt ”</w:t>
            </w:r>
            <w:proofErr w:type="spellStart"/>
            <w:r>
              <w:rPr>
                <w:rFonts w:cs="Arial"/>
                <w:bCs/>
              </w:rPr>
              <w:t>kriblekrabledyr</w:t>
            </w:r>
            <w:proofErr w:type="spellEnd"/>
            <w:r>
              <w:rPr>
                <w:rFonts w:cs="Arial"/>
                <w:bCs/>
              </w:rPr>
              <w:t>”</w:t>
            </w:r>
          </w:p>
          <w:p w14:paraId="6896B26A" w14:textId="4F573C64" w:rsidR="000C76FE" w:rsidRDefault="000C76FE" w:rsidP="000321CD">
            <w:pPr>
              <w:rPr>
                <w:rFonts w:cs="Arial"/>
                <w:bCs/>
              </w:rPr>
            </w:pPr>
            <w:r>
              <w:rPr>
                <w:rFonts w:cs="Arial"/>
                <w:bCs/>
              </w:rPr>
              <w:t>Børnenes udspil og initiativer blev mødt af begejstring og anerkendelse af de voksne.</w:t>
            </w:r>
          </w:p>
          <w:p w14:paraId="60B4A8B0" w14:textId="4E89A3DD" w:rsidR="000C76FE" w:rsidRDefault="000C76FE" w:rsidP="000321CD">
            <w:pPr>
              <w:rPr>
                <w:rFonts w:cs="Arial"/>
                <w:bCs/>
              </w:rPr>
            </w:pPr>
            <w:r>
              <w:rPr>
                <w:rFonts w:cs="Arial"/>
                <w:bCs/>
              </w:rPr>
              <w:t xml:space="preserve">Under måltidet blev der talt med børnene om det de var optaget af og sproget var præget af gentagelser og af at de voksne havde fokus på at sætte ord på ting og følelser for </w:t>
            </w:r>
            <w:r w:rsidR="00152202">
              <w:rPr>
                <w:rFonts w:cs="Arial"/>
                <w:bCs/>
              </w:rPr>
              <w:t>børnene</w:t>
            </w:r>
            <w:r>
              <w:rPr>
                <w:rFonts w:cs="Arial"/>
                <w:bCs/>
              </w:rPr>
              <w:t>.</w:t>
            </w:r>
          </w:p>
          <w:p w14:paraId="11603D70" w14:textId="77777777" w:rsidR="00152202" w:rsidRPr="000C76FE" w:rsidRDefault="00152202" w:rsidP="000321CD">
            <w:pPr>
              <w:rPr>
                <w:rFonts w:cs="Arial"/>
                <w:bCs/>
              </w:rPr>
            </w:pPr>
          </w:p>
          <w:p w14:paraId="039C5D0C" w14:textId="35341C83" w:rsidR="00823ADF" w:rsidRDefault="00823ADF" w:rsidP="000321CD">
            <w:pPr>
              <w:rPr>
                <w:rFonts w:cs="Arial"/>
                <w:b/>
              </w:rPr>
            </w:pPr>
            <w:r>
              <w:rPr>
                <w:rFonts w:cs="Arial"/>
                <w:b/>
              </w:rPr>
              <w:t>Børnehaven:</w:t>
            </w:r>
          </w:p>
          <w:p w14:paraId="2B369213" w14:textId="1426C4AE" w:rsidR="00823ADF" w:rsidRDefault="00823ADF" w:rsidP="000321CD">
            <w:pPr>
              <w:rPr>
                <w:rFonts w:cs="Arial"/>
                <w:bCs/>
              </w:rPr>
            </w:pPr>
            <w:r>
              <w:rPr>
                <w:rFonts w:cs="Arial"/>
                <w:bCs/>
              </w:rPr>
              <w:t>Det var tydeligt at der arbejdes bevidst med det sproglige læringsmiljø.</w:t>
            </w:r>
          </w:p>
          <w:p w14:paraId="2E6EA59B" w14:textId="67FABA86" w:rsidR="00823ADF" w:rsidRDefault="00823ADF" w:rsidP="000321CD">
            <w:pPr>
              <w:rPr>
                <w:rFonts w:cs="Arial"/>
                <w:bCs/>
              </w:rPr>
            </w:pPr>
            <w:r>
              <w:rPr>
                <w:rFonts w:cs="Arial"/>
                <w:bCs/>
              </w:rPr>
              <w:t>På væggene h</w:t>
            </w:r>
            <w:r w:rsidR="001954F8">
              <w:rPr>
                <w:rFonts w:cs="Arial"/>
                <w:bCs/>
              </w:rPr>
              <w:t>ang</w:t>
            </w:r>
            <w:r>
              <w:rPr>
                <w:rFonts w:cs="Arial"/>
                <w:bCs/>
              </w:rPr>
              <w:t xml:space="preserve"> visuelt understøttende materialer og alle børn ha</w:t>
            </w:r>
            <w:r w:rsidR="00C40E3D">
              <w:rPr>
                <w:rFonts w:cs="Arial"/>
                <w:bCs/>
              </w:rPr>
              <w:t xml:space="preserve">vde </w:t>
            </w:r>
            <w:r>
              <w:rPr>
                <w:rFonts w:cs="Arial"/>
                <w:bCs/>
              </w:rPr>
              <w:t>der</w:t>
            </w:r>
            <w:r w:rsidR="00C40E3D">
              <w:rPr>
                <w:rFonts w:cs="Arial"/>
                <w:bCs/>
              </w:rPr>
              <w:t>es</w:t>
            </w:r>
            <w:r>
              <w:rPr>
                <w:rFonts w:cs="Arial"/>
                <w:bCs/>
              </w:rPr>
              <w:t xml:space="preserve"> egne piktogrammer der vis</w:t>
            </w:r>
            <w:r w:rsidR="00C40E3D">
              <w:rPr>
                <w:rFonts w:cs="Arial"/>
                <w:bCs/>
              </w:rPr>
              <w:t>te</w:t>
            </w:r>
            <w:r>
              <w:rPr>
                <w:rFonts w:cs="Arial"/>
                <w:bCs/>
              </w:rPr>
              <w:t xml:space="preserve"> dagens plan.</w:t>
            </w:r>
          </w:p>
          <w:p w14:paraId="7278401C" w14:textId="55B9370F" w:rsidR="00823ADF" w:rsidRDefault="00823ADF" w:rsidP="000321CD">
            <w:pPr>
              <w:rPr>
                <w:rFonts w:cs="Arial"/>
                <w:bCs/>
              </w:rPr>
            </w:pPr>
            <w:r>
              <w:rPr>
                <w:rFonts w:cs="Arial"/>
                <w:bCs/>
              </w:rPr>
              <w:t>I samlingen var der mange gentagelser i både indholdet og ift. at gentage børnenes sætninger så alle havde hørt hvad barnet havde på hjerte.</w:t>
            </w:r>
          </w:p>
          <w:p w14:paraId="3D821D94" w14:textId="43B59C85" w:rsidR="00823ADF" w:rsidRDefault="00823ADF" w:rsidP="000321CD">
            <w:pPr>
              <w:rPr>
                <w:rFonts w:cs="Arial"/>
                <w:bCs/>
              </w:rPr>
            </w:pPr>
          </w:p>
          <w:p w14:paraId="2942676B" w14:textId="551492A6" w:rsidR="00823ADF" w:rsidRDefault="00823ADF" w:rsidP="000321CD">
            <w:pPr>
              <w:rPr>
                <w:rFonts w:cs="Arial"/>
                <w:bCs/>
              </w:rPr>
            </w:pPr>
            <w:r>
              <w:rPr>
                <w:rFonts w:cs="Arial"/>
                <w:bCs/>
              </w:rPr>
              <w:t>De ti understøttende sprogstrategier indgik som en naturlig del i samlingen. Den voksne stillede eks.  mange åbne spørgsmål, - ventede til barnet havde svaret, gentog og bekræftede for de andre børn hvad der blev fortalt og anerkendte børnenes udspil.</w:t>
            </w:r>
          </w:p>
          <w:p w14:paraId="114AD23C" w14:textId="33D9B98F" w:rsidR="00823ADF" w:rsidRDefault="00823ADF" w:rsidP="000321CD">
            <w:pPr>
              <w:rPr>
                <w:rFonts w:cs="Arial"/>
                <w:bCs/>
              </w:rPr>
            </w:pPr>
            <w:r>
              <w:rPr>
                <w:rFonts w:cs="Arial"/>
                <w:bCs/>
              </w:rPr>
              <w:t>Der var en god stemning i rummet på trods af at flere børn havde behov for at blive hjulpet til at bevare koncentrationen.</w:t>
            </w:r>
          </w:p>
          <w:p w14:paraId="4D043DF0" w14:textId="77777777" w:rsidR="00823ADF" w:rsidRPr="00823ADF" w:rsidRDefault="00823ADF" w:rsidP="000321CD">
            <w:pPr>
              <w:rPr>
                <w:rFonts w:cs="Arial"/>
                <w:bCs/>
              </w:rPr>
            </w:pPr>
          </w:p>
          <w:p w14:paraId="107D384A" w14:textId="77777777" w:rsidR="00823ADF" w:rsidRPr="00635F88" w:rsidRDefault="00823ADF" w:rsidP="000321CD">
            <w:pPr>
              <w:rPr>
                <w:rFonts w:cs="Arial"/>
                <w:b/>
              </w:rPr>
            </w:pPr>
          </w:p>
          <w:p w14:paraId="2EEF05C9" w14:textId="77777777" w:rsidR="000321CD" w:rsidRPr="00483576" w:rsidRDefault="000321CD" w:rsidP="000321CD">
            <w:pPr>
              <w:rPr>
                <w:rFonts w:cs="Arial"/>
              </w:rPr>
            </w:pPr>
          </w:p>
        </w:tc>
      </w:tr>
      <w:tr w:rsidR="000321CD" w:rsidRPr="00312337" w14:paraId="2EEF05CF" w14:textId="77777777" w:rsidTr="00C96EF9">
        <w:trPr>
          <w:jc w:val="center"/>
        </w:trPr>
        <w:tc>
          <w:tcPr>
            <w:tcW w:w="3256" w:type="dxa"/>
          </w:tcPr>
          <w:p w14:paraId="2EEF05CB" w14:textId="77777777" w:rsidR="000321CD" w:rsidRPr="00312337" w:rsidRDefault="000321CD" w:rsidP="000321CD">
            <w:pPr>
              <w:rPr>
                <w:rFonts w:cs="Arial"/>
                <w:b/>
                <w:szCs w:val="20"/>
                <w:u w:val="single"/>
              </w:rPr>
            </w:pPr>
            <w:r w:rsidRPr="00312337">
              <w:rPr>
                <w:rFonts w:cs="Arial"/>
                <w:b/>
                <w:szCs w:val="20"/>
                <w:u w:val="single"/>
              </w:rPr>
              <w:t xml:space="preserve">Evt. anbefalinger: </w:t>
            </w:r>
          </w:p>
          <w:p w14:paraId="2EEF05CC" w14:textId="77777777" w:rsidR="000321CD" w:rsidRDefault="000321CD" w:rsidP="000321CD">
            <w:pPr>
              <w:pStyle w:val="Ingenafstand"/>
              <w:rPr>
                <w:rFonts w:ascii="Arial" w:hAnsi="Arial" w:cs="Arial"/>
                <w:szCs w:val="20"/>
              </w:rPr>
            </w:pPr>
          </w:p>
        </w:tc>
        <w:tc>
          <w:tcPr>
            <w:tcW w:w="5294" w:type="dxa"/>
          </w:tcPr>
          <w:p w14:paraId="2EEF05CD" w14:textId="26D59A29" w:rsidR="000321CD" w:rsidRPr="00C40E3D" w:rsidRDefault="00C40E3D" w:rsidP="00C40E3D">
            <w:pPr>
              <w:rPr>
                <w:rFonts w:cs="Arial"/>
              </w:rPr>
            </w:pPr>
            <w:r>
              <w:rPr>
                <w:rFonts w:cs="Arial"/>
              </w:rPr>
              <w:t>Det anbefales at gennemgå og udskifte defekte trækasser til legetøj ved sandkassen</w:t>
            </w:r>
            <w:r w:rsidR="00152202">
              <w:rPr>
                <w:rFonts w:cs="Arial"/>
              </w:rPr>
              <w:t xml:space="preserve"> på legepladsen.</w:t>
            </w:r>
            <w:r>
              <w:rPr>
                <w:rFonts w:cs="Arial"/>
              </w:rPr>
              <w:t xml:space="preserve"> </w:t>
            </w:r>
          </w:p>
          <w:p w14:paraId="2EEF05CE" w14:textId="77777777" w:rsidR="000321CD" w:rsidRPr="00A30EA3" w:rsidRDefault="000321CD" w:rsidP="000321CD">
            <w:pPr>
              <w:pStyle w:val="Listeafsnit"/>
              <w:rPr>
                <w:rFonts w:cs="Arial"/>
              </w:rPr>
            </w:pPr>
          </w:p>
        </w:tc>
      </w:tr>
      <w:tr w:rsidR="000321CD" w:rsidRPr="00312337" w14:paraId="2EEF05D4" w14:textId="77777777" w:rsidTr="00C96EF9">
        <w:trPr>
          <w:jc w:val="center"/>
        </w:trPr>
        <w:tc>
          <w:tcPr>
            <w:tcW w:w="3256" w:type="dxa"/>
          </w:tcPr>
          <w:p w14:paraId="2EEF05D0" w14:textId="77777777" w:rsidR="000321CD" w:rsidRPr="00312337" w:rsidRDefault="000321CD" w:rsidP="000321CD">
            <w:pPr>
              <w:rPr>
                <w:rFonts w:cs="Arial"/>
                <w:b/>
                <w:szCs w:val="20"/>
                <w:u w:val="single"/>
              </w:rPr>
            </w:pPr>
            <w:r w:rsidRPr="00312337">
              <w:rPr>
                <w:rFonts w:cs="Arial"/>
                <w:b/>
                <w:szCs w:val="20"/>
                <w:u w:val="single"/>
              </w:rPr>
              <w:t>Evt. henstillinger:</w:t>
            </w:r>
          </w:p>
          <w:p w14:paraId="2EEF05D1" w14:textId="77777777" w:rsidR="000321CD" w:rsidRPr="00312337" w:rsidRDefault="000321CD" w:rsidP="000321CD">
            <w:pPr>
              <w:rPr>
                <w:rFonts w:cs="Arial"/>
                <w:b/>
                <w:szCs w:val="20"/>
                <w:u w:val="single"/>
              </w:rPr>
            </w:pPr>
          </w:p>
          <w:p w14:paraId="2EEF05D2" w14:textId="77777777" w:rsidR="000321CD" w:rsidRDefault="000321CD" w:rsidP="000321CD">
            <w:pPr>
              <w:pStyle w:val="Ingenafstand"/>
              <w:rPr>
                <w:rFonts w:ascii="Arial" w:hAnsi="Arial" w:cs="Arial"/>
                <w:szCs w:val="20"/>
              </w:rPr>
            </w:pPr>
          </w:p>
        </w:tc>
        <w:tc>
          <w:tcPr>
            <w:tcW w:w="5294" w:type="dxa"/>
          </w:tcPr>
          <w:p w14:paraId="2EEF05D3" w14:textId="77777777" w:rsidR="000321CD" w:rsidRPr="00A30EA3" w:rsidRDefault="000321CD" w:rsidP="000321CD">
            <w:pPr>
              <w:rPr>
                <w:rFonts w:cs="Arial"/>
              </w:rPr>
            </w:pPr>
          </w:p>
        </w:tc>
      </w:tr>
    </w:tbl>
    <w:p w14:paraId="2EEF05D5" w14:textId="77777777" w:rsidR="00D43C7E" w:rsidRPr="00FD2A66" w:rsidRDefault="00D43C7E" w:rsidP="00D43C7E">
      <w:pPr>
        <w:rPr>
          <w:noProof/>
        </w:rPr>
      </w:pPr>
    </w:p>
    <w:sectPr w:rsidR="00D43C7E" w:rsidRPr="00FD2A66" w:rsidSect="00C01D48">
      <w:headerReference w:type="default" r:id="rId17"/>
      <w:footerReference w:type="default" r:id="rId18"/>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5651C" w14:textId="77777777" w:rsidR="00C128C6" w:rsidRPr="00D43C7E" w:rsidRDefault="00C128C6" w:rsidP="00091062">
      <w:pPr>
        <w:spacing w:line="240" w:lineRule="auto"/>
      </w:pPr>
      <w:r w:rsidRPr="00D43C7E">
        <w:separator/>
      </w:r>
    </w:p>
  </w:endnote>
  <w:endnote w:type="continuationSeparator" w:id="0">
    <w:p w14:paraId="52B96D30" w14:textId="77777777" w:rsidR="00C128C6" w:rsidRPr="00D43C7E" w:rsidRDefault="00C128C6" w:rsidP="00091062">
      <w:pPr>
        <w:spacing w:line="240" w:lineRule="auto"/>
      </w:pPr>
      <w:r w:rsidRPr="00D43C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tional Regular">
    <w:altName w:val="National 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5DC" w14:textId="77777777" w:rsidR="00D43C7E" w:rsidRDefault="00D43C7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5DD" w14:textId="77777777" w:rsidR="00D43C7E" w:rsidRDefault="00D43C7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5DF" w14:textId="77777777" w:rsidR="00D43C7E" w:rsidRDefault="00D43C7E">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5E1" w14:textId="77777777" w:rsidR="008C42B4" w:rsidRPr="00A03672" w:rsidRDefault="008C42B4" w:rsidP="00A036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A22E6" w14:textId="77777777" w:rsidR="00C128C6" w:rsidRPr="00D43C7E" w:rsidRDefault="00C128C6" w:rsidP="00091062">
      <w:pPr>
        <w:spacing w:line="240" w:lineRule="auto"/>
      </w:pPr>
      <w:r w:rsidRPr="00D43C7E">
        <w:separator/>
      </w:r>
    </w:p>
  </w:footnote>
  <w:footnote w:type="continuationSeparator" w:id="0">
    <w:p w14:paraId="50ECE3B7" w14:textId="77777777" w:rsidR="00C128C6" w:rsidRPr="00D43C7E" w:rsidRDefault="00C128C6" w:rsidP="00091062">
      <w:pPr>
        <w:spacing w:line="240" w:lineRule="auto"/>
      </w:pPr>
      <w:r w:rsidRPr="00D43C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5DA" w14:textId="77777777" w:rsidR="00D43C7E" w:rsidRDefault="00D43C7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5DB" w14:textId="77777777" w:rsidR="008C42B4" w:rsidRPr="00D43C7E" w:rsidRDefault="00D43C7E">
    <w:pPr>
      <w:pStyle w:val="Sidehoved"/>
    </w:pPr>
    <w:r>
      <w:rPr>
        <w:noProof/>
        <w:lang w:eastAsia="da-DK"/>
      </w:rPr>
      <w:drawing>
        <wp:anchor distT="0" distB="0" distL="114300" distR="114300" simplePos="0" relativeHeight="251665408" behindDoc="1" locked="0" layoutInCell="1" allowOverlap="1" wp14:anchorId="2EEF05E2" wp14:editId="2EEF05E3">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14:anchorId="2EEF05E4" wp14:editId="2EEF05E5">
          <wp:simplePos x="0" y="0"/>
          <wp:positionH relativeFrom="page">
            <wp:posOffset>719455</wp:posOffset>
          </wp:positionH>
          <wp:positionV relativeFrom="page">
            <wp:posOffset>8927465</wp:posOffset>
          </wp:positionV>
          <wp:extent cx="3131820" cy="1043940"/>
          <wp:effectExtent l="0" t="0" r="0" b="381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008C42B4" w:rsidRPr="00D43C7E">
      <w:rPr>
        <w:noProof/>
        <w:lang w:eastAsia="da-DK"/>
      </w:rPr>
      <mc:AlternateContent>
        <mc:Choice Requires="wps">
          <w:drawing>
            <wp:anchor distT="0" distB="0" distL="114300" distR="114300" simplePos="0" relativeHeight="251661312" behindDoc="1" locked="0" layoutInCell="1" allowOverlap="1" wp14:anchorId="2EEF05E6" wp14:editId="2EEF05E7">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7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8C962"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" fillcolor="#007d46" stroked="f" strokeweight="2pt">
              <w10:wrap anchorx="page" anchory="page"/>
            </v:rect>
          </w:pict>
        </mc:Fallback>
      </mc:AlternateContent>
    </w:r>
    <w:r w:rsidR="008C42B4" w:rsidRPr="00D43C7E">
      <w:rPr>
        <w:noProof/>
        <w:lang w:eastAsia="da-DK"/>
      </w:rPr>
      <mc:AlternateContent>
        <mc:Choice Requires="wps">
          <w:drawing>
            <wp:anchor distT="0" distB="0" distL="114300" distR="114300" simplePos="0" relativeHeight="251659264" behindDoc="1" locked="0" layoutInCell="1" allowOverlap="1" wp14:anchorId="2EEF05E8" wp14:editId="2EEF05E9">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5F279"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" fillcolor="#3da15a"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5DE" w14:textId="77777777" w:rsidR="00D43C7E" w:rsidRDefault="00D43C7E">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5E0" w14:textId="77777777" w:rsidR="008C42B4" w:rsidRPr="00D43C7E" w:rsidRDefault="00D43C7E"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14:anchorId="2EEF05EA" wp14:editId="2EEF05EB">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3F4E86"/>
    <w:multiLevelType w:val="hybridMultilevel"/>
    <w:tmpl w:val="E376E2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0087"/>
    <w:multiLevelType w:val="hybridMultilevel"/>
    <w:tmpl w:val="BCEAE7A8"/>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 w15:restartNumberingAfterBreak="0">
    <w:nsid w:val="1E350A70"/>
    <w:multiLevelType w:val="hybridMultilevel"/>
    <w:tmpl w:val="36CC80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A676EFE"/>
    <w:multiLevelType w:val="hybridMultilevel"/>
    <w:tmpl w:val="42A417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ctiveWritingStyle w:appName="MSWord" w:lang="da-DK" w:vendorID="64" w:dllVersion="6" w:nlCheck="1" w:checkStyle="0"/>
  <w:activeWritingStyle w:appName="MSWord" w:lang="da-DK" w:vendorID="64" w:dllVersion="0" w:nlCheck="1" w:checkStyle="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Rapport stående.dotm"/>
    <w:docVar w:name="CreatedWithDtVersion" w:val="1.9.811"/>
    <w:docVar w:name="DocumentCreated" w:val="DocumentCreated"/>
    <w:docVar w:name="DocumentCreatedOK" w:val="DocumentCreatedOK"/>
    <w:docVar w:name="DocumentInitialized" w:val="OK"/>
    <w:docVar w:name="IntegrationType" w:val="StandAlone"/>
  </w:docVars>
  <w:rsids>
    <w:rsidRoot w:val="00D43C7E"/>
    <w:rsid w:val="000203B2"/>
    <w:rsid w:val="00026269"/>
    <w:rsid w:val="000321CD"/>
    <w:rsid w:val="00047CD8"/>
    <w:rsid w:val="00053717"/>
    <w:rsid w:val="000615EA"/>
    <w:rsid w:val="00074A75"/>
    <w:rsid w:val="00075CFB"/>
    <w:rsid w:val="00075EB6"/>
    <w:rsid w:val="00091062"/>
    <w:rsid w:val="000C76FE"/>
    <w:rsid w:val="000E0877"/>
    <w:rsid w:val="000F43BA"/>
    <w:rsid w:val="000F68F0"/>
    <w:rsid w:val="0014345E"/>
    <w:rsid w:val="001453C0"/>
    <w:rsid w:val="001453EF"/>
    <w:rsid w:val="00146175"/>
    <w:rsid w:val="00152202"/>
    <w:rsid w:val="001633E0"/>
    <w:rsid w:val="00175928"/>
    <w:rsid w:val="001867B1"/>
    <w:rsid w:val="001954F8"/>
    <w:rsid w:val="001A0090"/>
    <w:rsid w:val="001D2B55"/>
    <w:rsid w:val="002019B3"/>
    <w:rsid w:val="00203C7B"/>
    <w:rsid w:val="00212957"/>
    <w:rsid w:val="002303DE"/>
    <w:rsid w:val="00236C6C"/>
    <w:rsid w:val="00240625"/>
    <w:rsid w:val="00253F08"/>
    <w:rsid w:val="00261C62"/>
    <w:rsid w:val="00263DD3"/>
    <w:rsid w:val="00270363"/>
    <w:rsid w:val="00281903"/>
    <w:rsid w:val="00281FCF"/>
    <w:rsid w:val="002866FE"/>
    <w:rsid w:val="002B632A"/>
    <w:rsid w:val="002C6F96"/>
    <w:rsid w:val="002F6FF1"/>
    <w:rsid w:val="00300EB6"/>
    <w:rsid w:val="003030D4"/>
    <w:rsid w:val="0031675E"/>
    <w:rsid w:val="0033275E"/>
    <w:rsid w:val="003357C7"/>
    <w:rsid w:val="003463B7"/>
    <w:rsid w:val="00351ADC"/>
    <w:rsid w:val="00366A16"/>
    <w:rsid w:val="003841C4"/>
    <w:rsid w:val="00393B84"/>
    <w:rsid w:val="003B0CB7"/>
    <w:rsid w:val="003B11A2"/>
    <w:rsid w:val="003D5570"/>
    <w:rsid w:val="00401746"/>
    <w:rsid w:val="00445147"/>
    <w:rsid w:val="00483576"/>
    <w:rsid w:val="00487082"/>
    <w:rsid w:val="00490720"/>
    <w:rsid w:val="005163BC"/>
    <w:rsid w:val="0053042A"/>
    <w:rsid w:val="00561C58"/>
    <w:rsid w:val="0056364B"/>
    <w:rsid w:val="00564C6E"/>
    <w:rsid w:val="005712E5"/>
    <w:rsid w:val="00592046"/>
    <w:rsid w:val="0059685C"/>
    <w:rsid w:val="0059721A"/>
    <w:rsid w:val="00597D9D"/>
    <w:rsid w:val="005A1400"/>
    <w:rsid w:val="005A719E"/>
    <w:rsid w:val="005C101E"/>
    <w:rsid w:val="005E3B02"/>
    <w:rsid w:val="005F13DE"/>
    <w:rsid w:val="005F7805"/>
    <w:rsid w:val="006059DF"/>
    <w:rsid w:val="00611192"/>
    <w:rsid w:val="00612338"/>
    <w:rsid w:val="006331B5"/>
    <w:rsid w:val="00635F88"/>
    <w:rsid w:val="00647280"/>
    <w:rsid w:val="00650334"/>
    <w:rsid w:val="00655A7D"/>
    <w:rsid w:val="00666BA2"/>
    <w:rsid w:val="00670F10"/>
    <w:rsid w:val="00687E46"/>
    <w:rsid w:val="006C10F4"/>
    <w:rsid w:val="006C122F"/>
    <w:rsid w:val="006D1B58"/>
    <w:rsid w:val="006F1E34"/>
    <w:rsid w:val="00702A40"/>
    <w:rsid w:val="0071223C"/>
    <w:rsid w:val="00740082"/>
    <w:rsid w:val="00742076"/>
    <w:rsid w:val="00760FBB"/>
    <w:rsid w:val="007740C2"/>
    <w:rsid w:val="00796A68"/>
    <w:rsid w:val="007972AF"/>
    <w:rsid w:val="007977E8"/>
    <w:rsid w:val="007A4B81"/>
    <w:rsid w:val="007C1964"/>
    <w:rsid w:val="007C2AA1"/>
    <w:rsid w:val="007E7974"/>
    <w:rsid w:val="007F15C0"/>
    <w:rsid w:val="007F3DF9"/>
    <w:rsid w:val="007F6806"/>
    <w:rsid w:val="00817836"/>
    <w:rsid w:val="00823ADF"/>
    <w:rsid w:val="00836D39"/>
    <w:rsid w:val="00841134"/>
    <w:rsid w:val="00855E65"/>
    <w:rsid w:val="008567C7"/>
    <w:rsid w:val="00865B67"/>
    <w:rsid w:val="008B0965"/>
    <w:rsid w:val="008C42B4"/>
    <w:rsid w:val="008E410E"/>
    <w:rsid w:val="008E6B0C"/>
    <w:rsid w:val="008E6F21"/>
    <w:rsid w:val="00900519"/>
    <w:rsid w:val="0092669F"/>
    <w:rsid w:val="00981775"/>
    <w:rsid w:val="009A027F"/>
    <w:rsid w:val="009A3D24"/>
    <w:rsid w:val="009A4353"/>
    <w:rsid w:val="009B700A"/>
    <w:rsid w:val="009C3080"/>
    <w:rsid w:val="009C4AF3"/>
    <w:rsid w:val="009C6909"/>
    <w:rsid w:val="009E3D43"/>
    <w:rsid w:val="009F3391"/>
    <w:rsid w:val="00A03672"/>
    <w:rsid w:val="00A15EFF"/>
    <w:rsid w:val="00A30EA3"/>
    <w:rsid w:val="00A72900"/>
    <w:rsid w:val="00A81470"/>
    <w:rsid w:val="00A943A1"/>
    <w:rsid w:val="00A952EA"/>
    <w:rsid w:val="00A96D88"/>
    <w:rsid w:val="00AA1375"/>
    <w:rsid w:val="00AA2860"/>
    <w:rsid w:val="00AA46BF"/>
    <w:rsid w:val="00AC3285"/>
    <w:rsid w:val="00AE1681"/>
    <w:rsid w:val="00AF576F"/>
    <w:rsid w:val="00B016E1"/>
    <w:rsid w:val="00B024E4"/>
    <w:rsid w:val="00B26EC7"/>
    <w:rsid w:val="00B3133D"/>
    <w:rsid w:val="00B8146C"/>
    <w:rsid w:val="00B8687B"/>
    <w:rsid w:val="00BA2E08"/>
    <w:rsid w:val="00BB2E0F"/>
    <w:rsid w:val="00BB7823"/>
    <w:rsid w:val="00BC343C"/>
    <w:rsid w:val="00BE0FE6"/>
    <w:rsid w:val="00BF16EE"/>
    <w:rsid w:val="00BF4CD9"/>
    <w:rsid w:val="00C01D48"/>
    <w:rsid w:val="00C128C6"/>
    <w:rsid w:val="00C40E3D"/>
    <w:rsid w:val="00C60A7C"/>
    <w:rsid w:val="00C65181"/>
    <w:rsid w:val="00C663E6"/>
    <w:rsid w:val="00C7100A"/>
    <w:rsid w:val="00C82A64"/>
    <w:rsid w:val="00C95C53"/>
    <w:rsid w:val="00CA627F"/>
    <w:rsid w:val="00CA68FC"/>
    <w:rsid w:val="00CD0E62"/>
    <w:rsid w:val="00CF1DDF"/>
    <w:rsid w:val="00D114D2"/>
    <w:rsid w:val="00D13A63"/>
    <w:rsid w:val="00D22956"/>
    <w:rsid w:val="00D25309"/>
    <w:rsid w:val="00D43C7E"/>
    <w:rsid w:val="00D93E8C"/>
    <w:rsid w:val="00DD395E"/>
    <w:rsid w:val="00DE648D"/>
    <w:rsid w:val="00E14E3E"/>
    <w:rsid w:val="00E15238"/>
    <w:rsid w:val="00E20367"/>
    <w:rsid w:val="00E25F00"/>
    <w:rsid w:val="00E31438"/>
    <w:rsid w:val="00E33864"/>
    <w:rsid w:val="00E3406A"/>
    <w:rsid w:val="00E6010E"/>
    <w:rsid w:val="00E6519B"/>
    <w:rsid w:val="00E66D01"/>
    <w:rsid w:val="00E86860"/>
    <w:rsid w:val="00E96189"/>
    <w:rsid w:val="00E97B31"/>
    <w:rsid w:val="00EB6CF6"/>
    <w:rsid w:val="00ED1E42"/>
    <w:rsid w:val="00ED338C"/>
    <w:rsid w:val="00ED3738"/>
    <w:rsid w:val="00EF083C"/>
    <w:rsid w:val="00F00BE0"/>
    <w:rsid w:val="00F06D3F"/>
    <w:rsid w:val="00F1443E"/>
    <w:rsid w:val="00F160BC"/>
    <w:rsid w:val="00F2100E"/>
    <w:rsid w:val="00F21E2F"/>
    <w:rsid w:val="00F33676"/>
    <w:rsid w:val="00F47E0E"/>
    <w:rsid w:val="00F706DD"/>
    <w:rsid w:val="00F9135E"/>
    <w:rsid w:val="00FA1BE3"/>
    <w:rsid w:val="00FA24FC"/>
    <w:rsid w:val="00FE624E"/>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F0586"/>
  <w15:docId w15:val="{F4098F48-D798-458A-BE42-19C0A54D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Ingenafstand">
    <w:name w:val="No Spacing"/>
    <w:uiPriority w:val="1"/>
    <w:qFormat/>
    <w:rsid w:val="00D43C7E"/>
    <w:pPr>
      <w:spacing w:after="0" w:line="240" w:lineRule="auto"/>
    </w:pPr>
  </w:style>
  <w:style w:type="paragraph" w:styleId="Listeafsnit">
    <w:name w:val="List Paragraph"/>
    <w:basedOn w:val="Normal"/>
    <w:uiPriority w:val="34"/>
    <w:rsid w:val="00261C62"/>
    <w:pPr>
      <w:ind w:left="720"/>
      <w:contextualSpacing/>
    </w:pPr>
  </w:style>
  <w:style w:type="paragraph" w:customStyle="1" w:styleId="Default">
    <w:name w:val="Default"/>
    <w:rsid w:val="00261C62"/>
    <w:pPr>
      <w:autoSpaceDE w:val="0"/>
      <w:autoSpaceDN w:val="0"/>
      <w:adjustRightInd w:val="0"/>
      <w:spacing w:after="0" w:line="240" w:lineRule="auto"/>
    </w:pPr>
    <w:rPr>
      <w:rFonts w:ascii="National Regular" w:hAnsi="National Regular" w:cs="National Regular"/>
      <w:color w:val="000000"/>
      <w:sz w:val="24"/>
      <w:szCs w:val="24"/>
    </w:rPr>
  </w:style>
  <w:style w:type="paragraph" w:customStyle="1" w:styleId="Pa17">
    <w:name w:val="Pa17"/>
    <w:basedOn w:val="Default"/>
    <w:next w:val="Default"/>
    <w:uiPriority w:val="99"/>
    <w:rsid w:val="00261C62"/>
    <w:pPr>
      <w:spacing w:line="2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FBCFD4CB8B718428FDF8B4A068F675E" ma:contentTypeVersion="13" ma:contentTypeDescription="Opret et nyt dokument." ma:contentTypeScope="" ma:versionID="1a74b400b32a4d55beeb481068c47595">
  <xsd:schema xmlns:xsd="http://www.w3.org/2001/XMLSchema" xmlns:xs="http://www.w3.org/2001/XMLSchema" xmlns:p="http://schemas.microsoft.com/office/2006/metadata/properties" xmlns:ns3="deb2596e-feea-4ea2-9982-79233f94f691" xmlns:ns4="02177a75-71ef-42fe-9cca-3e6a8110f603" targetNamespace="http://schemas.microsoft.com/office/2006/metadata/properties" ma:root="true" ma:fieldsID="316b63abf89de815986f7a522cc09a5a" ns3:_="" ns4:_="">
    <xsd:import namespace="deb2596e-feea-4ea2-9982-79233f94f691"/>
    <xsd:import namespace="02177a75-71ef-42fe-9cca-3e6a8110f6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2596e-feea-4ea2-9982-79233f94f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177a75-71ef-42fe-9cca-3e6a8110f603"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SharingHintHash" ma:index="20"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E91F6-1F79-445A-A0B0-5ADF3EC2C41E}">
  <ds:schemaRefs>
    <ds:schemaRef ds:uri="http://schemas.openxmlformats.org/officeDocument/2006/bibliography"/>
  </ds:schemaRefs>
</ds:datastoreItem>
</file>

<file path=customXml/itemProps2.xml><?xml version="1.0" encoding="utf-8"?>
<ds:datastoreItem xmlns:ds="http://schemas.openxmlformats.org/officeDocument/2006/customXml" ds:itemID="{A2044D3B-2ABC-4B30-8327-4524E1095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2596e-feea-4ea2-9982-79233f94f691"/>
    <ds:schemaRef ds:uri="02177a75-71ef-42fe-9cca-3e6a8110f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616D3-3596-4C2B-98F1-306AE79A366B}">
  <ds:schemaRefs>
    <ds:schemaRef ds:uri="http://schemas.microsoft.com/sharepoint/v3/contenttype/forms"/>
  </ds:schemaRefs>
</ds:datastoreItem>
</file>

<file path=customXml/itemProps4.xml><?xml version="1.0" encoding="utf-8"?>
<ds:datastoreItem xmlns:ds="http://schemas.openxmlformats.org/officeDocument/2006/customXml" ds:itemID="{4E91321B-7751-465C-9AEF-7CB81FCA14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Rapport stående</Template>
  <TotalTime>2</TotalTime>
  <Pages>1</Pages>
  <Words>992</Words>
  <Characters>5102</Characters>
  <Application>Microsoft Office Word</Application>
  <DocSecurity>0</DocSecurity>
  <Lines>212</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Juhl Rasmussen</dc:creator>
  <cp:lastModifiedBy>Winnie Breilev</cp:lastModifiedBy>
  <cp:revision>2</cp:revision>
  <cp:lastPrinted>2019-07-01T09:21:00Z</cp:lastPrinted>
  <dcterms:created xsi:type="dcterms:W3CDTF">2021-06-09T11:36:00Z</dcterms:created>
  <dcterms:modified xsi:type="dcterms:W3CDTF">2021-06-09T11:36:00Z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{F629DA41-2B60-4F82-BF6F-716D824B5DBF}</vt:lpwstr>
  </property>
  <property fmtid="{D5CDD505-2E9C-101B-9397-08002B2CF9AE}" pid="3" name="ContentTypeId">
    <vt:lpwstr>0x0101007FBCFD4CB8B718428FDF8B4A068F675E</vt:lpwstr>
  </property>
</Properties>
</file>