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6"/>
        <w:gridCol w:w="4082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2F2C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Finerfabrik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2F2C6D" w:rsidP="00B06513">
            <w:pPr>
              <w:spacing w:line="360" w:lineRule="auto"/>
              <w:rPr>
                <w:lang w:val="en-US"/>
              </w:rPr>
            </w:pPr>
            <w:r w:rsidRPr="002F2C6D">
              <w:rPr>
                <w:rFonts w:ascii="Arial" w:hAnsi="Arial" w:cs="Arial"/>
              </w:rPr>
              <w:t xml:space="preserve">Via </w:t>
            </w:r>
            <w:proofErr w:type="spellStart"/>
            <w:r w:rsidRPr="002F2C6D">
              <w:rPr>
                <w:rFonts w:ascii="Arial" w:hAnsi="Arial" w:cs="Arial"/>
              </w:rPr>
              <w:t>Cph</w:t>
            </w:r>
            <w:proofErr w:type="spellEnd"/>
            <w:r w:rsidRPr="002F2C6D">
              <w:rPr>
                <w:rFonts w:ascii="Arial" w:hAnsi="Arial" w:cs="Arial"/>
              </w:rPr>
              <w:t xml:space="preserve"> </w:t>
            </w:r>
            <w:proofErr w:type="spellStart"/>
            <w:r w:rsidRPr="002F2C6D">
              <w:rPr>
                <w:rFonts w:ascii="Arial" w:hAnsi="Arial" w:cs="Arial"/>
              </w:rPr>
              <w:t>ApS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2F2C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Lundbyvej 4, 4720 Præstø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2F2C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30083091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2F2C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2F2C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oktober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2F2C6D" w:rsidP="002F2C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2F2C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Maskinsnedkeri og finerfabrik med lakeringskabine.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2F2C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2F2C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2F2C6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2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2F2C6D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2F2C6D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33703-EAF1-4BC8-9DAC-2CF95F8A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F09F6-D088-4D93-B548-945809EA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910297CC.dotm</Template>
  <TotalTime>3</TotalTime>
  <Pages>1</Pages>
  <Words>95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dcterms:created xsi:type="dcterms:W3CDTF">2015-12-01T09:52:00Z</dcterms:created>
  <dcterms:modified xsi:type="dcterms:W3CDTF">2015-12-01T09:55:00Z</dcterms:modified>
</cp:coreProperties>
</file>