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/>
      </w:tblPr>
      <w:tblGrid>
        <w:gridCol w:w="6544"/>
        <w:gridCol w:w="3310"/>
      </w:tblGrid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310" w:type="dxa"/>
          </w:tcPr>
          <w:p w:rsidR="00FA20DC" w:rsidRPr="00A63DB9" w:rsidRDefault="007B2EA4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  <w:r w:rsidR="00D366C1">
              <w:rPr>
                <w:rFonts w:ascii="Arial" w:hAnsi="Arial" w:cs="Arial"/>
              </w:rPr>
              <w:t>tilsyn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310" w:type="dxa"/>
          </w:tcPr>
          <w:p w:rsidR="00FA20DC" w:rsidRPr="00A63DB9" w:rsidRDefault="00D366C1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Herman K Larsen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310" w:type="dxa"/>
          </w:tcPr>
          <w:p w:rsidR="00FA20DC" w:rsidRPr="00A63DB9" w:rsidRDefault="00D366C1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Løkkesholmsvej 38, 4750 Lundby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310" w:type="dxa"/>
          </w:tcPr>
          <w:p w:rsidR="00FA20DC" w:rsidRPr="00A63DB9" w:rsidRDefault="00D366C1" w:rsidP="00665C7B">
            <w:pPr>
              <w:jc w:val="center"/>
              <w:rPr>
                <w:rFonts w:ascii="Arial" w:hAnsi="Arial" w:cs="Arial"/>
              </w:rPr>
            </w:pPr>
            <w:r w:rsidRPr="00D366C1">
              <w:rPr>
                <w:rFonts w:ascii="Arial" w:hAnsi="Arial" w:cs="Arial"/>
              </w:rPr>
              <w:t>11342590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7D0C2B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 af virksomheden</w:t>
            </w:r>
          </w:p>
        </w:tc>
        <w:tc>
          <w:tcPr>
            <w:tcW w:w="3310" w:type="dxa"/>
          </w:tcPr>
          <w:p w:rsidR="00FA20DC" w:rsidRPr="00A63DB9" w:rsidRDefault="00241C36" w:rsidP="0024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7D0C2B">
              <w:rPr>
                <w:rFonts w:ascii="Arial" w:hAnsi="Arial" w:cs="Arial"/>
              </w:rPr>
              <w:t>este</w:t>
            </w:r>
            <w:r>
              <w:rPr>
                <w:rFonts w:ascii="Arial" w:hAnsi="Arial" w:cs="Arial"/>
              </w:rPr>
              <w:t>hold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310" w:type="dxa"/>
          </w:tcPr>
          <w:p w:rsidR="00FA20DC" w:rsidRPr="00241C36" w:rsidRDefault="00241C36" w:rsidP="00241C36">
            <w:pPr>
              <w:pStyle w:val="Listeafsni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oktober 2015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310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  <w:tr w:rsidR="007B2EA4" w:rsidRPr="00A63DB9" w:rsidTr="00C178B6">
        <w:trPr>
          <w:trHeight w:val="1346"/>
        </w:trPr>
        <w:tc>
          <w:tcPr>
            <w:tcW w:w="9854" w:type="dxa"/>
            <w:gridSpan w:val="2"/>
          </w:tcPr>
          <w:p w:rsidR="007B2EA4" w:rsidRDefault="007B2EA4" w:rsidP="007B2E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Enhver har ret til aktindsigt i de øvrige oplysninger, som tilsynsmyndigheden er i besiddelse af, med de begrænsninger, der følger af offentlighedsloven, forvaltningsloven og lov om aktindsigt i miljøoplysninger.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940"/>
    <w:multiLevelType w:val="hybridMultilevel"/>
    <w:tmpl w:val="83F4AF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docVars>
    <w:docVar w:name="OfficeInstanceGUID" w:val="{3E4A0ECB-44BF-4123-91C7-0558D8D4AAB1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C36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1111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2EA4"/>
    <w:rsid w:val="007B49AE"/>
    <w:rsid w:val="007B5F44"/>
    <w:rsid w:val="007C5ECC"/>
    <w:rsid w:val="007C62B7"/>
    <w:rsid w:val="007D0C2B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2FB9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4F4"/>
    <w:rsid w:val="00D31AC8"/>
    <w:rsid w:val="00D366C1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241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531</Characters>
  <Application>Microsoft Office Word</Application>
  <DocSecurity>0</DocSecurity>
  <Lines>4</Lines>
  <Paragraphs>1</Paragraphs>
  <ScaleCrop>false</ScaleCrop>
  <Company>Vordingborg Kommune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cmoe</cp:lastModifiedBy>
  <cp:revision>6</cp:revision>
  <dcterms:created xsi:type="dcterms:W3CDTF">2015-01-13T11:37:00Z</dcterms:created>
  <dcterms:modified xsi:type="dcterms:W3CDTF">2015-10-07T06:44:00Z</dcterms:modified>
</cp:coreProperties>
</file>