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A99D48" w14:textId="77777777" w:rsidR="005208D0" w:rsidRDefault="00EF705F" w:rsidP="0077652E">
      <w:pPr>
        <w:jc w:val="center"/>
      </w:pPr>
      <w:r>
        <w:rPr>
          <w:noProof/>
          <w:lang w:eastAsia="da-DK"/>
        </w:rPr>
        <w:drawing>
          <wp:inline distT="0" distB="0" distL="0" distR="0" wp14:anchorId="11596C8B" wp14:editId="2EA5D2F5">
            <wp:extent cx="2800350" cy="828675"/>
            <wp:effectExtent l="0" t="0" r="0" b="9525"/>
            <wp:docPr id="6" name="Picture 6" descr="Y:\KKL\AgendaVordingborg\Vordingborg_logo_CMY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326512" name="Picture 6" descr="Y:\KKL\AgendaVordingborg\Vordingborg_logo_CMYK.pn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800350" cy="828675"/>
                    </a:xfrm>
                    <a:prstGeom prst="rect">
                      <a:avLst/>
                    </a:prstGeom>
                    <a:noFill/>
                    <a:ln>
                      <a:noFill/>
                    </a:ln>
                  </pic:spPr>
                </pic:pic>
              </a:graphicData>
            </a:graphic>
          </wp:inline>
        </w:drawing>
      </w:r>
    </w:p>
    <w:p w14:paraId="0F0384D6" w14:textId="77777777" w:rsidR="004016B6" w:rsidRDefault="004016B6" w:rsidP="004016B6"/>
    <w:p w14:paraId="150BC9A1" w14:textId="77777777" w:rsidR="004016B6" w:rsidRDefault="004016B6" w:rsidP="004016B6"/>
    <w:p w14:paraId="0042EEB3" w14:textId="77777777" w:rsidR="004016B6" w:rsidRDefault="004016B6" w:rsidP="004016B6"/>
    <w:p w14:paraId="22CBE7E6" w14:textId="77777777" w:rsidR="004016B6" w:rsidRDefault="004016B6" w:rsidP="004016B6"/>
    <w:p w14:paraId="038C361B" w14:textId="77777777" w:rsidR="004016B6" w:rsidRDefault="004016B6" w:rsidP="004016B6"/>
    <w:p w14:paraId="3504599D" w14:textId="77777777" w:rsidR="004016B6" w:rsidRDefault="004016B6" w:rsidP="004016B6"/>
    <w:p w14:paraId="02EEB188" w14:textId="77777777" w:rsidR="004016B6" w:rsidRDefault="004016B6" w:rsidP="004016B6"/>
    <w:p w14:paraId="1A1D6B8D" w14:textId="77777777" w:rsidR="004016B6" w:rsidRDefault="004016B6" w:rsidP="004016B6"/>
    <w:p w14:paraId="75B3BC17" w14:textId="77777777" w:rsidR="004016B6" w:rsidRDefault="004016B6" w:rsidP="004016B6"/>
    <w:tbl>
      <w:tblPr>
        <w:tblW w:w="5000" w:type="pct"/>
        <w:jc w:val="center"/>
        <w:tblCellMar>
          <w:left w:w="0" w:type="dxa"/>
          <w:right w:w="0" w:type="dxa"/>
        </w:tblCellMar>
        <w:tblLook w:val="04A0" w:firstRow="1" w:lastRow="0" w:firstColumn="1" w:lastColumn="0" w:noHBand="0" w:noVBand="1"/>
      </w:tblPr>
      <w:tblGrid>
        <w:gridCol w:w="2267"/>
        <w:gridCol w:w="6759"/>
      </w:tblGrid>
      <w:tr w:rsidR="00925DC7" w14:paraId="3F65978B" w14:textId="77777777">
        <w:trPr>
          <w:divId w:val="369648881"/>
          <w:jc w:val="center"/>
        </w:trPr>
        <w:tc>
          <w:tcPr>
            <w:tcW w:w="0" w:type="auto"/>
            <w:gridSpan w:val="2"/>
            <w:tcBorders>
              <w:top w:val="nil"/>
              <w:left w:val="nil"/>
              <w:bottom w:val="nil"/>
              <w:right w:val="nil"/>
            </w:tcBorders>
            <w:hideMark/>
          </w:tcPr>
          <w:p w14:paraId="0B43B439" w14:textId="77777777" w:rsidR="00360393" w:rsidRDefault="00360393">
            <w:pPr>
              <w:rPr>
                <w:szCs w:val="20"/>
              </w:rPr>
            </w:pPr>
            <w:bookmarkStart w:id="0" w:name="AC_AgendaStart"/>
            <w:bookmarkStart w:id="1" w:name="AC_AgendaStart2"/>
            <w:bookmarkEnd w:id="0"/>
            <w:bookmarkEnd w:id="1"/>
          </w:p>
        </w:tc>
      </w:tr>
      <w:tr w:rsidR="00925DC7" w14:paraId="665FDA4D" w14:textId="77777777">
        <w:trPr>
          <w:divId w:val="369648881"/>
          <w:jc w:val="center"/>
        </w:trPr>
        <w:tc>
          <w:tcPr>
            <w:tcW w:w="0" w:type="auto"/>
            <w:gridSpan w:val="2"/>
            <w:tcBorders>
              <w:top w:val="nil"/>
              <w:left w:val="nil"/>
              <w:bottom w:val="nil"/>
              <w:right w:val="nil"/>
            </w:tcBorders>
            <w:tcMar>
              <w:top w:w="100" w:type="dxa"/>
              <w:left w:w="0" w:type="dxa"/>
              <w:bottom w:w="100" w:type="dxa"/>
              <w:right w:w="0" w:type="dxa"/>
            </w:tcMar>
            <w:vAlign w:val="center"/>
            <w:hideMark/>
          </w:tcPr>
          <w:p w14:paraId="3773891C" w14:textId="77777777" w:rsidR="00360393" w:rsidRDefault="00EF705F">
            <w:pPr>
              <w:jc w:val="center"/>
              <w:rPr>
                <w:sz w:val="24"/>
                <w:szCs w:val="24"/>
              </w:rPr>
            </w:pPr>
            <w:r>
              <w:rPr>
                <w:rStyle w:val="frontpagecomname1"/>
              </w:rPr>
              <w:t>Seniorrådet</w:t>
            </w:r>
          </w:p>
        </w:tc>
      </w:tr>
      <w:tr w:rsidR="00925DC7" w14:paraId="616E78E7" w14:textId="77777777">
        <w:trPr>
          <w:divId w:val="369648881"/>
          <w:jc w:val="center"/>
        </w:trPr>
        <w:tc>
          <w:tcPr>
            <w:tcW w:w="0" w:type="auto"/>
            <w:gridSpan w:val="2"/>
            <w:tcBorders>
              <w:top w:val="nil"/>
              <w:left w:val="nil"/>
              <w:bottom w:val="nil"/>
              <w:right w:val="nil"/>
            </w:tcBorders>
            <w:hideMark/>
          </w:tcPr>
          <w:p w14:paraId="0646A1BB" w14:textId="561286BC" w:rsidR="00360393" w:rsidRDefault="00360393">
            <w:pPr>
              <w:jc w:val="center"/>
              <w:rPr>
                <w:rFonts w:cs="Arial"/>
                <w:b/>
                <w:bCs/>
                <w:color w:val="000000"/>
                <w:sz w:val="36"/>
                <w:szCs w:val="36"/>
              </w:rPr>
            </w:pPr>
          </w:p>
          <w:p w14:paraId="33C681CE" w14:textId="77777777" w:rsidR="00360393" w:rsidRDefault="00360393" w:rsidP="00914451">
            <w:pPr>
              <w:pStyle w:val="frontpageagendatype"/>
              <w:rPr>
                <w:b w:val="0"/>
                <w:bCs w:val="0"/>
              </w:rPr>
            </w:pPr>
          </w:p>
        </w:tc>
      </w:tr>
      <w:tr w:rsidR="00925DC7" w14:paraId="2964021E" w14:textId="77777777" w:rsidTr="00A934AE">
        <w:trPr>
          <w:divId w:val="369648881"/>
          <w:jc w:val="center"/>
        </w:trPr>
        <w:tc>
          <w:tcPr>
            <w:tcW w:w="1256" w:type="pct"/>
            <w:tcBorders>
              <w:top w:val="nil"/>
              <w:left w:val="nil"/>
              <w:bottom w:val="nil"/>
              <w:right w:val="nil"/>
            </w:tcBorders>
            <w:tcMar>
              <w:top w:w="0" w:type="dxa"/>
              <w:left w:w="0" w:type="dxa"/>
              <w:bottom w:w="0" w:type="dxa"/>
              <w:right w:w="200" w:type="dxa"/>
            </w:tcMar>
            <w:hideMark/>
          </w:tcPr>
          <w:p w14:paraId="6621112E" w14:textId="77777777" w:rsidR="00360393" w:rsidRDefault="00EF705F">
            <w:pPr>
              <w:pStyle w:val="frontpageinfotitlebold"/>
            </w:pPr>
            <w:r>
              <w:t>Dato</w:t>
            </w:r>
          </w:p>
        </w:tc>
        <w:tc>
          <w:tcPr>
            <w:tcW w:w="3744" w:type="pct"/>
            <w:tcBorders>
              <w:top w:val="nil"/>
              <w:left w:val="nil"/>
              <w:bottom w:val="nil"/>
              <w:right w:val="nil"/>
            </w:tcBorders>
            <w:hideMark/>
          </w:tcPr>
          <w:p w14:paraId="44960F1D" w14:textId="1A9CFEBB" w:rsidR="00360393" w:rsidRDefault="0037098C">
            <w:pPr>
              <w:pStyle w:val="frontpageinfotext"/>
              <w:spacing w:after="240" w:afterAutospacing="0"/>
            </w:pPr>
            <w:r>
              <w:t>21</w:t>
            </w:r>
            <w:r w:rsidR="005B13C1">
              <w:t xml:space="preserve">. </w:t>
            </w:r>
            <w:r>
              <w:t>oktober</w:t>
            </w:r>
            <w:r w:rsidR="008A6A52">
              <w:t xml:space="preserve"> 2022</w:t>
            </w:r>
          </w:p>
          <w:p w14:paraId="6A7A536E" w14:textId="5577562D" w:rsidR="004854E5" w:rsidRDefault="000006B8">
            <w:pPr>
              <w:pStyle w:val="frontpageinfotext"/>
              <w:spacing w:after="240" w:afterAutospacing="0"/>
            </w:pPr>
            <w:r>
              <w:t xml:space="preserve">Kl. </w:t>
            </w:r>
            <w:r w:rsidR="005915D6">
              <w:t>9 - 1</w:t>
            </w:r>
            <w:r w:rsidR="0037098C">
              <w:t>2</w:t>
            </w:r>
          </w:p>
          <w:p w14:paraId="1D9CF4B2" w14:textId="7CBC76F6" w:rsidR="000006B8" w:rsidRDefault="000006B8">
            <w:pPr>
              <w:pStyle w:val="frontpageinfotext"/>
              <w:spacing w:after="240" w:afterAutospacing="0"/>
            </w:pPr>
          </w:p>
        </w:tc>
      </w:tr>
      <w:tr w:rsidR="00925DC7" w14:paraId="08FCFAFB" w14:textId="77777777" w:rsidTr="00A934AE">
        <w:trPr>
          <w:divId w:val="369648881"/>
          <w:jc w:val="center"/>
        </w:trPr>
        <w:tc>
          <w:tcPr>
            <w:tcW w:w="1256" w:type="pct"/>
            <w:tcBorders>
              <w:top w:val="nil"/>
              <w:left w:val="nil"/>
              <w:bottom w:val="nil"/>
              <w:right w:val="nil"/>
            </w:tcBorders>
            <w:tcMar>
              <w:top w:w="0" w:type="dxa"/>
              <w:left w:w="0" w:type="dxa"/>
              <w:bottom w:w="0" w:type="dxa"/>
              <w:right w:w="200" w:type="dxa"/>
            </w:tcMar>
          </w:tcPr>
          <w:p w14:paraId="7CB20E3D" w14:textId="03725A20" w:rsidR="00360393" w:rsidRDefault="00360393">
            <w:pPr>
              <w:pStyle w:val="frontpageinfotitlebold"/>
            </w:pPr>
          </w:p>
        </w:tc>
        <w:tc>
          <w:tcPr>
            <w:tcW w:w="3744" w:type="pct"/>
            <w:tcBorders>
              <w:top w:val="nil"/>
              <w:left w:val="nil"/>
              <w:bottom w:val="nil"/>
              <w:right w:val="nil"/>
            </w:tcBorders>
          </w:tcPr>
          <w:p w14:paraId="55D93617" w14:textId="629B860C" w:rsidR="00360393" w:rsidRDefault="00360393" w:rsidP="00412695">
            <w:pPr>
              <w:spacing w:after="240"/>
              <w:rPr>
                <w:rFonts w:cs="Arial"/>
                <w:color w:val="000000"/>
              </w:rPr>
            </w:pPr>
          </w:p>
        </w:tc>
      </w:tr>
      <w:tr w:rsidR="00925DC7" w14:paraId="5C110C12" w14:textId="77777777" w:rsidTr="00A934AE">
        <w:trPr>
          <w:divId w:val="369648881"/>
          <w:jc w:val="center"/>
        </w:trPr>
        <w:tc>
          <w:tcPr>
            <w:tcW w:w="1256" w:type="pct"/>
            <w:tcBorders>
              <w:top w:val="nil"/>
              <w:left w:val="nil"/>
              <w:bottom w:val="nil"/>
              <w:right w:val="nil"/>
            </w:tcBorders>
            <w:tcMar>
              <w:top w:w="0" w:type="dxa"/>
              <w:left w:w="0" w:type="dxa"/>
              <w:bottom w:w="0" w:type="dxa"/>
              <w:right w:w="200" w:type="dxa"/>
            </w:tcMar>
            <w:hideMark/>
          </w:tcPr>
          <w:p w14:paraId="6C3534DD" w14:textId="77777777" w:rsidR="00360393" w:rsidRDefault="00EF705F">
            <w:pPr>
              <w:pStyle w:val="frontpageinfotitlebold"/>
            </w:pPr>
            <w:r>
              <w:t>Sted</w:t>
            </w:r>
          </w:p>
        </w:tc>
        <w:tc>
          <w:tcPr>
            <w:tcW w:w="3744" w:type="pct"/>
            <w:tcBorders>
              <w:top w:val="nil"/>
              <w:left w:val="nil"/>
              <w:bottom w:val="nil"/>
              <w:right w:val="nil"/>
            </w:tcBorders>
            <w:hideMark/>
          </w:tcPr>
          <w:p w14:paraId="5039FFA4" w14:textId="098B070B" w:rsidR="00360393" w:rsidRDefault="0037098C" w:rsidP="00540064">
            <w:pPr>
              <w:pStyle w:val="frontpageinfotext"/>
              <w:spacing w:after="240" w:afterAutospacing="0"/>
            </w:pPr>
            <w:r>
              <w:t>Mødelokale Salen i Stege</w:t>
            </w:r>
            <w:r w:rsidR="005F6B61">
              <w:t xml:space="preserve"> </w:t>
            </w:r>
          </w:p>
        </w:tc>
      </w:tr>
      <w:tr w:rsidR="00925DC7" w14:paraId="443CF9EE" w14:textId="77777777" w:rsidTr="00A934AE">
        <w:trPr>
          <w:divId w:val="369648881"/>
          <w:jc w:val="center"/>
        </w:trPr>
        <w:tc>
          <w:tcPr>
            <w:tcW w:w="1256" w:type="pct"/>
            <w:tcBorders>
              <w:top w:val="nil"/>
              <w:left w:val="nil"/>
              <w:bottom w:val="nil"/>
              <w:right w:val="nil"/>
            </w:tcBorders>
            <w:tcMar>
              <w:top w:w="0" w:type="dxa"/>
              <w:left w:w="0" w:type="dxa"/>
              <w:bottom w:w="0" w:type="dxa"/>
              <w:right w:w="200" w:type="dxa"/>
            </w:tcMar>
            <w:hideMark/>
          </w:tcPr>
          <w:p w14:paraId="1508F20C" w14:textId="77777777" w:rsidR="00360393" w:rsidRDefault="00EF705F">
            <w:pPr>
              <w:pStyle w:val="frontpageinfotitlebold"/>
            </w:pPr>
            <w:r>
              <w:t>Medlemmer</w:t>
            </w:r>
          </w:p>
        </w:tc>
        <w:tc>
          <w:tcPr>
            <w:tcW w:w="3744" w:type="pct"/>
            <w:tcBorders>
              <w:top w:val="nil"/>
              <w:left w:val="nil"/>
              <w:bottom w:val="nil"/>
              <w:right w:val="nil"/>
            </w:tcBorders>
            <w:hideMark/>
          </w:tcPr>
          <w:p w14:paraId="133A723B" w14:textId="15CC11C0" w:rsidR="00360393" w:rsidRDefault="009974CA">
            <w:pPr>
              <w:pStyle w:val="frontpageinfotext"/>
              <w:spacing w:after="240" w:afterAutospacing="0"/>
            </w:pPr>
            <w:r>
              <w:t xml:space="preserve">Mogens Olling (formand), </w:t>
            </w:r>
            <w:r w:rsidR="008A6A52">
              <w:t xml:space="preserve">Brita Berner Hansen (næstformand), Allan Huglstad, </w:t>
            </w:r>
            <w:r w:rsidR="003D003C">
              <w:t>Anette Ferdinand</w:t>
            </w:r>
            <w:r w:rsidR="008A6A52">
              <w:t xml:space="preserve">, </w:t>
            </w:r>
            <w:r w:rsidR="00F126C9">
              <w:t xml:space="preserve">Annella Olsen, </w:t>
            </w:r>
            <w:r w:rsidR="008A6A52">
              <w:t xml:space="preserve">Barbara Abel, Flemming Bo Hansen, </w:t>
            </w:r>
            <w:r>
              <w:t xml:space="preserve">Flemming Tejmers, </w:t>
            </w:r>
            <w:r w:rsidR="008A6A52">
              <w:t xml:space="preserve">Jørgen Møller, </w:t>
            </w:r>
          </w:p>
        </w:tc>
      </w:tr>
      <w:tr w:rsidR="00925DC7" w:rsidRPr="000A23C2" w14:paraId="6FB809BC" w14:textId="77777777" w:rsidTr="00BD607B">
        <w:trPr>
          <w:divId w:val="369648881"/>
          <w:jc w:val="center"/>
        </w:trPr>
        <w:tc>
          <w:tcPr>
            <w:tcW w:w="1256" w:type="pct"/>
            <w:tcBorders>
              <w:top w:val="nil"/>
              <w:left w:val="nil"/>
              <w:bottom w:val="nil"/>
              <w:right w:val="nil"/>
            </w:tcBorders>
            <w:tcMar>
              <w:top w:w="0" w:type="dxa"/>
              <w:left w:w="0" w:type="dxa"/>
              <w:bottom w:w="0" w:type="dxa"/>
              <w:right w:w="200" w:type="dxa"/>
            </w:tcMar>
            <w:hideMark/>
          </w:tcPr>
          <w:p w14:paraId="724CF7A6" w14:textId="77777777" w:rsidR="00360393" w:rsidRDefault="00EF705F">
            <w:pPr>
              <w:pStyle w:val="frontpageinfotitlebold"/>
            </w:pPr>
            <w:r>
              <w:t>Fraværende</w:t>
            </w:r>
          </w:p>
        </w:tc>
        <w:tc>
          <w:tcPr>
            <w:tcW w:w="3744" w:type="pct"/>
            <w:tcBorders>
              <w:top w:val="nil"/>
              <w:left w:val="nil"/>
              <w:bottom w:val="nil"/>
              <w:right w:val="nil"/>
            </w:tcBorders>
          </w:tcPr>
          <w:p w14:paraId="0DC5937E" w14:textId="14440CE0" w:rsidR="00F74DAB" w:rsidRPr="00367C67" w:rsidRDefault="00496571" w:rsidP="00142125">
            <w:pPr>
              <w:pStyle w:val="frontpageinfotext"/>
              <w:spacing w:after="240" w:afterAutospacing="0"/>
            </w:pPr>
            <w:r w:rsidRPr="00AA439A">
              <w:t>Allan Huglstad (afbud til og med december 2022), Flemming Tejmers, An</w:t>
            </w:r>
            <w:r w:rsidR="00C07458">
              <w:t>n</w:t>
            </w:r>
            <w:r w:rsidRPr="00AA439A">
              <w:t>ella Olsen og centerchef / sekretær Susanne Johansen.</w:t>
            </w:r>
          </w:p>
        </w:tc>
      </w:tr>
      <w:tr w:rsidR="00496571" w14:paraId="09AB5828" w14:textId="77777777" w:rsidTr="00A934AE">
        <w:trPr>
          <w:divId w:val="369648881"/>
          <w:jc w:val="center"/>
        </w:trPr>
        <w:tc>
          <w:tcPr>
            <w:tcW w:w="1256" w:type="pct"/>
            <w:tcBorders>
              <w:top w:val="nil"/>
              <w:left w:val="nil"/>
              <w:bottom w:val="nil"/>
              <w:right w:val="nil"/>
            </w:tcBorders>
            <w:tcMar>
              <w:top w:w="0" w:type="dxa"/>
              <w:left w:w="0" w:type="dxa"/>
              <w:bottom w:w="0" w:type="dxa"/>
              <w:right w:w="200" w:type="dxa"/>
            </w:tcMar>
            <w:hideMark/>
          </w:tcPr>
          <w:p w14:paraId="025A5DA6" w14:textId="77777777" w:rsidR="00496571" w:rsidRDefault="00496571" w:rsidP="00496571">
            <w:pPr>
              <w:pStyle w:val="frontpageinfotitlebold"/>
            </w:pPr>
            <w:r>
              <w:t>Bemærkninger</w:t>
            </w:r>
          </w:p>
        </w:tc>
        <w:tc>
          <w:tcPr>
            <w:tcW w:w="3744" w:type="pct"/>
            <w:tcBorders>
              <w:top w:val="nil"/>
              <w:left w:val="nil"/>
              <w:bottom w:val="nil"/>
              <w:right w:val="nil"/>
            </w:tcBorders>
            <w:hideMark/>
          </w:tcPr>
          <w:p w14:paraId="7C454D17" w14:textId="6A574C72" w:rsidR="00496571" w:rsidRDefault="00496571" w:rsidP="00496571">
            <w:pPr>
              <w:pStyle w:val="frontpageinfotext"/>
              <w:spacing w:after="240" w:afterAutospacing="0"/>
            </w:pPr>
            <w:r w:rsidRPr="00AA439A">
              <w:t>Intern konsulent i Pleje og Omsorg Rie Lykke Danielsen deltog i Susanne Johansens fravær.</w:t>
            </w:r>
          </w:p>
        </w:tc>
      </w:tr>
    </w:tbl>
    <w:p w14:paraId="0D61A01F" w14:textId="50D1C03A" w:rsidR="00360393" w:rsidRPr="00D35AE8" w:rsidRDefault="001A598F">
      <w:pPr>
        <w:divId w:val="369648881"/>
        <w:rPr>
          <w:szCs w:val="20"/>
        </w:rPr>
      </w:pPr>
      <w:r>
        <w:tab/>
      </w:r>
      <w:r>
        <w:tab/>
      </w:r>
      <w:r>
        <w:tab/>
      </w:r>
    </w:p>
    <w:p w14:paraId="75487177" w14:textId="77777777" w:rsidR="00360393" w:rsidRDefault="00360393"/>
    <w:p w14:paraId="7735E8E0" w14:textId="77777777" w:rsidR="0077652E" w:rsidRDefault="0077652E" w:rsidP="000A27D0"/>
    <w:p w14:paraId="6A33C2F2" w14:textId="77777777" w:rsidR="004016B6" w:rsidRDefault="00EF705F" w:rsidP="000A27D0">
      <w:r>
        <w:t xml:space="preserve"> </w:t>
      </w:r>
    </w:p>
    <w:p w14:paraId="5ECABB91" w14:textId="77777777" w:rsidR="004016B6" w:rsidRDefault="004016B6" w:rsidP="000A27D0">
      <w:pPr>
        <w:sectPr w:rsidR="004016B6" w:rsidSect="00465A95">
          <w:headerReference w:type="even" r:id="rId9"/>
          <w:headerReference w:type="default" r:id="rId10"/>
          <w:footerReference w:type="even" r:id="rId11"/>
          <w:footerReference w:type="first" r:id="rId12"/>
          <w:pgSz w:w="11906" w:h="16838" w:code="9"/>
          <w:pgMar w:top="1985" w:right="1440" w:bottom="1134" w:left="1440" w:header="680" w:footer="680" w:gutter="0"/>
          <w:cols w:space="708"/>
          <w:titlePg/>
          <w:docGrid w:linePitch="360"/>
        </w:sectPr>
      </w:pPr>
    </w:p>
    <w:sdt>
      <w:sdtPr>
        <w:rPr>
          <w:rFonts w:ascii="Arial" w:eastAsia="Times New Roman" w:hAnsi="Arial" w:cs="Times New Roman"/>
          <w:color w:val="auto"/>
          <w:sz w:val="20"/>
          <w:szCs w:val="22"/>
          <w:lang w:eastAsia="en-US"/>
        </w:rPr>
        <w:id w:val="258104920"/>
        <w:docPartObj>
          <w:docPartGallery w:val="Table of Contents"/>
          <w:docPartUnique/>
        </w:docPartObj>
      </w:sdtPr>
      <w:sdtEndPr>
        <w:rPr>
          <w:b/>
          <w:bCs/>
        </w:rPr>
      </w:sdtEndPr>
      <w:sdtContent>
        <w:p w14:paraId="58423AF1" w14:textId="13964A67" w:rsidR="005D1E10" w:rsidRDefault="005D1E10">
          <w:pPr>
            <w:pStyle w:val="Overskrift"/>
          </w:pPr>
          <w:r>
            <w:t>Indholdsfortegnelse</w:t>
          </w:r>
        </w:p>
        <w:p w14:paraId="7FDC0617" w14:textId="4F726556" w:rsidR="005D1E10" w:rsidRDefault="00F65306"/>
      </w:sdtContent>
    </w:sdt>
    <w:p w14:paraId="34046259" w14:textId="77777777" w:rsidR="00F126C9" w:rsidRPr="00FB4A01" w:rsidRDefault="00F126C9" w:rsidP="00FB4A01">
      <w:pPr>
        <w:tabs>
          <w:tab w:val="left" w:pos="7643"/>
        </w:tabs>
        <w:rPr>
          <w:b/>
          <w:szCs w:val="20"/>
        </w:rPr>
      </w:pPr>
    </w:p>
    <w:p w14:paraId="02D38B52" w14:textId="77777777" w:rsidR="002C65B8" w:rsidRDefault="002C65B8" w:rsidP="00045199">
      <w:pPr>
        <w:pStyle w:val="Overskrift7"/>
        <w:numPr>
          <w:ilvl w:val="0"/>
          <w:numId w:val="1"/>
        </w:numPr>
      </w:pPr>
      <w:r>
        <w:t>Godkendelse af Dagsorden</w:t>
      </w:r>
    </w:p>
    <w:p w14:paraId="4422465C" w14:textId="77777777" w:rsidR="00AF449B" w:rsidRDefault="00AF449B" w:rsidP="00C1579E"/>
    <w:p w14:paraId="44BFCB82" w14:textId="00E10ADA" w:rsidR="002C65B8" w:rsidRPr="002C65B8" w:rsidRDefault="002C65B8" w:rsidP="00045199">
      <w:pPr>
        <w:pStyle w:val="Overskrift7"/>
        <w:numPr>
          <w:ilvl w:val="0"/>
          <w:numId w:val="1"/>
        </w:numPr>
      </w:pPr>
      <w:r>
        <w:t>Sager til høring</w:t>
      </w:r>
      <w:r w:rsidR="00710EC0">
        <w:t xml:space="preserve"> og sager til orientering</w:t>
      </w:r>
    </w:p>
    <w:p w14:paraId="50D8A359" w14:textId="77777777" w:rsidR="002C65B8" w:rsidRDefault="002C65B8" w:rsidP="00C1579E"/>
    <w:p w14:paraId="4624D907" w14:textId="1DADC614" w:rsidR="002C65B8" w:rsidRDefault="002C65B8" w:rsidP="00045199">
      <w:pPr>
        <w:pStyle w:val="Overskrift7"/>
        <w:numPr>
          <w:ilvl w:val="0"/>
          <w:numId w:val="1"/>
        </w:numPr>
      </w:pPr>
      <w:r w:rsidRPr="0029565A">
        <w:t xml:space="preserve">Sager til </w:t>
      </w:r>
      <w:r>
        <w:t xml:space="preserve">behandling </w:t>
      </w:r>
    </w:p>
    <w:p w14:paraId="26FDFD30" w14:textId="77777777" w:rsidR="002C65B8" w:rsidRDefault="002C65B8" w:rsidP="00C1579E"/>
    <w:p w14:paraId="78E6D39B" w14:textId="77777777" w:rsidR="002C65B8" w:rsidRDefault="002C65B8" w:rsidP="00045199">
      <w:pPr>
        <w:pStyle w:val="Overskrift7"/>
        <w:numPr>
          <w:ilvl w:val="0"/>
          <w:numId w:val="1"/>
        </w:numPr>
      </w:pPr>
      <w:r w:rsidRPr="0029565A">
        <w:t xml:space="preserve">Sager til </w:t>
      </w:r>
      <w:r>
        <w:t>orientering</w:t>
      </w:r>
    </w:p>
    <w:p w14:paraId="60DC0939" w14:textId="34341167" w:rsidR="00045199" w:rsidRDefault="00045199" w:rsidP="00045199">
      <w:pPr>
        <w:pStyle w:val="Overskrift3"/>
        <w:numPr>
          <w:ilvl w:val="1"/>
          <w:numId w:val="1"/>
        </w:numPr>
        <w:spacing w:before="200"/>
        <w:textAlignment w:val="top"/>
        <w:rPr>
          <w:color w:val="000000"/>
          <w:szCs w:val="22"/>
        </w:rPr>
      </w:pPr>
      <w:bookmarkStart w:id="2" w:name="_Toc95737998"/>
      <w:r>
        <w:rPr>
          <w:color w:val="000000"/>
          <w:szCs w:val="22"/>
        </w:rPr>
        <w:t>Fra formanden</w:t>
      </w:r>
    </w:p>
    <w:p w14:paraId="24145BC9" w14:textId="54E59693" w:rsidR="002C65B8" w:rsidRDefault="002C65B8" w:rsidP="00045199">
      <w:pPr>
        <w:pStyle w:val="Overskrift3"/>
        <w:numPr>
          <w:ilvl w:val="1"/>
          <w:numId w:val="1"/>
        </w:numPr>
        <w:spacing w:before="200"/>
        <w:textAlignment w:val="top"/>
      </w:pPr>
      <w:r w:rsidRPr="00FC71B6">
        <w:rPr>
          <w:color w:val="000000"/>
          <w:szCs w:val="22"/>
        </w:rPr>
        <w:t>Fra øvrige medlemmer</w:t>
      </w:r>
      <w:bookmarkEnd w:id="2"/>
    </w:p>
    <w:p w14:paraId="3C11ED1C" w14:textId="0F347C51" w:rsidR="002C65B8" w:rsidRDefault="002C65B8" w:rsidP="00045199">
      <w:pPr>
        <w:pStyle w:val="Overskrift3"/>
        <w:numPr>
          <w:ilvl w:val="1"/>
          <w:numId w:val="1"/>
        </w:numPr>
        <w:spacing w:before="200"/>
        <w:textAlignment w:val="top"/>
        <w:rPr>
          <w:color w:val="000000"/>
          <w:szCs w:val="22"/>
        </w:rPr>
      </w:pPr>
      <w:bookmarkStart w:id="3" w:name="_Toc95737999"/>
      <w:r>
        <w:rPr>
          <w:color w:val="000000"/>
          <w:szCs w:val="22"/>
        </w:rPr>
        <w:t>Fra administrationen</w:t>
      </w:r>
      <w:bookmarkEnd w:id="3"/>
    </w:p>
    <w:p w14:paraId="32305752" w14:textId="07AA1E78" w:rsidR="003F098B" w:rsidRDefault="003F098B" w:rsidP="003F098B">
      <w:pPr>
        <w:pStyle w:val="Overskrift3"/>
        <w:numPr>
          <w:ilvl w:val="2"/>
          <w:numId w:val="1"/>
        </w:numPr>
        <w:spacing w:before="200"/>
        <w:textAlignment w:val="top"/>
        <w:rPr>
          <w:color w:val="000000"/>
          <w:szCs w:val="22"/>
        </w:rPr>
      </w:pPr>
      <w:bookmarkStart w:id="4" w:name="_Toc95737996"/>
      <w:r>
        <w:rPr>
          <w:color w:val="000000"/>
          <w:szCs w:val="22"/>
        </w:rPr>
        <w:t>Arbejdet med at reducere budgetbehovet</w:t>
      </w:r>
    </w:p>
    <w:p w14:paraId="26535AEC" w14:textId="3B30B315" w:rsidR="003F098B" w:rsidRPr="007B188A" w:rsidRDefault="007F144D" w:rsidP="007B188A">
      <w:pPr>
        <w:pStyle w:val="Overskrift3"/>
        <w:numPr>
          <w:ilvl w:val="2"/>
          <w:numId w:val="1"/>
        </w:numPr>
        <w:spacing w:before="200"/>
        <w:textAlignment w:val="top"/>
        <w:rPr>
          <w:color w:val="000000"/>
          <w:szCs w:val="22"/>
        </w:rPr>
      </w:pPr>
      <w:r>
        <w:rPr>
          <w:color w:val="000000"/>
          <w:szCs w:val="22"/>
        </w:rPr>
        <w:t>Ældre- og seniorboliger</w:t>
      </w:r>
    </w:p>
    <w:bookmarkEnd w:id="4"/>
    <w:p w14:paraId="2D5843E6" w14:textId="77777777" w:rsidR="005D1E10" w:rsidRDefault="005D1E10" w:rsidP="005D1E10">
      <w:pPr>
        <w:pBdr>
          <w:top w:val="nil"/>
          <w:left w:val="nil"/>
          <w:bottom w:val="nil"/>
          <w:right w:val="nil"/>
          <w:between w:val="nil"/>
          <w:bar w:val="nil"/>
        </w:pBdr>
        <w:rPr>
          <w:sz w:val="22"/>
        </w:rPr>
      </w:pPr>
    </w:p>
    <w:p w14:paraId="71F8B2AC" w14:textId="12F340A5" w:rsidR="009C3504" w:rsidRDefault="004567B0" w:rsidP="00045199">
      <w:pPr>
        <w:pStyle w:val="Overskrift7"/>
        <w:numPr>
          <w:ilvl w:val="0"/>
          <w:numId w:val="1"/>
        </w:numPr>
      </w:pPr>
      <w:r>
        <w:t>Fordeling af ansvarsposter</w:t>
      </w:r>
    </w:p>
    <w:p w14:paraId="1DB6B40D" w14:textId="77777777" w:rsidR="009C3504" w:rsidRDefault="009C3504" w:rsidP="009C3504">
      <w:pPr>
        <w:pStyle w:val="Overskrift7"/>
        <w:ind w:left="720"/>
      </w:pPr>
    </w:p>
    <w:p w14:paraId="2E31A672" w14:textId="6CEB660B" w:rsidR="005D1E10" w:rsidRDefault="005D1E10" w:rsidP="00045199">
      <w:pPr>
        <w:pStyle w:val="Overskrift7"/>
        <w:numPr>
          <w:ilvl w:val="0"/>
          <w:numId w:val="1"/>
        </w:numPr>
      </w:pPr>
      <w:r>
        <w:t>Punkter til næste møde</w:t>
      </w:r>
    </w:p>
    <w:p w14:paraId="41CB3FBA" w14:textId="77777777" w:rsidR="005D1E10" w:rsidRDefault="005D1E10" w:rsidP="005D1E10"/>
    <w:p w14:paraId="3A33484D" w14:textId="77777777" w:rsidR="005D1E10" w:rsidRDefault="005D1E10" w:rsidP="00045199">
      <w:pPr>
        <w:pStyle w:val="Overskrift7"/>
        <w:numPr>
          <w:ilvl w:val="0"/>
          <w:numId w:val="1"/>
        </w:numPr>
      </w:pPr>
      <w:r>
        <w:t>Eventuelt</w:t>
      </w:r>
    </w:p>
    <w:p w14:paraId="5C698C8F" w14:textId="77777777" w:rsidR="005D1E10" w:rsidRPr="005B17DC" w:rsidRDefault="005D1E10" w:rsidP="005D1E10"/>
    <w:p w14:paraId="049D90E8" w14:textId="54C1526A" w:rsidR="005D1E10" w:rsidRPr="001A061D" w:rsidRDefault="005D1E10" w:rsidP="00C1579E">
      <w:pPr>
        <w:sectPr w:rsidR="005D1E10" w:rsidRPr="001A061D" w:rsidSect="00F66371">
          <w:headerReference w:type="default" r:id="rId13"/>
          <w:footerReference w:type="default" r:id="rId14"/>
          <w:pgSz w:w="11906" w:h="16838" w:code="9"/>
          <w:pgMar w:top="1985" w:right="1134" w:bottom="1440" w:left="1701" w:header="567" w:footer="709" w:gutter="0"/>
          <w:pgNumType w:start="1"/>
          <w:cols w:space="708"/>
          <w:docGrid w:linePitch="360"/>
        </w:sectPr>
      </w:pPr>
    </w:p>
    <w:p w14:paraId="7882613A" w14:textId="06348DEF" w:rsidR="002C4763" w:rsidRDefault="002C4763" w:rsidP="002C4763">
      <w:pPr>
        <w:pStyle w:val="Overskrift7"/>
        <w:divId w:val="160436700"/>
      </w:pPr>
      <w:bookmarkStart w:id="5" w:name="AC_AgendaStart3"/>
      <w:bookmarkEnd w:id="5"/>
    </w:p>
    <w:p w14:paraId="644F0528" w14:textId="168727BB" w:rsidR="002C4763" w:rsidRDefault="002C4763" w:rsidP="00045199">
      <w:pPr>
        <w:pStyle w:val="Overskrift7"/>
        <w:numPr>
          <w:ilvl w:val="0"/>
          <w:numId w:val="2"/>
        </w:numPr>
        <w:divId w:val="160436700"/>
      </w:pPr>
      <w:r>
        <w:t>Godkendelse af Dagsorden</w:t>
      </w:r>
    </w:p>
    <w:p w14:paraId="5A0BDD5D" w14:textId="14382DFA" w:rsidR="00013A50" w:rsidRDefault="00013A50" w:rsidP="00013A50">
      <w:pPr>
        <w:divId w:val="160436700"/>
      </w:pPr>
    </w:p>
    <w:p w14:paraId="159AFACA" w14:textId="3AE4ED5A" w:rsidR="00036D1A" w:rsidRPr="00036D1A" w:rsidRDefault="00036D1A" w:rsidP="002C4763">
      <w:pPr>
        <w:divId w:val="160436700"/>
        <w:rPr>
          <w:b/>
          <w:bCs/>
          <w:sz w:val="22"/>
        </w:rPr>
      </w:pPr>
      <w:r w:rsidRPr="00036D1A">
        <w:rPr>
          <w:b/>
          <w:bCs/>
          <w:sz w:val="22"/>
        </w:rPr>
        <w:t>Sagsfremstilling</w:t>
      </w:r>
    </w:p>
    <w:p w14:paraId="6DA5B943" w14:textId="596B9980" w:rsidR="00AD4C5C" w:rsidRDefault="002C4763" w:rsidP="002C4763">
      <w:pPr>
        <w:divId w:val="160436700"/>
        <w:rPr>
          <w:sz w:val="22"/>
        </w:rPr>
      </w:pPr>
      <w:r w:rsidRPr="002C4763">
        <w:rPr>
          <w:sz w:val="22"/>
        </w:rPr>
        <w:t>Dagsorden til mødet er udarbejdet og udsendt til medlemmerne i Seniorrådet i henhold til den godkendte forretningsdagsorden.</w:t>
      </w:r>
      <w:r w:rsidR="003F0724">
        <w:rPr>
          <w:sz w:val="22"/>
        </w:rPr>
        <w:t xml:space="preserve"> </w:t>
      </w:r>
    </w:p>
    <w:p w14:paraId="406B830E" w14:textId="6C4B19D8" w:rsidR="002C4763" w:rsidRDefault="003F0724" w:rsidP="002C4763">
      <w:pPr>
        <w:divId w:val="160436700"/>
        <w:rPr>
          <w:sz w:val="22"/>
        </w:rPr>
      </w:pPr>
      <w:r>
        <w:rPr>
          <w:sz w:val="22"/>
        </w:rPr>
        <w:t xml:space="preserve">Dagsorden er </w:t>
      </w:r>
      <w:r w:rsidR="00DC4131">
        <w:rPr>
          <w:sz w:val="22"/>
        </w:rPr>
        <w:t xml:space="preserve">godkendt af formanden og </w:t>
      </w:r>
      <w:r>
        <w:rPr>
          <w:sz w:val="22"/>
        </w:rPr>
        <w:t>offentliggjort på Seniorrådets hjemmeside som beskrevet i Forretningsorden</w:t>
      </w:r>
      <w:r w:rsidR="00DC4131">
        <w:rPr>
          <w:sz w:val="22"/>
        </w:rPr>
        <w:t>en</w:t>
      </w:r>
      <w:r>
        <w:rPr>
          <w:sz w:val="22"/>
        </w:rPr>
        <w:t>.</w:t>
      </w:r>
    </w:p>
    <w:p w14:paraId="182B6FB4" w14:textId="55E916FE" w:rsidR="00380EA5" w:rsidRDefault="00380EA5" w:rsidP="002C4763">
      <w:pPr>
        <w:divId w:val="160436700"/>
        <w:rPr>
          <w:sz w:val="22"/>
        </w:rPr>
      </w:pPr>
    </w:p>
    <w:p w14:paraId="6A23FBF7" w14:textId="48595632" w:rsidR="00380EA5" w:rsidRPr="00380EA5" w:rsidRDefault="00380EA5" w:rsidP="002C4763">
      <w:pPr>
        <w:divId w:val="160436700"/>
        <w:rPr>
          <w:rFonts w:cs="Arial"/>
          <w:sz w:val="22"/>
          <w:szCs w:val="24"/>
        </w:rPr>
      </w:pPr>
      <w:r w:rsidRPr="00AA439A">
        <w:rPr>
          <w:rFonts w:cs="Arial"/>
          <w:sz w:val="22"/>
          <w:szCs w:val="24"/>
        </w:rPr>
        <w:t xml:space="preserve">Grundet centerchefens fravær kan kvalitetsstandarderne ikke gennemgås. Punktet fremgår </w:t>
      </w:r>
      <w:r>
        <w:rPr>
          <w:rFonts w:cs="Arial"/>
          <w:sz w:val="22"/>
          <w:szCs w:val="24"/>
        </w:rPr>
        <w:t xml:space="preserve">uanset </w:t>
      </w:r>
      <w:r w:rsidRPr="00AA439A">
        <w:rPr>
          <w:rFonts w:cs="Arial"/>
          <w:sz w:val="22"/>
          <w:szCs w:val="24"/>
        </w:rPr>
        <w:t>ikke af dagsorden og udskydes</w:t>
      </w:r>
      <w:r>
        <w:rPr>
          <w:rFonts w:cs="Arial"/>
          <w:sz w:val="22"/>
          <w:szCs w:val="24"/>
        </w:rPr>
        <w:t xml:space="preserve"> til næste møde</w:t>
      </w:r>
      <w:r w:rsidRPr="00AA439A">
        <w:rPr>
          <w:rFonts w:cs="Arial"/>
          <w:sz w:val="22"/>
          <w:szCs w:val="24"/>
        </w:rPr>
        <w:t>.</w:t>
      </w:r>
    </w:p>
    <w:p w14:paraId="57128BAD" w14:textId="7D856275" w:rsidR="002C4763" w:rsidRPr="002C4763" w:rsidRDefault="002C4763" w:rsidP="002C4763">
      <w:pPr>
        <w:divId w:val="160436700"/>
        <w:rPr>
          <w:sz w:val="22"/>
        </w:rPr>
      </w:pPr>
    </w:p>
    <w:p w14:paraId="011F10F4" w14:textId="1B57643D" w:rsidR="002C4763" w:rsidRPr="002C4763" w:rsidRDefault="002C4763" w:rsidP="002C4763">
      <w:pPr>
        <w:divId w:val="160436700"/>
        <w:rPr>
          <w:b/>
          <w:bCs/>
          <w:sz w:val="22"/>
        </w:rPr>
      </w:pPr>
      <w:r w:rsidRPr="002C4763">
        <w:rPr>
          <w:b/>
          <w:bCs/>
          <w:sz w:val="22"/>
        </w:rPr>
        <w:t>Indstilling</w:t>
      </w:r>
    </w:p>
    <w:p w14:paraId="02AD3AC7" w14:textId="72E0583B" w:rsidR="002C4763" w:rsidRPr="002C4763" w:rsidRDefault="002C4763" w:rsidP="002C4763">
      <w:pPr>
        <w:divId w:val="160436700"/>
        <w:rPr>
          <w:sz w:val="22"/>
        </w:rPr>
      </w:pPr>
      <w:r w:rsidRPr="002C4763">
        <w:rPr>
          <w:sz w:val="22"/>
        </w:rPr>
        <w:t>Administrationen indstiller, at det udsendte forslag til dagsorden godkendes</w:t>
      </w:r>
      <w:r w:rsidR="00036D1A">
        <w:rPr>
          <w:sz w:val="22"/>
        </w:rPr>
        <w:t>, og der vælges ordstyrer til dagens møde</w:t>
      </w:r>
      <w:r w:rsidRPr="002C4763">
        <w:rPr>
          <w:sz w:val="22"/>
        </w:rPr>
        <w:t>.</w:t>
      </w:r>
    </w:p>
    <w:p w14:paraId="4096F944" w14:textId="7AE569CF" w:rsidR="002C4763" w:rsidRPr="002C4763" w:rsidRDefault="002C4763" w:rsidP="002C4763">
      <w:pPr>
        <w:divId w:val="160436700"/>
        <w:rPr>
          <w:sz w:val="22"/>
        </w:rPr>
      </w:pPr>
    </w:p>
    <w:p w14:paraId="4E192EAC" w14:textId="3A74FD0F" w:rsidR="002C4763" w:rsidRDefault="002C4763" w:rsidP="002C4763">
      <w:pPr>
        <w:divId w:val="160436700"/>
        <w:rPr>
          <w:b/>
          <w:bCs/>
          <w:sz w:val="22"/>
        </w:rPr>
      </w:pPr>
      <w:r w:rsidRPr="002C4763">
        <w:rPr>
          <w:b/>
          <w:bCs/>
          <w:sz w:val="22"/>
        </w:rPr>
        <w:t>Beslutning</w:t>
      </w:r>
    </w:p>
    <w:p w14:paraId="3B55C44A" w14:textId="2C26C622" w:rsidR="00A70079" w:rsidRDefault="00380EA5" w:rsidP="002C4763">
      <w:pPr>
        <w:divId w:val="160436700"/>
        <w:rPr>
          <w:sz w:val="22"/>
        </w:rPr>
      </w:pPr>
      <w:r>
        <w:rPr>
          <w:sz w:val="22"/>
        </w:rPr>
        <w:t>Brita Berner er ordstyrer ved dagens møde.</w:t>
      </w:r>
    </w:p>
    <w:p w14:paraId="593FC39A" w14:textId="6D95D883" w:rsidR="009974CA" w:rsidRDefault="009974CA" w:rsidP="002C4763">
      <w:pPr>
        <w:divId w:val="160436700"/>
        <w:rPr>
          <w:sz w:val="22"/>
        </w:rPr>
      </w:pPr>
    </w:p>
    <w:p w14:paraId="7CE6D505" w14:textId="77777777" w:rsidR="002E637D" w:rsidRDefault="002E637D" w:rsidP="002C4763">
      <w:pPr>
        <w:divId w:val="160436700"/>
        <w:rPr>
          <w:sz w:val="22"/>
        </w:rPr>
      </w:pPr>
    </w:p>
    <w:p w14:paraId="3CF2BF47" w14:textId="14D0838F" w:rsidR="00036D1A" w:rsidRPr="002C65B8" w:rsidRDefault="002C65B8" w:rsidP="00045199">
      <w:pPr>
        <w:pStyle w:val="Overskrift7"/>
        <w:numPr>
          <w:ilvl w:val="0"/>
          <w:numId w:val="2"/>
        </w:numPr>
        <w:divId w:val="160436700"/>
      </w:pPr>
      <w:r>
        <w:t>Sager til høring</w:t>
      </w:r>
      <w:r w:rsidR="008A528D">
        <w:t xml:space="preserve"> og </w:t>
      </w:r>
      <w:r w:rsidR="007B7022">
        <w:t xml:space="preserve">sager </w:t>
      </w:r>
      <w:r w:rsidR="008A528D">
        <w:t>til orientering</w:t>
      </w:r>
    </w:p>
    <w:p w14:paraId="205FB1EA" w14:textId="77777777" w:rsidR="002C65B8" w:rsidRDefault="002C65B8" w:rsidP="00036D1A">
      <w:pPr>
        <w:divId w:val="160436700"/>
        <w:rPr>
          <w:b/>
          <w:bCs/>
          <w:sz w:val="22"/>
        </w:rPr>
      </w:pPr>
    </w:p>
    <w:p w14:paraId="7739A127" w14:textId="7A867DC1" w:rsidR="00E46854" w:rsidRPr="00E46854" w:rsidRDefault="00E46854" w:rsidP="00036D1A">
      <w:pPr>
        <w:divId w:val="160436700"/>
        <w:rPr>
          <w:b/>
          <w:bCs/>
          <w:sz w:val="22"/>
        </w:rPr>
      </w:pPr>
      <w:bookmarkStart w:id="6" w:name="_Hlk110859791"/>
      <w:r w:rsidRPr="00E46854">
        <w:rPr>
          <w:b/>
          <w:bCs/>
          <w:sz w:val="22"/>
        </w:rPr>
        <w:t>Sagsfremstilling</w:t>
      </w:r>
    </w:p>
    <w:p w14:paraId="220E4FDB" w14:textId="7E1763EB" w:rsidR="00FB74CD" w:rsidRDefault="00FB74CD" w:rsidP="00036D1A">
      <w:pPr>
        <w:divId w:val="160436700"/>
        <w:rPr>
          <w:sz w:val="22"/>
          <w:u w:val="single"/>
        </w:rPr>
      </w:pPr>
      <w:bookmarkStart w:id="7" w:name="_Hlk101198822"/>
      <w:bookmarkEnd w:id="6"/>
      <w:r>
        <w:rPr>
          <w:sz w:val="22"/>
          <w:u w:val="single"/>
        </w:rPr>
        <w:t>Høring</w:t>
      </w:r>
      <w:r w:rsidR="003261A3">
        <w:rPr>
          <w:sz w:val="22"/>
          <w:u w:val="single"/>
        </w:rPr>
        <w:t>:</w:t>
      </w:r>
    </w:p>
    <w:p w14:paraId="1EEB6A5B" w14:textId="485BE1FA" w:rsidR="00FB74CD" w:rsidRDefault="00FB74CD" w:rsidP="00036D1A">
      <w:pPr>
        <w:divId w:val="160436700"/>
        <w:rPr>
          <w:sz w:val="22"/>
        </w:rPr>
      </w:pPr>
    </w:p>
    <w:p w14:paraId="3AD6167B" w14:textId="77777777" w:rsidR="008A328C" w:rsidRDefault="002E637D" w:rsidP="003261A3">
      <w:pPr>
        <w:divId w:val="160436700"/>
        <w:rPr>
          <w:rFonts w:eastAsiaTheme="minorHAnsi" w:cs="Arial"/>
          <w:sz w:val="22"/>
        </w:rPr>
      </w:pPr>
      <w:r>
        <w:rPr>
          <w:rFonts w:eastAsiaTheme="minorHAnsi" w:cs="Arial"/>
          <w:sz w:val="22"/>
        </w:rPr>
        <w:t xml:space="preserve">Der er ingen sager til høring. </w:t>
      </w:r>
    </w:p>
    <w:p w14:paraId="434442B5" w14:textId="77777777" w:rsidR="008A328C" w:rsidRDefault="008A328C" w:rsidP="003261A3">
      <w:pPr>
        <w:divId w:val="160436700"/>
        <w:rPr>
          <w:rFonts w:eastAsiaTheme="minorHAnsi" w:cs="Arial"/>
          <w:sz w:val="22"/>
        </w:rPr>
      </w:pPr>
    </w:p>
    <w:p w14:paraId="2CBFF039" w14:textId="7E414B0D" w:rsidR="008A328C" w:rsidRPr="00FB7237" w:rsidRDefault="008A328C" w:rsidP="008A328C">
      <w:pPr>
        <w:divId w:val="160436700"/>
        <w:rPr>
          <w:rFonts w:cs="Arial"/>
          <w:sz w:val="22"/>
        </w:rPr>
      </w:pPr>
      <w:r>
        <w:rPr>
          <w:rFonts w:eastAsiaTheme="minorHAnsi" w:cs="Arial"/>
          <w:sz w:val="22"/>
        </w:rPr>
        <w:t xml:space="preserve">Efter Social- og Sundhedsudvalgets møde d. 26. oktober (som oprindeligt var planlagt til valgdagen d.1. november) sendes kvalitetsstandarder 2023-2024 og leverandørkontrakt 2023-2024 i høring. </w:t>
      </w:r>
      <w:r w:rsidRPr="00FB7237">
        <w:rPr>
          <w:rFonts w:cs="Arial"/>
          <w:sz w:val="22"/>
        </w:rPr>
        <w:t>Kvalitetsstandarderne skal sendes i høring efter næste seniorrådsmøde d. 18. november 2022</w:t>
      </w:r>
      <w:r>
        <w:rPr>
          <w:rFonts w:cs="Arial"/>
          <w:sz w:val="22"/>
        </w:rPr>
        <w:t>,</w:t>
      </w:r>
      <w:r w:rsidRPr="00FB7237">
        <w:rPr>
          <w:rFonts w:cs="Arial"/>
          <w:sz w:val="22"/>
        </w:rPr>
        <w:t xml:space="preserve"> og et udkast udvikles derfor på mail inden da. Udkast til høringssvar behandles </w:t>
      </w:r>
      <w:r>
        <w:rPr>
          <w:rFonts w:cs="Arial"/>
          <w:sz w:val="22"/>
        </w:rPr>
        <w:t xml:space="preserve">på mødet </w:t>
      </w:r>
      <w:r w:rsidRPr="00FB7237">
        <w:rPr>
          <w:rFonts w:cs="Arial"/>
          <w:sz w:val="22"/>
        </w:rPr>
        <w:t xml:space="preserve">d. 18. november. Der er tidligere udarbejdet høringssvar på samme måde, og </w:t>
      </w:r>
      <w:r>
        <w:rPr>
          <w:rFonts w:cs="Arial"/>
          <w:sz w:val="22"/>
        </w:rPr>
        <w:t xml:space="preserve">processen </w:t>
      </w:r>
      <w:r w:rsidRPr="00FB7237">
        <w:rPr>
          <w:rFonts w:cs="Arial"/>
          <w:sz w:val="22"/>
        </w:rPr>
        <w:t xml:space="preserve">har fungeret godt. Det er denne gang også nødvendigt af hensyn til tidsfristen. </w:t>
      </w:r>
    </w:p>
    <w:p w14:paraId="22D67283" w14:textId="77777777" w:rsidR="003261A3" w:rsidRPr="00072DD2" w:rsidRDefault="003261A3" w:rsidP="00036D1A">
      <w:pPr>
        <w:divId w:val="160436700"/>
        <w:rPr>
          <w:sz w:val="22"/>
        </w:rPr>
      </w:pPr>
    </w:p>
    <w:p w14:paraId="5AD6B7A6" w14:textId="7E32CE0A" w:rsidR="00FB74CD" w:rsidRDefault="003261A3" w:rsidP="00036D1A">
      <w:pPr>
        <w:divId w:val="160436700"/>
        <w:rPr>
          <w:sz w:val="22"/>
          <w:u w:val="single"/>
        </w:rPr>
      </w:pPr>
      <w:r>
        <w:rPr>
          <w:sz w:val="22"/>
          <w:u w:val="single"/>
        </w:rPr>
        <w:t>Input:</w:t>
      </w:r>
    </w:p>
    <w:p w14:paraId="0BC0D9D7" w14:textId="1D522A92" w:rsidR="007A0C6F" w:rsidRDefault="005B13C1" w:rsidP="00036D1A">
      <w:pPr>
        <w:divId w:val="160436700"/>
        <w:rPr>
          <w:sz w:val="22"/>
          <w:u w:val="single"/>
        </w:rPr>
      </w:pPr>
      <w:r>
        <w:rPr>
          <w:sz w:val="22"/>
          <w:u w:val="single"/>
        </w:rPr>
        <w:t>§ 17 stk. 4 udvalg</w:t>
      </w:r>
      <w:r w:rsidR="007A0C6F" w:rsidRPr="007A0C6F">
        <w:rPr>
          <w:sz w:val="22"/>
          <w:u w:val="single"/>
        </w:rPr>
        <w:t>:</w:t>
      </w:r>
    </w:p>
    <w:p w14:paraId="4EEBDB0C" w14:textId="28E4E9C4" w:rsidR="005B13C1" w:rsidRDefault="005B13C1" w:rsidP="00036D1A">
      <w:pPr>
        <w:divId w:val="160436700"/>
        <w:rPr>
          <w:sz w:val="22"/>
          <w:u w:val="single"/>
        </w:rPr>
      </w:pPr>
    </w:p>
    <w:p w14:paraId="2A2B7AAB" w14:textId="4482A85E" w:rsidR="009426DB" w:rsidRDefault="002E637D" w:rsidP="00036D1A">
      <w:pPr>
        <w:divId w:val="160436700"/>
        <w:rPr>
          <w:sz w:val="22"/>
        </w:rPr>
      </w:pPr>
      <w:r>
        <w:rPr>
          <w:sz w:val="22"/>
        </w:rPr>
        <w:t xml:space="preserve">Input er modtaget og er prioriteret til udvalgets behandling d. 29. november 2022. </w:t>
      </w:r>
    </w:p>
    <w:p w14:paraId="019CBCD1" w14:textId="77777777" w:rsidR="002E637D" w:rsidRDefault="002E637D" w:rsidP="00036D1A">
      <w:pPr>
        <w:divId w:val="160436700"/>
        <w:rPr>
          <w:sz w:val="22"/>
        </w:rPr>
      </w:pPr>
    </w:p>
    <w:bookmarkEnd w:id="7"/>
    <w:p w14:paraId="7E69C86F" w14:textId="3B3B3DCA" w:rsidR="005B13C1" w:rsidRDefault="005B13C1" w:rsidP="00036D1A">
      <w:pPr>
        <w:divId w:val="160436700"/>
      </w:pPr>
    </w:p>
    <w:p w14:paraId="34888AAA" w14:textId="77777777" w:rsidR="00E46854" w:rsidRPr="002C4763" w:rsidRDefault="00E46854" w:rsidP="00E46854">
      <w:pPr>
        <w:divId w:val="160436700"/>
        <w:rPr>
          <w:b/>
          <w:bCs/>
          <w:sz w:val="22"/>
        </w:rPr>
      </w:pPr>
      <w:r w:rsidRPr="002C4763">
        <w:rPr>
          <w:b/>
          <w:bCs/>
          <w:sz w:val="22"/>
        </w:rPr>
        <w:t>Indstilling</w:t>
      </w:r>
    </w:p>
    <w:p w14:paraId="753C6E07" w14:textId="497F795D" w:rsidR="00E46854" w:rsidRDefault="006134F2" w:rsidP="00E46854">
      <w:pPr>
        <w:divId w:val="160436700"/>
        <w:rPr>
          <w:sz w:val="22"/>
        </w:rPr>
      </w:pPr>
      <w:r>
        <w:rPr>
          <w:sz w:val="22"/>
        </w:rPr>
        <w:t xml:space="preserve">Administrationen indstiller at </w:t>
      </w:r>
    </w:p>
    <w:p w14:paraId="3A5FC285" w14:textId="0DC78957" w:rsidR="00C7205E" w:rsidRPr="00200AE9" w:rsidRDefault="002E637D" w:rsidP="00200AE9">
      <w:pPr>
        <w:pStyle w:val="Listeafsnit"/>
        <w:numPr>
          <w:ilvl w:val="0"/>
          <w:numId w:val="23"/>
        </w:numPr>
        <w:divId w:val="160436700"/>
        <w:rPr>
          <w:sz w:val="22"/>
        </w:rPr>
      </w:pPr>
      <w:r>
        <w:rPr>
          <w:sz w:val="22"/>
        </w:rPr>
        <w:t>Orientering</w:t>
      </w:r>
      <w:r w:rsidR="00F26510">
        <w:rPr>
          <w:sz w:val="22"/>
        </w:rPr>
        <w:t>en</w:t>
      </w:r>
      <w:r>
        <w:rPr>
          <w:sz w:val="22"/>
        </w:rPr>
        <w:t xml:space="preserve"> </w:t>
      </w:r>
      <w:r w:rsidR="00F26510">
        <w:rPr>
          <w:sz w:val="22"/>
        </w:rPr>
        <w:t xml:space="preserve">blev </w:t>
      </w:r>
      <w:r>
        <w:rPr>
          <w:sz w:val="22"/>
        </w:rPr>
        <w:t>tage</w:t>
      </w:r>
      <w:r w:rsidR="00F26510">
        <w:rPr>
          <w:sz w:val="22"/>
        </w:rPr>
        <w:t>t</w:t>
      </w:r>
      <w:r>
        <w:rPr>
          <w:sz w:val="22"/>
        </w:rPr>
        <w:t xml:space="preserve"> til efterretning</w:t>
      </w:r>
    </w:p>
    <w:p w14:paraId="2A55ED51" w14:textId="77777777" w:rsidR="00E46854" w:rsidRPr="002C4763" w:rsidRDefault="00E46854" w:rsidP="00E46854">
      <w:pPr>
        <w:divId w:val="160436700"/>
        <w:rPr>
          <w:sz w:val="22"/>
        </w:rPr>
      </w:pPr>
    </w:p>
    <w:p w14:paraId="3D7E101F" w14:textId="7640ECCB" w:rsidR="00E46854" w:rsidRDefault="00E46854" w:rsidP="00E46854">
      <w:pPr>
        <w:divId w:val="160436700"/>
        <w:rPr>
          <w:b/>
          <w:bCs/>
          <w:sz w:val="22"/>
        </w:rPr>
      </w:pPr>
      <w:r w:rsidRPr="002C4763">
        <w:rPr>
          <w:b/>
          <w:bCs/>
          <w:sz w:val="22"/>
        </w:rPr>
        <w:t>Beslutning</w:t>
      </w:r>
    </w:p>
    <w:p w14:paraId="33C92E65" w14:textId="7D23C8E8" w:rsidR="009974CA" w:rsidRPr="008A328C" w:rsidRDefault="008A328C" w:rsidP="00E46854">
      <w:pPr>
        <w:divId w:val="160436700"/>
        <w:rPr>
          <w:sz w:val="22"/>
        </w:rPr>
      </w:pPr>
      <w:r w:rsidRPr="008A328C">
        <w:rPr>
          <w:sz w:val="22"/>
        </w:rPr>
        <w:t>Orientering tages til efterretning</w:t>
      </w:r>
    </w:p>
    <w:p w14:paraId="753D1A54" w14:textId="60DF69A2" w:rsidR="00FA462C" w:rsidRDefault="00FA462C" w:rsidP="00036D1A">
      <w:pPr>
        <w:divId w:val="160436700"/>
      </w:pPr>
    </w:p>
    <w:p w14:paraId="75E467B4" w14:textId="77777777" w:rsidR="008A328C" w:rsidRPr="00036D1A" w:rsidRDefault="008A328C" w:rsidP="00036D1A">
      <w:pPr>
        <w:divId w:val="160436700"/>
      </w:pPr>
    </w:p>
    <w:p w14:paraId="475A785D" w14:textId="116F2108" w:rsidR="00E46854" w:rsidRPr="00E46854" w:rsidRDefault="008F794D" w:rsidP="00F85ABF">
      <w:pPr>
        <w:pStyle w:val="Overskrift7"/>
        <w:numPr>
          <w:ilvl w:val="0"/>
          <w:numId w:val="25"/>
        </w:numPr>
        <w:divId w:val="160436700"/>
      </w:pPr>
      <w:r w:rsidRPr="0029565A">
        <w:t xml:space="preserve">Sager til </w:t>
      </w:r>
      <w:r w:rsidR="002C4763">
        <w:t>behandling</w:t>
      </w:r>
      <w:r w:rsidR="005D693B">
        <w:t xml:space="preserve"> </w:t>
      </w:r>
    </w:p>
    <w:tbl>
      <w:tblPr>
        <w:tblW w:w="5000" w:type="pct"/>
        <w:tblCellMar>
          <w:left w:w="0" w:type="dxa"/>
          <w:right w:w="0" w:type="dxa"/>
        </w:tblCellMar>
        <w:tblLook w:val="04A0" w:firstRow="1" w:lastRow="0" w:firstColumn="1" w:lastColumn="0" w:noHBand="0" w:noVBand="1"/>
      </w:tblPr>
      <w:tblGrid>
        <w:gridCol w:w="9071"/>
      </w:tblGrid>
      <w:tr w:rsidR="00925DC7" w14:paraId="3EFABC79" w14:textId="77777777" w:rsidTr="002C65B8">
        <w:trPr>
          <w:divId w:val="160436700"/>
        </w:trPr>
        <w:tc>
          <w:tcPr>
            <w:tcW w:w="0" w:type="auto"/>
            <w:tcBorders>
              <w:top w:val="nil"/>
              <w:left w:val="nil"/>
              <w:bottom w:val="nil"/>
              <w:right w:val="nil"/>
            </w:tcBorders>
            <w:noWrap/>
            <w:tcMar>
              <w:top w:w="0" w:type="dxa"/>
              <w:left w:w="0" w:type="dxa"/>
              <w:bottom w:w="0" w:type="dxa"/>
              <w:right w:w="100" w:type="dxa"/>
            </w:tcMar>
          </w:tcPr>
          <w:p w14:paraId="6909FB4E" w14:textId="77777777" w:rsidR="00360393" w:rsidRDefault="00360393">
            <w:pPr>
              <w:pStyle w:val="agendametadatatext"/>
            </w:pPr>
          </w:p>
        </w:tc>
      </w:tr>
    </w:tbl>
    <w:p w14:paraId="7719FA78" w14:textId="77777777" w:rsidR="002E637D" w:rsidRPr="001B404C" w:rsidRDefault="00B368C3" w:rsidP="001B404C">
      <w:pPr>
        <w:pStyle w:val="Listeafsnit"/>
        <w:divId w:val="160436700"/>
        <w:rPr>
          <w:rFonts w:ascii="Calibri" w:hAnsi="Calibri"/>
          <w:color w:val="000000"/>
          <w:sz w:val="24"/>
          <w:szCs w:val="24"/>
        </w:rPr>
      </w:pPr>
      <w:bookmarkStart w:id="8" w:name="_Hlk48909657"/>
      <w:r w:rsidRPr="001B404C">
        <w:rPr>
          <w:color w:val="000000"/>
        </w:rPr>
        <w:t>3.</w:t>
      </w:r>
      <w:r w:rsidRPr="002E637D">
        <w:rPr>
          <w:rStyle w:val="Overskrift3Tegn"/>
        </w:rPr>
        <w:t>1</w:t>
      </w:r>
      <w:r w:rsidR="004567B0" w:rsidRPr="002E637D">
        <w:rPr>
          <w:rStyle w:val="Overskrift3Tegn"/>
        </w:rPr>
        <w:t xml:space="preserve"> </w:t>
      </w:r>
      <w:r w:rsidR="002E637D" w:rsidRPr="002E637D">
        <w:rPr>
          <w:rStyle w:val="Overskrift3Tegn"/>
        </w:rPr>
        <w:t>Drøftelse af prioritering for deltagelse i relevante kursus aktivitet for medlemmer af Seniorrådet.</w:t>
      </w:r>
    </w:p>
    <w:p w14:paraId="3C342EE3" w14:textId="32E8CF8B" w:rsidR="006B77BD" w:rsidRDefault="006B77BD" w:rsidP="006B77BD">
      <w:pPr>
        <w:divId w:val="160436700"/>
        <w:rPr>
          <w:sz w:val="22"/>
        </w:rPr>
      </w:pPr>
    </w:p>
    <w:p w14:paraId="3D7F8335" w14:textId="77777777" w:rsidR="00E001FC" w:rsidRDefault="002E637D" w:rsidP="006B77BD">
      <w:pPr>
        <w:divId w:val="160436700"/>
        <w:rPr>
          <w:sz w:val="22"/>
        </w:rPr>
      </w:pPr>
      <w:r>
        <w:rPr>
          <w:sz w:val="22"/>
        </w:rPr>
        <w:t>Set i lyset af budgetaftalen ønsker formanden en drøftelse</w:t>
      </w:r>
      <w:r w:rsidR="00E001FC">
        <w:rPr>
          <w:sz w:val="22"/>
        </w:rPr>
        <w:t>.</w:t>
      </w:r>
    </w:p>
    <w:p w14:paraId="5FD94EFC" w14:textId="11AEA44D" w:rsidR="00E001FC" w:rsidRDefault="00E001FC" w:rsidP="00E001FC">
      <w:pPr>
        <w:divId w:val="160436700"/>
        <w:rPr>
          <w:rFonts w:cs="Arial"/>
          <w:sz w:val="22"/>
          <w:szCs w:val="24"/>
        </w:rPr>
      </w:pPr>
      <w:r w:rsidRPr="004B4229">
        <w:rPr>
          <w:rFonts w:cs="Arial"/>
          <w:sz w:val="22"/>
          <w:szCs w:val="24"/>
        </w:rPr>
        <w:lastRenderedPageBreak/>
        <w:t xml:space="preserve">Budgettet til kursusaktiviteter er ved at være brugt. </w:t>
      </w:r>
      <w:r>
        <w:rPr>
          <w:rFonts w:cs="Arial"/>
          <w:sz w:val="22"/>
          <w:szCs w:val="24"/>
        </w:rPr>
        <w:t>Seniorrådet s</w:t>
      </w:r>
      <w:r w:rsidRPr="004B4229">
        <w:rPr>
          <w:rFonts w:cs="Arial"/>
          <w:sz w:val="22"/>
          <w:szCs w:val="24"/>
        </w:rPr>
        <w:t xml:space="preserve">avner svar fra centerchefen på, hvor meget der </w:t>
      </w:r>
      <w:r>
        <w:rPr>
          <w:rFonts w:cs="Arial"/>
          <w:sz w:val="22"/>
          <w:szCs w:val="24"/>
        </w:rPr>
        <w:t xml:space="preserve">konkret </w:t>
      </w:r>
      <w:r w:rsidRPr="004B4229">
        <w:rPr>
          <w:rFonts w:cs="Arial"/>
          <w:sz w:val="22"/>
          <w:szCs w:val="24"/>
        </w:rPr>
        <w:t>er tilbage, samt hvordan der fremover skal prioriteres</w:t>
      </w:r>
      <w:r>
        <w:rPr>
          <w:rFonts w:cs="Arial"/>
          <w:sz w:val="22"/>
          <w:szCs w:val="24"/>
        </w:rPr>
        <w:t xml:space="preserve">, idet der er </w:t>
      </w:r>
      <w:r w:rsidRPr="004B4229">
        <w:rPr>
          <w:rFonts w:cs="Arial"/>
          <w:sz w:val="22"/>
          <w:szCs w:val="24"/>
        </w:rPr>
        <w:t>vedtaget en besparelse på 11.000 kr</w:t>
      </w:r>
      <w:r>
        <w:rPr>
          <w:rFonts w:cs="Arial"/>
          <w:sz w:val="22"/>
          <w:szCs w:val="24"/>
        </w:rPr>
        <w:t>. i det kommende budget i forhold til tidligere.</w:t>
      </w:r>
    </w:p>
    <w:p w14:paraId="73E1D6EA" w14:textId="6A754398" w:rsidR="00C07458" w:rsidRPr="00C07458" w:rsidRDefault="00C07458" w:rsidP="00E001FC">
      <w:pPr>
        <w:divId w:val="160436700"/>
        <w:rPr>
          <w:rFonts w:cs="Arial"/>
          <w:i/>
          <w:iCs/>
          <w:sz w:val="22"/>
          <w:szCs w:val="24"/>
        </w:rPr>
      </w:pPr>
      <w:r>
        <w:rPr>
          <w:rFonts w:cs="Arial"/>
          <w:i/>
          <w:iCs/>
          <w:sz w:val="22"/>
          <w:szCs w:val="24"/>
        </w:rPr>
        <w:t>Blev fremsendt kort før mødet. Der resterer 18.259 kr. af årets budget på 105.132,59 kr. Og der mangler afregning for de sidste måneders kørselsgodtgørelse.</w:t>
      </w:r>
    </w:p>
    <w:p w14:paraId="2EB8055F" w14:textId="77777777" w:rsidR="00E001FC" w:rsidRPr="004B4229" w:rsidRDefault="00E001FC" w:rsidP="00E001FC">
      <w:pPr>
        <w:divId w:val="160436700"/>
        <w:rPr>
          <w:rFonts w:cs="Arial"/>
          <w:sz w:val="22"/>
          <w:szCs w:val="24"/>
        </w:rPr>
      </w:pPr>
    </w:p>
    <w:p w14:paraId="64B2CF99" w14:textId="69473B98" w:rsidR="00E001FC" w:rsidRPr="004B4229" w:rsidRDefault="00E001FC" w:rsidP="00E001FC">
      <w:pPr>
        <w:divId w:val="160436700"/>
        <w:rPr>
          <w:rFonts w:cs="Arial"/>
          <w:sz w:val="22"/>
          <w:szCs w:val="24"/>
        </w:rPr>
      </w:pPr>
      <w:r w:rsidRPr="004B4229">
        <w:rPr>
          <w:rFonts w:cs="Arial"/>
          <w:sz w:val="22"/>
          <w:szCs w:val="24"/>
        </w:rPr>
        <w:t>M</w:t>
      </w:r>
      <w:r>
        <w:rPr>
          <w:rFonts w:cs="Arial"/>
          <w:sz w:val="22"/>
          <w:szCs w:val="24"/>
        </w:rPr>
        <w:t>ulige prioriteringer er at sende</w:t>
      </w:r>
      <w:r w:rsidRPr="004B4229">
        <w:rPr>
          <w:rFonts w:cs="Arial"/>
          <w:sz w:val="22"/>
          <w:szCs w:val="24"/>
        </w:rPr>
        <w:t xml:space="preserve"> færre afsted</w:t>
      </w:r>
      <w:r>
        <w:rPr>
          <w:rFonts w:cs="Arial"/>
          <w:sz w:val="22"/>
          <w:szCs w:val="24"/>
        </w:rPr>
        <w:t xml:space="preserve"> på kursus. Dette enten ved at se på, hvem der er mest relevant at sende inden for det givne tema, eller ved at lade medlemmerne deltage på skift. </w:t>
      </w:r>
      <w:r w:rsidRPr="004B4229">
        <w:rPr>
          <w:rFonts w:cs="Arial"/>
          <w:sz w:val="22"/>
          <w:szCs w:val="24"/>
        </w:rPr>
        <w:t xml:space="preserve">En enkelt deltager kan i nogle tilfælde fint referere kurser på </w:t>
      </w:r>
      <w:r>
        <w:rPr>
          <w:rFonts w:cs="Arial"/>
          <w:sz w:val="22"/>
          <w:szCs w:val="24"/>
        </w:rPr>
        <w:t>næstkommende S</w:t>
      </w:r>
      <w:r w:rsidRPr="004B4229">
        <w:rPr>
          <w:rFonts w:cs="Arial"/>
          <w:sz w:val="22"/>
          <w:szCs w:val="24"/>
        </w:rPr>
        <w:t>eniorrådsmøde</w:t>
      </w:r>
      <w:r>
        <w:rPr>
          <w:rFonts w:cs="Arial"/>
          <w:sz w:val="22"/>
          <w:szCs w:val="24"/>
        </w:rPr>
        <w:t xml:space="preserve">, mens et mere </w:t>
      </w:r>
      <w:r w:rsidRPr="004B4229">
        <w:rPr>
          <w:rFonts w:cs="Arial"/>
          <w:sz w:val="22"/>
          <w:szCs w:val="24"/>
        </w:rPr>
        <w:t>kompleks</w:t>
      </w:r>
      <w:r>
        <w:rPr>
          <w:rFonts w:cs="Arial"/>
          <w:sz w:val="22"/>
          <w:szCs w:val="24"/>
        </w:rPr>
        <w:t>t tema kan kræve</w:t>
      </w:r>
      <w:r w:rsidRPr="004B4229">
        <w:rPr>
          <w:rFonts w:cs="Arial"/>
          <w:sz w:val="22"/>
          <w:szCs w:val="24"/>
        </w:rPr>
        <w:t xml:space="preserve"> flere deltagere</w:t>
      </w:r>
      <w:r w:rsidR="00990833">
        <w:rPr>
          <w:rFonts w:cs="Arial"/>
          <w:sz w:val="22"/>
          <w:szCs w:val="24"/>
        </w:rPr>
        <w:t xml:space="preserve"> til et enkelt kursus</w:t>
      </w:r>
      <w:r w:rsidRPr="004B4229">
        <w:rPr>
          <w:rFonts w:cs="Arial"/>
          <w:sz w:val="22"/>
          <w:szCs w:val="24"/>
        </w:rPr>
        <w:t>.</w:t>
      </w:r>
      <w:r>
        <w:rPr>
          <w:rFonts w:cs="Arial"/>
          <w:sz w:val="22"/>
          <w:szCs w:val="24"/>
        </w:rPr>
        <w:t xml:space="preserve"> </w:t>
      </w:r>
      <w:r w:rsidRPr="004B4229">
        <w:rPr>
          <w:rFonts w:cs="Arial"/>
          <w:sz w:val="22"/>
          <w:szCs w:val="24"/>
        </w:rPr>
        <w:t xml:space="preserve">Formandens </w:t>
      </w:r>
      <w:r>
        <w:rPr>
          <w:rFonts w:cs="Arial"/>
          <w:sz w:val="22"/>
          <w:szCs w:val="24"/>
        </w:rPr>
        <w:t xml:space="preserve">klare </w:t>
      </w:r>
      <w:r w:rsidRPr="004B4229">
        <w:rPr>
          <w:rFonts w:cs="Arial"/>
          <w:sz w:val="22"/>
          <w:szCs w:val="24"/>
        </w:rPr>
        <w:t>holdning er</w:t>
      </w:r>
      <w:r>
        <w:rPr>
          <w:rFonts w:cs="Arial"/>
          <w:sz w:val="22"/>
          <w:szCs w:val="24"/>
        </w:rPr>
        <w:t xml:space="preserve"> uanset</w:t>
      </w:r>
      <w:r w:rsidRPr="004B4229">
        <w:rPr>
          <w:rFonts w:cs="Arial"/>
          <w:sz w:val="22"/>
          <w:szCs w:val="24"/>
        </w:rPr>
        <w:t xml:space="preserve">, </w:t>
      </w:r>
      <w:r w:rsidR="00990833">
        <w:rPr>
          <w:rFonts w:cs="Arial"/>
          <w:sz w:val="22"/>
          <w:szCs w:val="24"/>
        </w:rPr>
        <w:t>at kursusbudgettet betinger at</w:t>
      </w:r>
      <w:r w:rsidRPr="004B4229">
        <w:rPr>
          <w:rFonts w:cs="Arial"/>
          <w:sz w:val="22"/>
          <w:szCs w:val="24"/>
        </w:rPr>
        <w:t xml:space="preserve"> færre skal afsted </w:t>
      </w:r>
      <w:r>
        <w:rPr>
          <w:rFonts w:cs="Arial"/>
          <w:sz w:val="22"/>
          <w:szCs w:val="24"/>
        </w:rPr>
        <w:t xml:space="preserve">på kursus </w:t>
      </w:r>
      <w:r w:rsidRPr="004B4229">
        <w:rPr>
          <w:rFonts w:cs="Arial"/>
          <w:sz w:val="22"/>
          <w:szCs w:val="24"/>
        </w:rPr>
        <w:t xml:space="preserve">ad gangen. </w:t>
      </w:r>
    </w:p>
    <w:p w14:paraId="3AD3025D" w14:textId="77777777" w:rsidR="00E001FC" w:rsidRPr="004B4229" w:rsidRDefault="00E001FC" w:rsidP="00E001FC">
      <w:pPr>
        <w:divId w:val="160436700"/>
        <w:rPr>
          <w:rFonts w:cs="Arial"/>
          <w:sz w:val="22"/>
          <w:szCs w:val="24"/>
        </w:rPr>
      </w:pPr>
    </w:p>
    <w:p w14:paraId="4C0E8532" w14:textId="77777777" w:rsidR="00E001FC" w:rsidRPr="004B4229" w:rsidRDefault="00E001FC" w:rsidP="00E001FC">
      <w:pPr>
        <w:divId w:val="160436700"/>
        <w:rPr>
          <w:rFonts w:cs="Arial"/>
          <w:sz w:val="22"/>
          <w:szCs w:val="24"/>
        </w:rPr>
      </w:pPr>
      <w:r w:rsidRPr="004B4229">
        <w:rPr>
          <w:rFonts w:cs="Arial"/>
          <w:sz w:val="22"/>
          <w:szCs w:val="24"/>
        </w:rPr>
        <w:t xml:space="preserve">Der er mange nye </w:t>
      </w:r>
      <w:r>
        <w:rPr>
          <w:rFonts w:cs="Arial"/>
          <w:sz w:val="22"/>
          <w:szCs w:val="24"/>
        </w:rPr>
        <w:t xml:space="preserve">medlemmer </w:t>
      </w:r>
      <w:r w:rsidRPr="004B4229">
        <w:rPr>
          <w:rFonts w:cs="Arial"/>
          <w:sz w:val="22"/>
          <w:szCs w:val="24"/>
        </w:rPr>
        <w:t xml:space="preserve">i </w:t>
      </w:r>
      <w:r>
        <w:rPr>
          <w:rFonts w:cs="Arial"/>
          <w:sz w:val="22"/>
          <w:szCs w:val="24"/>
        </w:rPr>
        <w:t>S</w:t>
      </w:r>
      <w:r w:rsidRPr="004B4229">
        <w:rPr>
          <w:rFonts w:cs="Arial"/>
          <w:sz w:val="22"/>
          <w:szCs w:val="24"/>
        </w:rPr>
        <w:t xml:space="preserve">eniorrådet pt, og behovet for ny viden opleves derfor som større end normalt. </w:t>
      </w:r>
      <w:r>
        <w:rPr>
          <w:rFonts w:cs="Arial"/>
          <w:sz w:val="22"/>
          <w:szCs w:val="24"/>
        </w:rPr>
        <w:t>Samtidig er oplevelsen, at behovet for uddannelse er relativt stort ved indledningen til en ny periode, hvorefter det aftager naturligt.</w:t>
      </w:r>
    </w:p>
    <w:p w14:paraId="6418C014" w14:textId="77777777" w:rsidR="00E001FC" w:rsidRDefault="00E001FC" w:rsidP="00E001FC">
      <w:pPr>
        <w:divId w:val="160436700"/>
        <w:rPr>
          <w:rFonts w:cs="Arial"/>
          <w:sz w:val="22"/>
          <w:szCs w:val="24"/>
        </w:rPr>
      </w:pPr>
    </w:p>
    <w:p w14:paraId="286ECE9B" w14:textId="71932BB9" w:rsidR="002E637D" w:rsidRPr="00E001FC" w:rsidRDefault="00E001FC" w:rsidP="006B77BD">
      <w:pPr>
        <w:divId w:val="160436700"/>
        <w:rPr>
          <w:rFonts w:cs="Arial"/>
          <w:sz w:val="22"/>
          <w:szCs w:val="24"/>
        </w:rPr>
      </w:pPr>
      <w:r>
        <w:rPr>
          <w:rFonts w:cs="Arial"/>
          <w:sz w:val="22"/>
          <w:szCs w:val="24"/>
        </w:rPr>
        <w:t xml:space="preserve">Der er findes en lang række gratis uddannelsestilbud, som der er potentiale for at udnytte bedre fremover. </w:t>
      </w:r>
      <w:r w:rsidRPr="004B4229">
        <w:rPr>
          <w:rFonts w:cs="Arial"/>
          <w:sz w:val="22"/>
          <w:szCs w:val="24"/>
        </w:rPr>
        <w:t xml:space="preserve">Uanset </w:t>
      </w:r>
      <w:r w:rsidR="00C07458">
        <w:rPr>
          <w:rFonts w:cs="Arial"/>
          <w:sz w:val="22"/>
          <w:szCs w:val="24"/>
        </w:rPr>
        <w:t xml:space="preserve">det, </w:t>
      </w:r>
      <w:r>
        <w:rPr>
          <w:rFonts w:cs="Arial"/>
          <w:sz w:val="22"/>
          <w:szCs w:val="24"/>
        </w:rPr>
        <w:t xml:space="preserve">vil der dog være </w:t>
      </w:r>
      <w:r w:rsidRPr="004B4229">
        <w:rPr>
          <w:rFonts w:cs="Arial"/>
          <w:sz w:val="22"/>
          <w:szCs w:val="24"/>
        </w:rPr>
        <w:t xml:space="preserve">udgifter til fx kørsel. </w:t>
      </w:r>
    </w:p>
    <w:p w14:paraId="48574804" w14:textId="5772A10F" w:rsidR="000246B5" w:rsidRDefault="000246B5" w:rsidP="006B77BD">
      <w:pPr>
        <w:divId w:val="160436700"/>
        <w:rPr>
          <w:sz w:val="22"/>
        </w:rPr>
      </w:pPr>
    </w:p>
    <w:p w14:paraId="207A12A4" w14:textId="77777777" w:rsidR="000246B5" w:rsidRPr="002C4763" w:rsidRDefault="000246B5" w:rsidP="000246B5">
      <w:pPr>
        <w:divId w:val="160436700"/>
        <w:rPr>
          <w:b/>
          <w:bCs/>
          <w:sz w:val="22"/>
        </w:rPr>
      </w:pPr>
      <w:r w:rsidRPr="002C4763">
        <w:rPr>
          <w:b/>
          <w:bCs/>
          <w:sz w:val="22"/>
        </w:rPr>
        <w:t>Indstilling</w:t>
      </w:r>
    </w:p>
    <w:p w14:paraId="0629D507" w14:textId="77777777" w:rsidR="000246B5" w:rsidRDefault="000246B5" w:rsidP="000246B5">
      <w:pPr>
        <w:divId w:val="160436700"/>
        <w:rPr>
          <w:sz w:val="22"/>
        </w:rPr>
      </w:pPr>
      <w:r>
        <w:rPr>
          <w:sz w:val="22"/>
        </w:rPr>
        <w:t xml:space="preserve">Administrationen indstiller at </w:t>
      </w:r>
    </w:p>
    <w:p w14:paraId="0DDE30E8" w14:textId="03232026" w:rsidR="000246B5" w:rsidRPr="009F2663" w:rsidRDefault="009F2663" w:rsidP="000246B5">
      <w:pPr>
        <w:pStyle w:val="Listeafsnit"/>
        <w:numPr>
          <w:ilvl w:val="0"/>
          <w:numId w:val="23"/>
        </w:numPr>
        <w:divId w:val="160436700"/>
        <w:rPr>
          <w:sz w:val="22"/>
        </w:rPr>
      </w:pPr>
      <w:r>
        <w:rPr>
          <w:sz w:val="22"/>
        </w:rPr>
        <w:t>Seniorrådet drøfter spørgsmålet</w:t>
      </w:r>
    </w:p>
    <w:p w14:paraId="2006F313" w14:textId="77777777" w:rsidR="000246B5" w:rsidRPr="002C4763" w:rsidRDefault="000246B5" w:rsidP="000246B5">
      <w:pPr>
        <w:divId w:val="160436700"/>
        <w:rPr>
          <w:sz w:val="22"/>
        </w:rPr>
      </w:pPr>
    </w:p>
    <w:p w14:paraId="45A7DB9F" w14:textId="77777777" w:rsidR="000246B5" w:rsidRDefault="000246B5" w:rsidP="000246B5">
      <w:pPr>
        <w:divId w:val="160436700"/>
        <w:rPr>
          <w:b/>
          <w:bCs/>
          <w:sz w:val="22"/>
        </w:rPr>
      </w:pPr>
      <w:r w:rsidRPr="002C4763">
        <w:rPr>
          <w:b/>
          <w:bCs/>
          <w:sz w:val="22"/>
        </w:rPr>
        <w:t>Beslutning</w:t>
      </w:r>
    </w:p>
    <w:p w14:paraId="6399B3F5" w14:textId="7F592120" w:rsidR="000246B5" w:rsidRPr="00E001FC" w:rsidRDefault="00E001FC" w:rsidP="006B77BD">
      <w:pPr>
        <w:divId w:val="160436700"/>
        <w:rPr>
          <w:rFonts w:cs="Arial"/>
          <w:sz w:val="22"/>
          <w:szCs w:val="24"/>
        </w:rPr>
      </w:pPr>
      <w:r w:rsidRPr="004B4229">
        <w:rPr>
          <w:rFonts w:cs="Arial"/>
          <w:sz w:val="22"/>
          <w:szCs w:val="24"/>
        </w:rPr>
        <w:t xml:space="preserve">Grundet centerchefens fravær fortsættes drøftelsen på næste møde. </w:t>
      </w:r>
    </w:p>
    <w:p w14:paraId="6CB0F783" w14:textId="77777777" w:rsidR="006B77BD" w:rsidRPr="002C4763" w:rsidRDefault="006B77BD" w:rsidP="006B77BD">
      <w:pPr>
        <w:divId w:val="160436700"/>
        <w:rPr>
          <w:sz w:val="22"/>
        </w:rPr>
      </w:pPr>
    </w:p>
    <w:p w14:paraId="0C459BA4" w14:textId="77777777" w:rsidR="00200AE9" w:rsidRDefault="00200AE9" w:rsidP="00853EBA">
      <w:pPr>
        <w:pBdr>
          <w:top w:val="nil"/>
          <w:left w:val="nil"/>
          <w:bottom w:val="nil"/>
          <w:right w:val="nil"/>
          <w:between w:val="nil"/>
          <w:bar w:val="nil"/>
        </w:pBdr>
        <w:rPr>
          <w:sz w:val="22"/>
        </w:rPr>
      </w:pPr>
    </w:p>
    <w:p w14:paraId="61A4A48E" w14:textId="4163C6BD" w:rsidR="00032E2E" w:rsidRDefault="00032E2E" w:rsidP="00F85ABF">
      <w:pPr>
        <w:pStyle w:val="Overskrift7"/>
        <w:numPr>
          <w:ilvl w:val="0"/>
          <w:numId w:val="25"/>
        </w:numPr>
      </w:pPr>
      <w:r w:rsidRPr="0029565A">
        <w:t xml:space="preserve">Sager til </w:t>
      </w:r>
      <w:r>
        <w:t>orientering</w:t>
      </w:r>
    </w:p>
    <w:p w14:paraId="0B00CE82" w14:textId="77777777" w:rsidR="002C65B8" w:rsidRDefault="002C65B8" w:rsidP="002C65B8">
      <w:pPr>
        <w:pBdr>
          <w:top w:val="nil"/>
          <w:left w:val="nil"/>
          <w:bottom w:val="nil"/>
          <w:right w:val="nil"/>
          <w:between w:val="nil"/>
          <w:bar w:val="nil"/>
        </w:pBdr>
        <w:rPr>
          <w:sz w:val="22"/>
        </w:rPr>
      </w:pPr>
    </w:p>
    <w:p w14:paraId="5AD2A9BE" w14:textId="5EC6C858" w:rsidR="002C65B8" w:rsidRPr="002C65B8" w:rsidRDefault="002C65B8" w:rsidP="002C65B8">
      <w:pPr>
        <w:pBdr>
          <w:top w:val="nil"/>
          <w:left w:val="nil"/>
          <w:bottom w:val="nil"/>
          <w:right w:val="nil"/>
          <w:between w:val="nil"/>
          <w:bar w:val="nil"/>
        </w:pBdr>
        <w:rPr>
          <w:b/>
          <w:bCs/>
          <w:sz w:val="22"/>
        </w:rPr>
      </w:pPr>
      <w:r w:rsidRPr="002C65B8">
        <w:rPr>
          <w:b/>
          <w:bCs/>
          <w:sz w:val="22"/>
        </w:rPr>
        <w:t>Sagsfremstilling</w:t>
      </w:r>
    </w:p>
    <w:p w14:paraId="741DF863" w14:textId="4E73AAC3" w:rsidR="00BF4751" w:rsidRPr="00A14F0F" w:rsidRDefault="002C65B8" w:rsidP="000246B5">
      <w:pPr>
        <w:pBdr>
          <w:top w:val="nil"/>
          <w:left w:val="nil"/>
          <w:bottom w:val="nil"/>
          <w:right w:val="nil"/>
          <w:between w:val="nil"/>
          <w:bar w:val="nil"/>
        </w:pBdr>
        <w:rPr>
          <w:rStyle w:val="Hyperlink"/>
          <w:sz w:val="22"/>
        </w:rPr>
      </w:pPr>
      <w:r w:rsidRPr="002C65B8">
        <w:rPr>
          <w:sz w:val="22"/>
        </w:rPr>
        <w:t xml:space="preserve">Der orienteres ved hvert møde om aktiviteter siden sidst. Og der gives tilbagemeldinger på spørgsmål, der er rejst politisk eller administrativt. </w:t>
      </w:r>
    </w:p>
    <w:p w14:paraId="2E19A053" w14:textId="77777777" w:rsidR="002C65B8" w:rsidRPr="002C65B8" w:rsidRDefault="002C65B8" w:rsidP="002C65B8"/>
    <w:p w14:paraId="512C9D36" w14:textId="15739749" w:rsidR="00032E2E" w:rsidRDefault="00032E2E" w:rsidP="00676E1D">
      <w:pPr>
        <w:pStyle w:val="Overskrift3"/>
        <w:numPr>
          <w:ilvl w:val="1"/>
          <w:numId w:val="34"/>
        </w:numPr>
        <w:spacing w:before="200"/>
        <w:textAlignment w:val="top"/>
        <w:rPr>
          <w:color w:val="000000"/>
          <w:szCs w:val="22"/>
        </w:rPr>
      </w:pPr>
      <w:bookmarkStart w:id="9" w:name="_Toc95738004"/>
      <w:r>
        <w:rPr>
          <w:color w:val="000000"/>
          <w:szCs w:val="22"/>
        </w:rPr>
        <w:t>Fra formanden</w:t>
      </w:r>
      <w:bookmarkEnd w:id="9"/>
    </w:p>
    <w:p w14:paraId="4D6E8CC7" w14:textId="3BA35D92" w:rsidR="003B20E5" w:rsidRDefault="00F602E1" w:rsidP="00F602E1">
      <w:pPr>
        <w:rPr>
          <w:sz w:val="22"/>
        </w:rPr>
      </w:pPr>
      <w:bookmarkStart w:id="10" w:name="_Toc95738005"/>
      <w:r>
        <w:rPr>
          <w:sz w:val="22"/>
        </w:rPr>
        <w:t>Formanden o</w:t>
      </w:r>
      <w:r w:rsidR="000246B5" w:rsidRPr="00F602E1">
        <w:rPr>
          <w:sz w:val="22"/>
        </w:rPr>
        <w:t>rienter</w:t>
      </w:r>
      <w:r>
        <w:rPr>
          <w:sz w:val="22"/>
        </w:rPr>
        <w:t>ede</w:t>
      </w:r>
      <w:r w:rsidR="000246B5" w:rsidRPr="00F602E1">
        <w:rPr>
          <w:sz w:val="22"/>
        </w:rPr>
        <w:t xml:space="preserve"> om budgetforliget</w:t>
      </w:r>
      <w:r>
        <w:rPr>
          <w:sz w:val="22"/>
        </w:rPr>
        <w:t>.</w:t>
      </w:r>
    </w:p>
    <w:p w14:paraId="21FF31D4" w14:textId="562767BC" w:rsidR="00F602E1" w:rsidRDefault="00F602E1" w:rsidP="00F602E1">
      <w:pPr>
        <w:rPr>
          <w:sz w:val="22"/>
        </w:rPr>
      </w:pPr>
    </w:p>
    <w:p w14:paraId="23AD2AD7" w14:textId="490E1747" w:rsidR="00F602E1" w:rsidRPr="003C0095" w:rsidRDefault="00F602E1" w:rsidP="00F602E1">
      <w:pPr>
        <w:rPr>
          <w:rFonts w:cs="Arial"/>
          <w:sz w:val="22"/>
          <w:szCs w:val="24"/>
        </w:rPr>
      </w:pPr>
      <w:r>
        <w:rPr>
          <w:rFonts w:cs="Arial"/>
          <w:sz w:val="22"/>
          <w:szCs w:val="24"/>
        </w:rPr>
        <w:t>B</w:t>
      </w:r>
      <w:r w:rsidRPr="003C0095">
        <w:rPr>
          <w:rFonts w:cs="Arial"/>
          <w:sz w:val="22"/>
          <w:szCs w:val="24"/>
        </w:rPr>
        <w:t xml:space="preserve">udgetforliget er lagt på kommunens hjemmeside. Her kan man orientere sig </w:t>
      </w:r>
      <w:r w:rsidR="00990833">
        <w:rPr>
          <w:rFonts w:cs="Arial"/>
          <w:sz w:val="22"/>
          <w:szCs w:val="24"/>
        </w:rPr>
        <w:t xml:space="preserve">om indholdet i det kommende budget. Seniorrådet havde afgivet høringssvar til budgetforslaget inden </w:t>
      </w:r>
      <w:r w:rsidRPr="003C0095">
        <w:rPr>
          <w:rFonts w:cs="Arial"/>
          <w:sz w:val="22"/>
          <w:szCs w:val="24"/>
        </w:rPr>
        <w:t>bl.a. i</w:t>
      </w:r>
      <w:r w:rsidR="00C07458">
        <w:rPr>
          <w:rFonts w:cs="Arial"/>
          <w:sz w:val="22"/>
          <w:szCs w:val="24"/>
        </w:rPr>
        <w:t xml:space="preserve"> forhold til</w:t>
      </w:r>
      <w:r w:rsidRPr="003C0095">
        <w:rPr>
          <w:rFonts w:cs="Arial"/>
          <w:sz w:val="22"/>
          <w:szCs w:val="24"/>
        </w:rPr>
        <w:t xml:space="preserve"> social- og sundhedsudvalgets økonomi som </w:t>
      </w:r>
      <w:r w:rsidR="00990833">
        <w:rPr>
          <w:rFonts w:cs="Arial"/>
          <w:sz w:val="22"/>
          <w:szCs w:val="24"/>
        </w:rPr>
        <w:t xml:space="preserve">Seniorrådet </w:t>
      </w:r>
      <w:r w:rsidRPr="003C0095">
        <w:rPr>
          <w:rFonts w:cs="Arial"/>
          <w:sz w:val="22"/>
          <w:szCs w:val="24"/>
        </w:rPr>
        <w:t xml:space="preserve">potentielt </w:t>
      </w:r>
      <w:r w:rsidR="00990833">
        <w:rPr>
          <w:rFonts w:cs="Arial"/>
          <w:sz w:val="22"/>
          <w:szCs w:val="24"/>
        </w:rPr>
        <w:t xml:space="preserve">oplevede </w:t>
      </w:r>
      <w:r w:rsidRPr="003C0095">
        <w:rPr>
          <w:rFonts w:cs="Arial"/>
          <w:sz w:val="22"/>
          <w:szCs w:val="24"/>
        </w:rPr>
        <w:t>for skrøbelig</w:t>
      </w:r>
      <w:r w:rsidR="00990833">
        <w:rPr>
          <w:rFonts w:cs="Arial"/>
          <w:sz w:val="22"/>
          <w:szCs w:val="24"/>
        </w:rPr>
        <w:t>t</w:t>
      </w:r>
      <w:r w:rsidRPr="003C0095">
        <w:rPr>
          <w:rFonts w:cs="Arial"/>
          <w:sz w:val="22"/>
          <w:szCs w:val="24"/>
        </w:rPr>
        <w:t>. Det lader til, at der er taget hensyn til dette</w:t>
      </w:r>
      <w:r>
        <w:rPr>
          <w:rFonts w:cs="Arial"/>
          <w:sz w:val="22"/>
          <w:szCs w:val="24"/>
        </w:rPr>
        <w:t xml:space="preserve">, idet der </w:t>
      </w:r>
      <w:r w:rsidRPr="003C0095">
        <w:rPr>
          <w:rFonts w:cs="Arial"/>
          <w:sz w:val="22"/>
          <w:szCs w:val="24"/>
        </w:rPr>
        <w:t xml:space="preserve">nu </w:t>
      </w:r>
      <w:r>
        <w:rPr>
          <w:rFonts w:cs="Arial"/>
          <w:sz w:val="22"/>
          <w:szCs w:val="24"/>
        </w:rPr>
        <w:t xml:space="preserve">er </w:t>
      </w:r>
      <w:r w:rsidR="00990833">
        <w:rPr>
          <w:rFonts w:cs="Arial"/>
          <w:sz w:val="22"/>
          <w:szCs w:val="24"/>
        </w:rPr>
        <w:t>tilført</w:t>
      </w:r>
      <w:r w:rsidRPr="003C0095">
        <w:rPr>
          <w:rFonts w:cs="Arial"/>
          <w:sz w:val="22"/>
          <w:szCs w:val="24"/>
        </w:rPr>
        <w:t xml:space="preserve"> mere </w:t>
      </w:r>
      <w:r w:rsidR="00990833">
        <w:rPr>
          <w:rFonts w:cs="Arial"/>
          <w:sz w:val="22"/>
          <w:szCs w:val="24"/>
        </w:rPr>
        <w:t xml:space="preserve">økonomi </w:t>
      </w:r>
      <w:r w:rsidRPr="003C0095">
        <w:rPr>
          <w:rFonts w:cs="Arial"/>
          <w:sz w:val="22"/>
          <w:szCs w:val="24"/>
        </w:rPr>
        <w:t xml:space="preserve">end </w:t>
      </w:r>
      <w:r w:rsidR="00990833">
        <w:rPr>
          <w:rFonts w:cs="Arial"/>
          <w:sz w:val="22"/>
          <w:szCs w:val="24"/>
        </w:rPr>
        <w:t>budgetoplægget</w:t>
      </w:r>
      <w:r w:rsidRPr="003C0095">
        <w:rPr>
          <w:rFonts w:cs="Arial"/>
          <w:sz w:val="22"/>
          <w:szCs w:val="24"/>
        </w:rPr>
        <w:t xml:space="preserve">. </w:t>
      </w:r>
    </w:p>
    <w:p w14:paraId="455133BA" w14:textId="77777777" w:rsidR="00F602E1" w:rsidRPr="003C0095" w:rsidRDefault="00F602E1" w:rsidP="00F602E1">
      <w:pPr>
        <w:rPr>
          <w:rFonts w:cs="Arial"/>
          <w:sz w:val="22"/>
          <w:szCs w:val="24"/>
        </w:rPr>
      </w:pPr>
    </w:p>
    <w:p w14:paraId="573A3432" w14:textId="1B7617B8" w:rsidR="00F602E1" w:rsidRPr="003C0095" w:rsidRDefault="00F602E1" w:rsidP="00F602E1">
      <w:pPr>
        <w:rPr>
          <w:rFonts w:cs="Arial"/>
          <w:sz w:val="22"/>
          <w:szCs w:val="24"/>
        </w:rPr>
      </w:pPr>
      <w:r>
        <w:rPr>
          <w:rFonts w:cs="Arial"/>
          <w:sz w:val="22"/>
          <w:szCs w:val="24"/>
        </w:rPr>
        <w:t>Ovenstående ledte til en d</w:t>
      </w:r>
      <w:r w:rsidRPr="003C0095">
        <w:rPr>
          <w:rFonts w:cs="Arial"/>
          <w:sz w:val="22"/>
          <w:szCs w:val="24"/>
        </w:rPr>
        <w:t xml:space="preserve">røftelse omkring årsager til det pressede </w:t>
      </w:r>
      <w:r>
        <w:rPr>
          <w:rFonts w:cs="Arial"/>
          <w:sz w:val="22"/>
          <w:szCs w:val="24"/>
        </w:rPr>
        <w:t xml:space="preserve">kommunale </w:t>
      </w:r>
      <w:r w:rsidRPr="003C0095">
        <w:rPr>
          <w:rFonts w:cs="Arial"/>
          <w:sz w:val="22"/>
          <w:szCs w:val="24"/>
        </w:rPr>
        <w:t>budget</w:t>
      </w:r>
      <w:r>
        <w:rPr>
          <w:rFonts w:cs="Arial"/>
          <w:sz w:val="22"/>
          <w:szCs w:val="24"/>
        </w:rPr>
        <w:t xml:space="preserve"> for 2023</w:t>
      </w:r>
      <w:r w:rsidRPr="003C0095">
        <w:rPr>
          <w:rFonts w:cs="Arial"/>
          <w:sz w:val="22"/>
          <w:szCs w:val="24"/>
        </w:rPr>
        <w:t xml:space="preserve">. Trods øgede skatteindtægter har bl.a. covid-19, et øget antal ældre og et højt vikarforbrug lagt budgettet under stort pres. Der er diskussioner på øverste politiske niveau omkring nye løsninger </w:t>
      </w:r>
      <w:r>
        <w:rPr>
          <w:rFonts w:cs="Arial"/>
          <w:sz w:val="22"/>
          <w:szCs w:val="24"/>
        </w:rPr>
        <w:t>i sektoren</w:t>
      </w:r>
      <w:r w:rsidR="00C07458">
        <w:rPr>
          <w:rFonts w:cs="Arial"/>
          <w:sz w:val="22"/>
          <w:szCs w:val="24"/>
        </w:rPr>
        <w:t>,</w:t>
      </w:r>
      <w:r>
        <w:rPr>
          <w:rFonts w:cs="Arial"/>
          <w:sz w:val="22"/>
          <w:szCs w:val="24"/>
        </w:rPr>
        <w:t xml:space="preserve"> </w:t>
      </w:r>
      <w:r w:rsidRPr="003C0095">
        <w:rPr>
          <w:rFonts w:cs="Arial"/>
          <w:sz w:val="22"/>
          <w:szCs w:val="24"/>
        </w:rPr>
        <w:t>samt serviceniveau</w:t>
      </w:r>
      <w:r>
        <w:rPr>
          <w:rFonts w:cs="Arial"/>
          <w:sz w:val="22"/>
          <w:szCs w:val="24"/>
        </w:rPr>
        <w:t>et</w:t>
      </w:r>
      <w:r w:rsidRPr="003C0095">
        <w:rPr>
          <w:rFonts w:cs="Arial"/>
          <w:sz w:val="22"/>
          <w:szCs w:val="24"/>
        </w:rPr>
        <w:t xml:space="preserve"> i fremtiden. Det vil givetvis også præge </w:t>
      </w:r>
      <w:r>
        <w:rPr>
          <w:rFonts w:cs="Arial"/>
          <w:sz w:val="22"/>
          <w:szCs w:val="24"/>
        </w:rPr>
        <w:t xml:space="preserve">anbefalingerne </w:t>
      </w:r>
      <w:r w:rsidRPr="003C0095">
        <w:rPr>
          <w:rFonts w:cs="Arial"/>
          <w:sz w:val="22"/>
          <w:szCs w:val="24"/>
        </w:rPr>
        <w:t>i</w:t>
      </w:r>
      <w:r>
        <w:rPr>
          <w:rFonts w:cs="Arial"/>
          <w:sz w:val="22"/>
          <w:szCs w:val="24"/>
        </w:rPr>
        <w:t xml:space="preserve"> </w:t>
      </w:r>
      <w:r w:rsidRPr="00FB7237">
        <w:rPr>
          <w:sz w:val="22"/>
        </w:rPr>
        <w:t>§ 17 stk. 4 udvalg</w:t>
      </w:r>
      <w:r>
        <w:rPr>
          <w:sz w:val="22"/>
        </w:rPr>
        <w:t>et</w:t>
      </w:r>
      <w:r w:rsidRPr="003C0095">
        <w:rPr>
          <w:rFonts w:cs="Arial"/>
          <w:sz w:val="22"/>
          <w:szCs w:val="24"/>
        </w:rPr>
        <w:t xml:space="preserve">. Der blev talt </w:t>
      </w:r>
      <w:r>
        <w:rPr>
          <w:rFonts w:cs="Arial"/>
          <w:sz w:val="22"/>
          <w:szCs w:val="24"/>
        </w:rPr>
        <w:t xml:space="preserve">om nødvendigheden af </w:t>
      </w:r>
      <w:r w:rsidRPr="003C0095">
        <w:rPr>
          <w:rFonts w:cs="Arial"/>
          <w:sz w:val="22"/>
          <w:szCs w:val="24"/>
        </w:rPr>
        <w:t xml:space="preserve">øget forebyggelse – ikke kun for ældre i Pleje og Omsorg men også langt tidligere. Det gælder også </w:t>
      </w:r>
      <w:r w:rsidR="00990833">
        <w:rPr>
          <w:rFonts w:cs="Arial"/>
          <w:sz w:val="22"/>
          <w:szCs w:val="24"/>
        </w:rPr>
        <w:t>støtte til</w:t>
      </w:r>
      <w:r w:rsidRPr="003C0095">
        <w:rPr>
          <w:rFonts w:cs="Arial"/>
          <w:sz w:val="22"/>
          <w:szCs w:val="24"/>
        </w:rPr>
        <w:t xml:space="preserve"> pårørende</w:t>
      </w:r>
      <w:r w:rsidR="00990833">
        <w:rPr>
          <w:rFonts w:cs="Arial"/>
          <w:sz w:val="22"/>
          <w:szCs w:val="24"/>
        </w:rPr>
        <w:t xml:space="preserve"> til syge- og hjemmeboende borgere</w:t>
      </w:r>
      <w:r w:rsidRPr="003C0095">
        <w:rPr>
          <w:rFonts w:cs="Arial"/>
          <w:sz w:val="22"/>
          <w:szCs w:val="24"/>
        </w:rPr>
        <w:t>, som ellers risikerer at blive slidt op.</w:t>
      </w:r>
    </w:p>
    <w:p w14:paraId="6EF142E5" w14:textId="77777777" w:rsidR="00F602E1" w:rsidRPr="003C0095" w:rsidRDefault="00F602E1" w:rsidP="00F602E1">
      <w:pPr>
        <w:rPr>
          <w:rFonts w:cs="Arial"/>
          <w:sz w:val="22"/>
          <w:szCs w:val="24"/>
        </w:rPr>
      </w:pPr>
    </w:p>
    <w:p w14:paraId="38A03823" w14:textId="28F64CF6" w:rsidR="00F602E1" w:rsidRDefault="00F602E1" w:rsidP="00F602E1">
      <w:pPr>
        <w:rPr>
          <w:rFonts w:cs="Arial"/>
          <w:sz w:val="22"/>
          <w:szCs w:val="24"/>
        </w:rPr>
      </w:pPr>
      <w:r w:rsidRPr="003C0095">
        <w:rPr>
          <w:rFonts w:cs="Arial"/>
          <w:sz w:val="22"/>
          <w:szCs w:val="24"/>
        </w:rPr>
        <w:t>Formanden fort</w:t>
      </w:r>
      <w:r>
        <w:rPr>
          <w:rFonts w:cs="Arial"/>
          <w:sz w:val="22"/>
          <w:szCs w:val="24"/>
        </w:rPr>
        <w:t xml:space="preserve">alte i den forbindelse </w:t>
      </w:r>
      <w:r w:rsidRPr="003C0095">
        <w:rPr>
          <w:rFonts w:cs="Arial"/>
          <w:sz w:val="22"/>
          <w:szCs w:val="24"/>
        </w:rPr>
        <w:t xml:space="preserve">om </w:t>
      </w:r>
      <w:r>
        <w:rPr>
          <w:rFonts w:cs="Arial"/>
          <w:sz w:val="22"/>
          <w:szCs w:val="24"/>
        </w:rPr>
        <w:t xml:space="preserve">en </w:t>
      </w:r>
      <w:r w:rsidRPr="003C0095">
        <w:rPr>
          <w:rFonts w:cs="Arial"/>
          <w:sz w:val="22"/>
          <w:szCs w:val="24"/>
        </w:rPr>
        <w:t xml:space="preserve">artikel </w:t>
      </w:r>
      <w:r>
        <w:rPr>
          <w:rFonts w:cs="Arial"/>
          <w:sz w:val="22"/>
          <w:szCs w:val="24"/>
        </w:rPr>
        <w:t>i Kristeligt Dagblad omhandlende en</w:t>
      </w:r>
      <w:r w:rsidRPr="003C0095">
        <w:rPr>
          <w:rFonts w:cs="Arial"/>
          <w:sz w:val="22"/>
          <w:szCs w:val="24"/>
        </w:rPr>
        <w:t xml:space="preserve"> tysk model, hvor man arbejder med social værnepligt. </w:t>
      </w:r>
      <w:r>
        <w:rPr>
          <w:rFonts w:cs="Arial"/>
          <w:sz w:val="22"/>
          <w:szCs w:val="24"/>
        </w:rPr>
        <w:t>Seniorrådets holdning er, at vi</w:t>
      </w:r>
      <w:r w:rsidRPr="003C0095">
        <w:rPr>
          <w:rFonts w:cs="Arial"/>
          <w:sz w:val="22"/>
          <w:szCs w:val="24"/>
        </w:rPr>
        <w:t xml:space="preserve"> må være </w:t>
      </w:r>
      <w:r w:rsidRPr="003C0095">
        <w:rPr>
          <w:rFonts w:cs="Arial"/>
          <w:sz w:val="22"/>
          <w:szCs w:val="24"/>
        </w:rPr>
        <w:lastRenderedPageBreak/>
        <w:t>bedre til at hjælpe hinanden på tværs af generationer</w:t>
      </w:r>
      <w:r>
        <w:rPr>
          <w:rFonts w:cs="Arial"/>
          <w:sz w:val="22"/>
          <w:szCs w:val="24"/>
        </w:rPr>
        <w:t>, og vi må gøre op med den ”modtagerm</w:t>
      </w:r>
      <w:r w:rsidRPr="003C0095">
        <w:rPr>
          <w:rFonts w:cs="Arial"/>
          <w:sz w:val="22"/>
          <w:szCs w:val="24"/>
        </w:rPr>
        <w:t>entalitet</w:t>
      </w:r>
      <w:r>
        <w:rPr>
          <w:rFonts w:cs="Arial"/>
          <w:sz w:val="22"/>
          <w:szCs w:val="24"/>
        </w:rPr>
        <w:t xml:space="preserve">”, som indimellem ses i målgruppen, fordi der opstår misforståelser og frustrationer, når pårørende </w:t>
      </w:r>
      <w:r w:rsidR="00C07458">
        <w:rPr>
          <w:rFonts w:cs="Arial"/>
          <w:sz w:val="22"/>
          <w:szCs w:val="24"/>
        </w:rPr>
        <w:t xml:space="preserve">til </w:t>
      </w:r>
      <w:r>
        <w:rPr>
          <w:rFonts w:cs="Arial"/>
          <w:sz w:val="22"/>
          <w:szCs w:val="24"/>
        </w:rPr>
        <w:t xml:space="preserve">ældre har højere forventninger til serviceniveauet, end Pleje og Omsorg kan og skal indfri. </w:t>
      </w:r>
      <w:r w:rsidRPr="003C0095">
        <w:rPr>
          <w:rFonts w:cs="Arial"/>
          <w:sz w:val="22"/>
          <w:szCs w:val="24"/>
        </w:rPr>
        <w:t xml:space="preserve">I dag </w:t>
      </w:r>
      <w:r>
        <w:rPr>
          <w:rFonts w:cs="Arial"/>
          <w:sz w:val="22"/>
          <w:szCs w:val="24"/>
        </w:rPr>
        <w:t>opleves der d</w:t>
      </w:r>
      <w:r w:rsidRPr="003C0095">
        <w:rPr>
          <w:rFonts w:cs="Arial"/>
          <w:sz w:val="22"/>
          <w:szCs w:val="24"/>
        </w:rPr>
        <w:t xml:space="preserve">og </w:t>
      </w:r>
      <w:r>
        <w:rPr>
          <w:rFonts w:cs="Arial"/>
          <w:sz w:val="22"/>
          <w:szCs w:val="24"/>
        </w:rPr>
        <w:t>også at være en</w:t>
      </w:r>
      <w:r w:rsidRPr="003C0095">
        <w:rPr>
          <w:rFonts w:cs="Arial"/>
          <w:sz w:val="22"/>
          <w:szCs w:val="24"/>
        </w:rPr>
        <w:t xml:space="preserve"> gruppe ældre uden for systemet, som klarer sig selv, </w:t>
      </w:r>
      <w:r>
        <w:rPr>
          <w:rFonts w:cs="Arial"/>
          <w:sz w:val="22"/>
          <w:szCs w:val="24"/>
        </w:rPr>
        <w:t xml:space="preserve">selvom det er </w:t>
      </w:r>
      <w:r w:rsidRPr="003C0095">
        <w:rPr>
          <w:rFonts w:cs="Arial"/>
          <w:sz w:val="22"/>
          <w:szCs w:val="24"/>
        </w:rPr>
        <w:t>problematisk</w:t>
      </w:r>
      <w:r w:rsidR="00C07458">
        <w:rPr>
          <w:rFonts w:cs="Arial"/>
          <w:sz w:val="22"/>
          <w:szCs w:val="24"/>
        </w:rPr>
        <w:t>. S</w:t>
      </w:r>
      <w:r>
        <w:rPr>
          <w:rFonts w:cs="Arial"/>
          <w:sz w:val="22"/>
          <w:szCs w:val="24"/>
        </w:rPr>
        <w:t xml:space="preserve">å </w:t>
      </w:r>
      <w:r w:rsidR="00990833">
        <w:rPr>
          <w:rFonts w:cs="Arial"/>
          <w:sz w:val="22"/>
          <w:szCs w:val="24"/>
        </w:rPr>
        <w:t>der er flere</w:t>
      </w:r>
      <w:r>
        <w:rPr>
          <w:rFonts w:cs="Arial"/>
          <w:sz w:val="22"/>
          <w:szCs w:val="24"/>
        </w:rPr>
        <w:t xml:space="preserve"> nuance</w:t>
      </w:r>
      <w:r w:rsidR="00990833">
        <w:rPr>
          <w:rFonts w:cs="Arial"/>
          <w:sz w:val="22"/>
          <w:szCs w:val="24"/>
        </w:rPr>
        <w:t>r</w:t>
      </w:r>
      <w:r>
        <w:rPr>
          <w:rFonts w:cs="Arial"/>
          <w:sz w:val="22"/>
          <w:szCs w:val="24"/>
        </w:rPr>
        <w:t>.</w:t>
      </w:r>
      <w:r w:rsidRPr="003C0095">
        <w:rPr>
          <w:rFonts w:cs="Arial"/>
          <w:sz w:val="22"/>
          <w:szCs w:val="24"/>
        </w:rPr>
        <w:t xml:space="preserve"> </w:t>
      </w:r>
    </w:p>
    <w:p w14:paraId="759674BF" w14:textId="77777777" w:rsidR="00F602E1" w:rsidRDefault="00F602E1" w:rsidP="00F602E1">
      <w:pPr>
        <w:rPr>
          <w:rFonts w:cs="Arial"/>
          <w:sz w:val="22"/>
          <w:szCs w:val="24"/>
        </w:rPr>
      </w:pPr>
    </w:p>
    <w:p w14:paraId="2809C204" w14:textId="77777777" w:rsidR="00F602E1" w:rsidRPr="003C0095" w:rsidRDefault="00F602E1" w:rsidP="00F602E1">
      <w:pPr>
        <w:rPr>
          <w:rFonts w:cs="Arial"/>
          <w:sz w:val="22"/>
          <w:szCs w:val="24"/>
        </w:rPr>
      </w:pPr>
      <w:r>
        <w:rPr>
          <w:rFonts w:cs="Arial"/>
          <w:sz w:val="22"/>
          <w:szCs w:val="24"/>
        </w:rPr>
        <w:t>Seniorrådet oplever, at ovenstående u</w:t>
      </w:r>
      <w:r w:rsidRPr="003C0095">
        <w:rPr>
          <w:rFonts w:cs="Arial"/>
          <w:sz w:val="22"/>
          <w:szCs w:val="24"/>
        </w:rPr>
        <w:t xml:space="preserve">nderstøtter </w:t>
      </w:r>
      <w:r>
        <w:rPr>
          <w:rFonts w:cs="Arial"/>
          <w:sz w:val="22"/>
          <w:szCs w:val="24"/>
        </w:rPr>
        <w:t xml:space="preserve">det </w:t>
      </w:r>
      <w:r w:rsidRPr="003C0095">
        <w:rPr>
          <w:rFonts w:cs="Arial"/>
          <w:sz w:val="22"/>
          <w:szCs w:val="24"/>
        </w:rPr>
        <w:t>tidligere drøfte</w:t>
      </w:r>
      <w:r>
        <w:rPr>
          <w:rFonts w:cs="Arial"/>
          <w:sz w:val="22"/>
          <w:szCs w:val="24"/>
        </w:rPr>
        <w:t>de</w:t>
      </w:r>
      <w:r w:rsidRPr="003C0095">
        <w:rPr>
          <w:rFonts w:cs="Arial"/>
          <w:sz w:val="22"/>
          <w:szCs w:val="24"/>
        </w:rPr>
        <w:t xml:space="preserve"> forslag om </w:t>
      </w:r>
      <w:r>
        <w:rPr>
          <w:rFonts w:cs="Arial"/>
          <w:sz w:val="22"/>
          <w:szCs w:val="24"/>
        </w:rPr>
        <w:t xml:space="preserve">ansættelse af en </w:t>
      </w:r>
      <w:r w:rsidRPr="003C0095">
        <w:rPr>
          <w:rFonts w:cs="Arial"/>
          <w:sz w:val="22"/>
          <w:szCs w:val="24"/>
        </w:rPr>
        <w:t xml:space="preserve">pårørendevejleder. </w:t>
      </w:r>
      <w:r>
        <w:rPr>
          <w:rFonts w:cs="Arial"/>
          <w:sz w:val="22"/>
          <w:szCs w:val="24"/>
        </w:rPr>
        <w:t xml:space="preserve">Der var usikkerhed omkring nyansættelsen i administrationen: </w:t>
      </w:r>
      <w:r w:rsidRPr="003C0095">
        <w:rPr>
          <w:rFonts w:cs="Arial"/>
          <w:sz w:val="22"/>
          <w:szCs w:val="24"/>
        </w:rPr>
        <w:t xml:space="preserve">Har </w:t>
      </w:r>
      <w:r>
        <w:rPr>
          <w:rFonts w:cs="Arial"/>
          <w:sz w:val="22"/>
          <w:szCs w:val="24"/>
        </w:rPr>
        <w:t xml:space="preserve">Pleje og Omsorg faktisk </w:t>
      </w:r>
      <w:r w:rsidRPr="003C0095">
        <w:rPr>
          <w:rFonts w:cs="Arial"/>
          <w:sz w:val="22"/>
          <w:szCs w:val="24"/>
        </w:rPr>
        <w:t xml:space="preserve">fået en pårørendevejleder nu? Og hvordan arbejder vedkommende </w:t>
      </w:r>
      <w:r>
        <w:rPr>
          <w:rFonts w:cs="Arial"/>
          <w:sz w:val="22"/>
          <w:szCs w:val="24"/>
        </w:rPr>
        <w:t xml:space="preserve">i så fald </w:t>
      </w:r>
      <w:r w:rsidRPr="003C0095">
        <w:rPr>
          <w:rFonts w:cs="Arial"/>
          <w:sz w:val="22"/>
          <w:szCs w:val="24"/>
        </w:rPr>
        <w:t>konkret?</w:t>
      </w:r>
      <w:r>
        <w:rPr>
          <w:rFonts w:cs="Arial"/>
          <w:sz w:val="22"/>
          <w:szCs w:val="24"/>
        </w:rPr>
        <w:t xml:space="preserve"> Der var derfor et ønske om at få mere information om dette fra centerchefen på næstkommende møde.</w:t>
      </w:r>
    </w:p>
    <w:p w14:paraId="1964EC65" w14:textId="77777777" w:rsidR="00F602E1" w:rsidRPr="003C0095" w:rsidRDefault="00F602E1" w:rsidP="00F602E1">
      <w:pPr>
        <w:rPr>
          <w:rFonts w:cs="Arial"/>
          <w:sz w:val="22"/>
          <w:szCs w:val="24"/>
        </w:rPr>
      </w:pPr>
    </w:p>
    <w:p w14:paraId="4FCDA978" w14:textId="570EB633" w:rsidR="00F602E1" w:rsidRPr="003C0095" w:rsidRDefault="00F602E1" w:rsidP="00F602E1">
      <w:pPr>
        <w:rPr>
          <w:rFonts w:cs="Arial"/>
          <w:sz w:val="22"/>
          <w:szCs w:val="24"/>
        </w:rPr>
      </w:pPr>
      <w:r>
        <w:rPr>
          <w:rFonts w:cs="Arial"/>
          <w:sz w:val="22"/>
          <w:szCs w:val="24"/>
        </w:rPr>
        <w:t xml:space="preserve">Formanden informerede om, at </w:t>
      </w:r>
      <w:proofErr w:type="gramStart"/>
      <w:r w:rsidRPr="003C0095">
        <w:rPr>
          <w:rFonts w:cs="Arial"/>
          <w:sz w:val="22"/>
          <w:szCs w:val="24"/>
        </w:rPr>
        <w:t>VOR</w:t>
      </w:r>
      <w:proofErr w:type="gramEnd"/>
      <w:r w:rsidRPr="003C0095">
        <w:rPr>
          <w:rFonts w:cs="Arial"/>
          <w:sz w:val="22"/>
          <w:szCs w:val="24"/>
        </w:rPr>
        <w:t xml:space="preserve">-panelet </w:t>
      </w:r>
      <w:r>
        <w:rPr>
          <w:rFonts w:cs="Arial"/>
          <w:sz w:val="22"/>
          <w:szCs w:val="24"/>
        </w:rPr>
        <w:t xml:space="preserve">fortsat </w:t>
      </w:r>
      <w:r w:rsidRPr="003C0095">
        <w:rPr>
          <w:rFonts w:cs="Arial"/>
          <w:sz w:val="22"/>
          <w:szCs w:val="24"/>
        </w:rPr>
        <w:t>er bakket</w:t>
      </w:r>
      <w:r>
        <w:rPr>
          <w:rFonts w:cs="Arial"/>
          <w:sz w:val="22"/>
          <w:szCs w:val="24"/>
        </w:rPr>
        <w:t xml:space="preserve"> op</w:t>
      </w:r>
      <w:r w:rsidRPr="003C0095">
        <w:rPr>
          <w:rFonts w:cs="Arial"/>
          <w:sz w:val="22"/>
          <w:szCs w:val="24"/>
        </w:rPr>
        <w:t xml:space="preserve"> </w:t>
      </w:r>
      <w:r>
        <w:rPr>
          <w:rFonts w:cs="Arial"/>
          <w:sz w:val="22"/>
          <w:szCs w:val="24"/>
        </w:rPr>
        <w:t>lokal</w:t>
      </w:r>
      <w:r w:rsidRPr="003C0095">
        <w:rPr>
          <w:rFonts w:cs="Arial"/>
          <w:sz w:val="22"/>
          <w:szCs w:val="24"/>
        </w:rPr>
        <w:t xml:space="preserve">politisk og </w:t>
      </w:r>
      <w:r>
        <w:rPr>
          <w:rFonts w:cs="Arial"/>
          <w:sz w:val="22"/>
          <w:szCs w:val="24"/>
        </w:rPr>
        <w:t xml:space="preserve">derfor </w:t>
      </w:r>
      <w:r w:rsidRPr="003C0095">
        <w:rPr>
          <w:rFonts w:cs="Arial"/>
          <w:sz w:val="22"/>
          <w:szCs w:val="24"/>
        </w:rPr>
        <w:t>fortsætter</w:t>
      </w:r>
      <w:r>
        <w:rPr>
          <w:rFonts w:cs="Arial"/>
          <w:sz w:val="22"/>
          <w:szCs w:val="24"/>
        </w:rPr>
        <w:t xml:space="preserve"> arbejdet i 2023</w:t>
      </w:r>
      <w:r w:rsidRPr="003C0095">
        <w:rPr>
          <w:rFonts w:cs="Arial"/>
          <w:sz w:val="22"/>
          <w:szCs w:val="24"/>
        </w:rPr>
        <w:t>.</w:t>
      </w:r>
      <w:r>
        <w:rPr>
          <w:rFonts w:cs="Arial"/>
          <w:sz w:val="22"/>
          <w:szCs w:val="24"/>
        </w:rPr>
        <w:t xml:space="preserve"> Konsulenten supplerede i denne sammenhæng med, at der pt. </w:t>
      </w:r>
      <w:proofErr w:type="gramStart"/>
      <w:r>
        <w:rPr>
          <w:rFonts w:cs="Arial"/>
          <w:sz w:val="22"/>
          <w:szCs w:val="24"/>
        </w:rPr>
        <w:t>pågår</w:t>
      </w:r>
      <w:proofErr w:type="gramEnd"/>
      <w:r>
        <w:rPr>
          <w:rFonts w:cs="Arial"/>
          <w:sz w:val="22"/>
          <w:szCs w:val="24"/>
        </w:rPr>
        <w:t xml:space="preserve"> et internt arbejde med at udvikle og kvalitetssikre</w:t>
      </w:r>
      <w:r w:rsidRPr="003C0095">
        <w:rPr>
          <w:rFonts w:cs="Arial"/>
          <w:sz w:val="22"/>
          <w:szCs w:val="24"/>
        </w:rPr>
        <w:t xml:space="preserve"> </w:t>
      </w:r>
      <w:r>
        <w:rPr>
          <w:rFonts w:cs="Arial"/>
          <w:sz w:val="22"/>
          <w:szCs w:val="24"/>
        </w:rPr>
        <w:t>arbejdet i panelet, og at mere information om dette vil blive delt snarest.</w:t>
      </w:r>
    </w:p>
    <w:p w14:paraId="1FEB4513" w14:textId="77777777" w:rsidR="00F602E1" w:rsidRPr="003C0095" w:rsidRDefault="00F602E1" w:rsidP="00F602E1">
      <w:pPr>
        <w:rPr>
          <w:rFonts w:cs="Arial"/>
          <w:sz w:val="22"/>
          <w:szCs w:val="24"/>
        </w:rPr>
      </w:pPr>
    </w:p>
    <w:p w14:paraId="1FC5B3A2" w14:textId="77777777" w:rsidR="00F602E1" w:rsidRPr="003C0095" w:rsidRDefault="00F602E1" w:rsidP="00F602E1">
      <w:pPr>
        <w:rPr>
          <w:rFonts w:cs="Arial"/>
          <w:sz w:val="22"/>
          <w:szCs w:val="24"/>
        </w:rPr>
      </w:pPr>
      <w:r w:rsidRPr="003C0095">
        <w:rPr>
          <w:rFonts w:cs="Arial"/>
          <w:sz w:val="22"/>
          <w:szCs w:val="24"/>
        </w:rPr>
        <w:t xml:space="preserve">Seniorrådet vil gerne være repræsenteret i </w:t>
      </w:r>
      <w:r w:rsidRPr="00FB7237">
        <w:rPr>
          <w:sz w:val="22"/>
        </w:rPr>
        <w:t>§ 17 stk. 4 udvalg</w:t>
      </w:r>
      <w:r w:rsidRPr="003C0095">
        <w:rPr>
          <w:rFonts w:cs="Arial"/>
          <w:sz w:val="22"/>
          <w:szCs w:val="24"/>
        </w:rPr>
        <w:t xml:space="preserve">et. Formanden også personligt. </w:t>
      </w:r>
      <w:r>
        <w:rPr>
          <w:rFonts w:cs="Arial"/>
          <w:sz w:val="22"/>
          <w:szCs w:val="24"/>
        </w:rPr>
        <w:t xml:space="preserve">Det er formandens holdning, at Seniorrådet bør </w:t>
      </w:r>
      <w:r w:rsidRPr="003C0095">
        <w:rPr>
          <w:rFonts w:cs="Arial"/>
          <w:sz w:val="22"/>
          <w:szCs w:val="24"/>
        </w:rPr>
        <w:t>gå aktivt ind i udviklingsarbejdet frem for blot at stille sig som en kritiker. Det er vejen til indflydelse</w:t>
      </w:r>
      <w:r>
        <w:rPr>
          <w:rFonts w:cs="Arial"/>
          <w:sz w:val="22"/>
          <w:szCs w:val="24"/>
        </w:rPr>
        <w:t>, og den linje, han gerne vil lægge i Seniorrådet fremover</w:t>
      </w:r>
      <w:r w:rsidRPr="003C0095">
        <w:rPr>
          <w:rFonts w:cs="Arial"/>
          <w:sz w:val="22"/>
          <w:szCs w:val="24"/>
        </w:rPr>
        <w:t>.</w:t>
      </w:r>
      <w:r>
        <w:rPr>
          <w:rFonts w:cs="Arial"/>
          <w:sz w:val="22"/>
          <w:szCs w:val="24"/>
        </w:rPr>
        <w:t xml:space="preserve"> Rådets øvrige medlemmer bakkede entydigt op omkring dette.</w:t>
      </w:r>
      <w:r w:rsidRPr="003C0095">
        <w:rPr>
          <w:rFonts w:cs="Arial"/>
          <w:sz w:val="22"/>
          <w:szCs w:val="24"/>
        </w:rPr>
        <w:t xml:space="preserve"> </w:t>
      </w:r>
    </w:p>
    <w:p w14:paraId="16537905" w14:textId="77777777" w:rsidR="000246B5" w:rsidRPr="00F602E1" w:rsidRDefault="000246B5" w:rsidP="00F602E1">
      <w:pPr>
        <w:rPr>
          <w:sz w:val="22"/>
        </w:rPr>
      </w:pPr>
    </w:p>
    <w:p w14:paraId="4F2BCEF8" w14:textId="77777777" w:rsidR="001278B4" w:rsidRPr="00017294" w:rsidRDefault="001278B4" w:rsidP="001278B4">
      <w:pPr>
        <w:pBdr>
          <w:top w:val="nil"/>
          <w:left w:val="nil"/>
          <w:bottom w:val="nil"/>
          <w:right w:val="nil"/>
          <w:between w:val="nil"/>
          <w:bar w:val="nil"/>
        </w:pBdr>
        <w:rPr>
          <w:b/>
          <w:bCs/>
          <w:sz w:val="22"/>
        </w:rPr>
      </w:pPr>
      <w:r w:rsidRPr="00017294">
        <w:rPr>
          <w:b/>
          <w:bCs/>
          <w:sz w:val="22"/>
        </w:rPr>
        <w:t>Indstilling</w:t>
      </w:r>
    </w:p>
    <w:p w14:paraId="5EAFD97B" w14:textId="5C7BB07B" w:rsidR="001278B4" w:rsidRDefault="001278B4" w:rsidP="001278B4">
      <w:pPr>
        <w:pBdr>
          <w:top w:val="nil"/>
          <w:left w:val="nil"/>
          <w:bottom w:val="nil"/>
          <w:right w:val="nil"/>
          <w:between w:val="nil"/>
          <w:bar w:val="nil"/>
        </w:pBdr>
        <w:rPr>
          <w:sz w:val="22"/>
        </w:rPr>
      </w:pPr>
      <w:r>
        <w:rPr>
          <w:sz w:val="22"/>
        </w:rPr>
        <w:t xml:space="preserve">Administrationen indstiller, at orientering tages til efterretning </w:t>
      </w:r>
    </w:p>
    <w:p w14:paraId="1B373846" w14:textId="77777777" w:rsidR="001278B4" w:rsidRDefault="001278B4" w:rsidP="001278B4">
      <w:pPr>
        <w:pBdr>
          <w:top w:val="nil"/>
          <w:left w:val="nil"/>
          <w:bottom w:val="nil"/>
          <w:right w:val="nil"/>
          <w:between w:val="nil"/>
          <w:bar w:val="nil"/>
        </w:pBdr>
        <w:rPr>
          <w:sz w:val="22"/>
        </w:rPr>
      </w:pPr>
    </w:p>
    <w:p w14:paraId="3076A12F" w14:textId="2A0B4123" w:rsidR="001278B4" w:rsidRDefault="001278B4" w:rsidP="001278B4">
      <w:pPr>
        <w:pBdr>
          <w:top w:val="nil"/>
          <w:left w:val="nil"/>
          <w:bottom w:val="nil"/>
          <w:right w:val="nil"/>
          <w:between w:val="nil"/>
          <w:bar w:val="nil"/>
        </w:pBdr>
        <w:rPr>
          <w:b/>
          <w:bCs/>
          <w:sz w:val="22"/>
        </w:rPr>
      </w:pPr>
      <w:r w:rsidRPr="00017294">
        <w:rPr>
          <w:b/>
          <w:bCs/>
          <w:sz w:val="22"/>
        </w:rPr>
        <w:t>Beslutning</w:t>
      </w:r>
    </w:p>
    <w:p w14:paraId="0CCE957D" w14:textId="4108EBAC" w:rsidR="00F602E1" w:rsidRDefault="00F602E1" w:rsidP="001278B4">
      <w:pPr>
        <w:pBdr>
          <w:top w:val="nil"/>
          <w:left w:val="nil"/>
          <w:bottom w:val="nil"/>
          <w:right w:val="nil"/>
          <w:between w:val="nil"/>
          <w:bar w:val="nil"/>
        </w:pBdr>
        <w:rPr>
          <w:sz w:val="22"/>
        </w:rPr>
      </w:pPr>
      <w:r w:rsidRPr="00F602E1">
        <w:rPr>
          <w:sz w:val="22"/>
        </w:rPr>
        <w:t xml:space="preserve">Orienteringen </w:t>
      </w:r>
      <w:r w:rsidR="00F26510">
        <w:rPr>
          <w:sz w:val="22"/>
        </w:rPr>
        <w:t xml:space="preserve">blev </w:t>
      </w:r>
      <w:r w:rsidRPr="00F602E1">
        <w:rPr>
          <w:sz w:val="22"/>
        </w:rPr>
        <w:t>tage</w:t>
      </w:r>
      <w:r w:rsidR="00F26510">
        <w:rPr>
          <w:sz w:val="22"/>
        </w:rPr>
        <w:t>t</w:t>
      </w:r>
      <w:r w:rsidRPr="00F602E1">
        <w:rPr>
          <w:sz w:val="22"/>
        </w:rPr>
        <w:t xml:space="preserve"> til efterretning</w:t>
      </w:r>
      <w:r w:rsidR="00F26510">
        <w:rPr>
          <w:sz w:val="22"/>
        </w:rPr>
        <w:t xml:space="preserve"> og formanden følger op med centerchefen på spørgsmål omkring </w:t>
      </w:r>
      <w:r w:rsidR="00297E85">
        <w:rPr>
          <w:sz w:val="22"/>
        </w:rPr>
        <w:t>ny</w:t>
      </w:r>
      <w:r w:rsidR="00F26510">
        <w:rPr>
          <w:sz w:val="22"/>
        </w:rPr>
        <w:t xml:space="preserve">ansættelsen </w:t>
      </w:r>
      <w:r w:rsidR="00297E85">
        <w:rPr>
          <w:sz w:val="22"/>
        </w:rPr>
        <w:t>i administrationen.</w:t>
      </w:r>
    </w:p>
    <w:p w14:paraId="128B483F" w14:textId="045F5210" w:rsidR="00F602E1" w:rsidRDefault="00F602E1" w:rsidP="001278B4">
      <w:pPr>
        <w:pBdr>
          <w:top w:val="nil"/>
          <w:left w:val="nil"/>
          <w:bottom w:val="nil"/>
          <w:right w:val="nil"/>
          <w:between w:val="nil"/>
          <w:bar w:val="nil"/>
        </w:pBdr>
        <w:rPr>
          <w:sz w:val="22"/>
        </w:rPr>
      </w:pPr>
    </w:p>
    <w:p w14:paraId="57DBD3A1" w14:textId="77777777" w:rsidR="00F602E1" w:rsidRPr="00F602E1" w:rsidRDefault="00F602E1" w:rsidP="001278B4">
      <w:pPr>
        <w:pBdr>
          <w:top w:val="nil"/>
          <w:left w:val="nil"/>
          <w:bottom w:val="nil"/>
          <w:right w:val="nil"/>
          <w:between w:val="nil"/>
          <w:bar w:val="nil"/>
        </w:pBdr>
        <w:rPr>
          <w:sz w:val="22"/>
        </w:rPr>
      </w:pPr>
    </w:p>
    <w:p w14:paraId="45CB6AC9" w14:textId="560FC5F6" w:rsidR="00F65480" w:rsidRDefault="00F65480" w:rsidP="00676E1D">
      <w:pPr>
        <w:pStyle w:val="Overskrift3"/>
        <w:numPr>
          <w:ilvl w:val="1"/>
          <w:numId w:val="34"/>
        </w:numPr>
        <w:spacing w:before="200"/>
        <w:textAlignment w:val="top"/>
        <w:rPr>
          <w:color w:val="000000"/>
          <w:szCs w:val="22"/>
        </w:rPr>
      </w:pPr>
      <w:r>
        <w:rPr>
          <w:color w:val="000000"/>
          <w:szCs w:val="22"/>
        </w:rPr>
        <w:t>Fra øvrige medlemmer</w:t>
      </w:r>
      <w:bookmarkEnd w:id="10"/>
    </w:p>
    <w:p w14:paraId="7D4ED540" w14:textId="0E45FFB4" w:rsidR="00EA3582" w:rsidRDefault="00EA3582" w:rsidP="00EA3582">
      <w:pPr>
        <w:rPr>
          <w:sz w:val="22"/>
        </w:rPr>
      </w:pPr>
      <w:r w:rsidRPr="00EA3582">
        <w:rPr>
          <w:sz w:val="22"/>
        </w:rPr>
        <w:t>Seniorrådets medlemmer følger de politisk</w:t>
      </w:r>
      <w:r w:rsidR="00297E85">
        <w:rPr>
          <w:sz w:val="22"/>
        </w:rPr>
        <w:t>e</w:t>
      </w:r>
      <w:r w:rsidRPr="00EA3582">
        <w:rPr>
          <w:sz w:val="22"/>
        </w:rPr>
        <w:t xml:space="preserve"> udvalg. Eventuelle principielle spørgsmål og temaer af betydning for + 60-årige drøftes ved førstkommende møde i seniorrådet. </w:t>
      </w:r>
    </w:p>
    <w:p w14:paraId="6CA991C3" w14:textId="2E6F442E" w:rsidR="000E1F1C" w:rsidRDefault="000E1F1C" w:rsidP="00DC4131">
      <w:pPr>
        <w:pBdr>
          <w:top w:val="nil"/>
          <w:left w:val="nil"/>
          <w:bottom w:val="nil"/>
          <w:right w:val="nil"/>
          <w:between w:val="nil"/>
          <w:bar w:val="nil"/>
        </w:pBdr>
        <w:rPr>
          <w:sz w:val="22"/>
        </w:rPr>
      </w:pPr>
      <w:r>
        <w:rPr>
          <w:sz w:val="22"/>
        </w:rPr>
        <w:t>De enkelte udvalgsobservatører giver tilbagemeldinger</w:t>
      </w:r>
      <w:r w:rsidR="008C3EE6">
        <w:rPr>
          <w:sz w:val="22"/>
        </w:rPr>
        <w:t>:</w:t>
      </w:r>
    </w:p>
    <w:p w14:paraId="7D975D7E" w14:textId="32EAA13C" w:rsidR="00297E85" w:rsidRDefault="00297E85" w:rsidP="00DC4131">
      <w:pPr>
        <w:pBdr>
          <w:top w:val="nil"/>
          <w:left w:val="nil"/>
          <w:bottom w:val="nil"/>
          <w:right w:val="nil"/>
          <w:between w:val="nil"/>
          <w:bar w:val="nil"/>
        </w:pBdr>
        <w:rPr>
          <w:sz w:val="22"/>
        </w:rPr>
      </w:pPr>
    </w:p>
    <w:p w14:paraId="5011668B" w14:textId="77777777" w:rsidR="00297E85" w:rsidRDefault="00297E85" w:rsidP="00297E85">
      <w:pPr>
        <w:rPr>
          <w:rFonts w:cs="Arial"/>
          <w:sz w:val="22"/>
          <w:szCs w:val="24"/>
        </w:rPr>
      </w:pPr>
      <w:r w:rsidRPr="00384FC9">
        <w:rPr>
          <w:rFonts w:cs="Arial"/>
          <w:sz w:val="22"/>
          <w:szCs w:val="24"/>
          <w:u w:val="single"/>
        </w:rPr>
        <w:t>Fritidsudvalget</w:t>
      </w:r>
      <w:r w:rsidRPr="00EE7CA0">
        <w:rPr>
          <w:rFonts w:cs="Arial"/>
          <w:sz w:val="22"/>
          <w:szCs w:val="24"/>
        </w:rPr>
        <w:t xml:space="preserve">: </w:t>
      </w:r>
    </w:p>
    <w:p w14:paraId="4697CFF7" w14:textId="77777777" w:rsidR="00297E85" w:rsidRPr="00EE7CA0" w:rsidRDefault="00297E85" w:rsidP="00297E85">
      <w:pPr>
        <w:rPr>
          <w:rFonts w:cs="Arial"/>
          <w:sz w:val="22"/>
          <w:szCs w:val="24"/>
        </w:rPr>
      </w:pPr>
      <w:r>
        <w:rPr>
          <w:rFonts w:cs="Arial"/>
          <w:sz w:val="22"/>
          <w:szCs w:val="24"/>
        </w:rPr>
        <w:t>Arbejdet lader til at s</w:t>
      </w:r>
      <w:r w:rsidRPr="00EE7CA0">
        <w:rPr>
          <w:rFonts w:cs="Arial"/>
          <w:sz w:val="22"/>
          <w:szCs w:val="24"/>
        </w:rPr>
        <w:t xml:space="preserve">tå lidt stille pt. </w:t>
      </w:r>
      <w:r>
        <w:rPr>
          <w:rFonts w:cs="Arial"/>
          <w:sz w:val="22"/>
          <w:szCs w:val="24"/>
        </w:rPr>
        <w:t>M</w:t>
      </w:r>
      <w:r w:rsidRPr="00EE7CA0">
        <w:rPr>
          <w:rFonts w:cs="Arial"/>
          <w:sz w:val="22"/>
          <w:szCs w:val="24"/>
        </w:rPr>
        <w:t xml:space="preserve">åske fordi formanden er syg. </w:t>
      </w:r>
    </w:p>
    <w:p w14:paraId="49121F08" w14:textId="77777777" w:rsidR="00297E85" w:rsidRPr="00EE7CA0" w:rsidRDefault="00297E85" w:rsidP="00297E85">
      <w:pPr>
        <w:rPr>
          <w:rFonts w:cs="Arial"/>
          <w:sz w:val="22"/>
          <w:szCs w:val="24"/>
        </w:rPr>
      </w:pPr>
    </w:p>
    <w:p w14:paraId="573D49C0" w14:textId="77777777" w:rsidR="00297E85" w:rsidRDefault="00297E85" w:rsidP="00297E85">
      <w:pPr>
        <w:rPr>
          <w:rFonts w:cs="Arial"/>
          <w:sz w:val="22"/>
          <w:szCs w:val="24"/>
        </w:rPr>
      </w:pPr>
      <w:r w:rsidRPr="00384FC9">
        <w:rPr>
          <w:rFonts w:cs="Arial"/>
          <w:sz w:val="22"/>
          <w:szCs w:val="24"/>
          <w:u w:val="single"/>
        </w:rPr>
        <w:t>Økonomiudvalget</w:t>
      </w:r>
      <w:r>
        <w:rPr>
          <w:rFonts w:cs="Arial"/>
          <w:sz w:val="22"/>
          <w:szCs w:val="24"/>
        </w:rPr>
        <w:t>:</w:t>
      </w:r>
    </w:p>
    <w:p w14:paraId="65432E67" w14:textId="77777777" w:rsidR="00297E85" w:rsidRPr="00EE7CA0" w:rsidRDefault="00297E85" w:rsidP="00297E85">
      <w:pPr>
        <w:rPr>
          <w:rFonts w:cs="Arial"/>
          <w:sz w:val="22"/>
          <w:szCs w:val="24"/>
        </w:rPr>
      </w:pPr>
      <w:r>
        <w:rPr>
          <w:rFonts w:cs="Arial"/>
          <w:sz w:val="22"/>
          <w:szCs w:val="24"/>
        </w:rPr>
        <w:t>I</w:t>
      </w:r>
      <w:r w:rsidRPr="00EE7CA0">
        <w:rPr>
          <w:rFonts w:cs="Arial"/>
          <w:sz w:val="22"/>
          <w:szCs w:val="24"/>
        </w:rPr>
        <w:t xml:space="preserve">ntet at bemærke umiddelbart. </w:t>
      </w:r>
      <w:r>
        <w:rPr>
          <w:rFonts w:cs="Arial"/>
          <w:sz w:val="22"/>
          <w:szCs w:val="24"/>
        </w:rPr>
        <w:t>Det er dig l</w:t>
      </w:r>
      <w:r w:rsidRPr="00EE7CA0">
        <w:rPr>
          <w:rFonts w:cs="Arial"/>
          <w:sz w:val="22"/>
          <w:szCs w:val="24"/>
        </w:rPr>
        <w:t>idt bekymrende</w:t>
      </w:r>
      <w:r>
        <w:rPr>
          <w:rFonts w:cs="Arial"/>
          <w:sz w:val="22"/>
          <w:szCs w:val="24"/>
        </w:rPr>
        <w:t>,</w:t>
      </w:r>
      <w:r w:rsidRPr="00EE7CA0">
        <w:rPr>
          <w:rFonts w:cs="Arial"/>
          <w:sz w:val="22"/>
          <w:szCs w:val="24"/>
        </w:rPr>
        <w:t xml:space="preserve"> at der fx ikke har været fokus på ældreboliger. </w:t>
      </w:r>
    </w:p>
    <w:p w14:paraId="5D581596" w14:textId="77777777" w:rsidR="00297E85" w:rsidRPr="00EE7CA0" w:rsidRDefault="00297E85" w:rsidP="00297E85">
      <w:pPr>
        <w:rPr>
          <w:rFonts w:cs="Arial"/>
          <w:sz w:val="22"/>
          <w:szCs w:val="24"/>
        </w:rPr>
      </w:pPr>
    </w:p>
    <w:p w14:paraId="1740F21D" w14:textId="77777777" w:rsidR="00297E85" w:rsidRDefault="00297E85" w:rsidP="00297E85">
      <w:pPr>
        <w:rPr>
          <w:rFonts w:cs="Arial"/>
          <w:sz w:val="22"/>
          <w:szCs w:val="24"/>
        </w:rPr>
      </w:pPr>
      <w:r w:rsidRPr="00384FC9">
        <w:rPr>
          <w:rFonts w:cs="Arial"/>
          <w:sz w:val="22"/>
          <w:szCs w:val="24"/>
          <w:u w:val="single"/>
        </w:rPr>
        <w:t>Social- og sundhedsudvalget</w:t>
      </w:r>
      <w:r w:rsidRPr="00EE7CA0">
        <w:rPr>
          <w:rFonts w:cs="Arial"/>
          <w:sz w:val="22"/>
          <w:szCs w:val="24"/>
        </w:rPr>
        <w:t xml:space="preserve">: </w:t>
      </w:r>
    </w:p>
    <w:p w14:paraId="3194F51D" w14:textId="77777777" w:rsidR="00297E85" w:rsidRPr="00EE7CA0" w:rsidRDefault="00297E85" w:rsidP="00297E85">
      <w:pPr>
        <w:rPr>
          <w:rFonts w:cs="Arial"/>
          <w:sz w:val="22"/>
          <w:szCs w:val="24"/>
        </w:rPr>
      </w:pPr>
      <w:r w:rsidRPr="00EE7CA0">
        <w:rPr>
          <w:rFonts w:cs="Arial"/>
          <w:sz w:val="22"/>
          <w:szCs w:val="24"/>
        </w:rPr>
        <w:t xml:space="preserve">Implementering af NEXUS </w:t>
      </w:r>
      <w:r>
        <w:rPr>
          <w:rFonts w:cs="Arial"/>
          <w:sz w:val="22"/>
          <w:szCs w:val="24"/>
        </w:rPr>
        <w:t>er i gang</w:t>
      </w:r>
      <w:r w:rsidRPr="00EE7CA0">
        <w:rPr>
          <w:rFonts w:cs="Arial"/>
          <w:sz w:val="22"/>
          <w:szCs w:val="24"/>
        </w:rPr>
        <w:t>. Konsulenten redeg</w:t>
      </w:r>
      <w:r>
        <w:rPr>
          <w:rFonts w:cs="Arial"/>
          <w:sz w:val="22"/>
          <w:szCs w:val="24"/>
        </w:rPr>
        <w:t xml:space="preserve">jorde </w:t>
      </w:r>
      <w:r w:rsidRPr="00EE7CA0">
        <w:rPr>
          <w:rFonts w:cs="Arial"/>
          <w:sz w:val="22"/>
          <w:szCs w:val="24"/>
        </w:rPr>
        <w:t xml:space="preserve">lidt for status på processen samt arbejdet med at understøtte implementeringen og den gode dokumentationspraksis. Borgerne vil kunne mærke implementeringen i en periode, og der vil være </w:t>
      </w:r>
      <w:r>
        <w:rPr>
          <w:rFonts w:cs="Arial"/>
          <w:sz w:val="22"/>
          <w:szCs w:val="24"/>
        </w:rPr>
        <w:t xml:space="preserve">en </w:t>
      </w:r>
      <w:r w:rsidRPr="00EE7CA0">
        <w:rPr>
          <w:rFonts w:cs="Arial"/>
          <w:sz w:val="22"/>
          <w:szCs w:val="24"/>
        </w:rPr>
        <w:t>større risiko for fejl</w:t>
      </w:r>
      <w:r>
        <w:rPr>
          <w:rFonts w:cs="Arial"/>
          <w:sz w:val="22"/>
          <w:szCs w:val="24"/>
        </w:rPr>
        <w:t>, som vi må acceptere</w:t>
      </w:r>
      <w:r w:rsidRPr="00EE7CA0">
        <w:rPr>
          <w:rFonts w:cs="Arial"/>
          <w:sz w:val="22"/>
          <w:szCs w:val="24"/>
        </w:rPr>
        <w:t xml:space="preserve">. </w:t>
      </w:r>
      <w:r>
        <w:rPr>
          <w:rFonts w:cs="Arial"/>
          <w:sz w:val="22"/>
          <w:szCs w:val="24"/>
        </w:rPr>
        <w:t xml:space="preserve">Centerchefen er ved at udarbejde en pressemeddelelse omkring dette. </w:t>
      </w:r>
    </w:p>
    <w:p w14:paraId="3A8C2450" w14:textId="77777777" w:rsidR="00297E85" w:rsidRPr="00EE7CA0" w:rsidRDefault="00297E85" w:rsidP="00297E85">
      <w:pPr>
        <w:rPr>
          <w:rFonts w:cs="Arial"/>
          <w:sz w:val="22"/>
          <w:szCs w:val="24"/>
        </w:rPr>
      </w:pPr>
    </w:p>
    <w:p w14:paraId="2D59F58B" w14:textId="77777777" w:rsidR="00297E85" w:rsidRDefault="00297E85" w:rsidP="00297E85">
      <w:pPr>
        <w:rPr>
          <w:rFonts w:cs="Arial"/>
          <w:sz w:val="22"/>
          <w:szCs w:val="24"/>
        </w:rPr>
      </w:pPr>
      <w:r w:rsidRPr="00384FC9">
        <w:rPr>
          <w:rFonts w:cs="Arial"/>
          <w:sz w:val="22"/>
          <w:szCs w:val="24"/>
          <w:u w:val="single"/>
        </w:rPr>
        <w:t>Teknikudvalget</w:t>
      </w:r>
      <w:r w:rsidRPr="00EE7CA0">
        <w:rPr>
          <w:rFonts w:cs="Arial"/>
          <w:sz w:val="22"/>
          <w:szCs w:val="24"/>
        </w:rPr>
        <w:t xml:space="preserve">: </w:t>
      </w:r>
    </w:p>
    <w:p w14:paraId="6F2D9F39" w14:textId="77777777" w:rsidR="00297E85" w:rsidRPr="00EE7CA0" w:rsidRDefault="00297E85" w:rsidP="00297E85">
      <w:pPr>
        <w:rPr>
          <w:rFonts w:cs="Arial"/>
          <w:sz w:val="22"/>
          <w:szCs w:val="24"/>
        </w:rPr>
      </w:pPr>
      <w:r>
        <w:rPr>
          <w:rFonts w:cs="Arial"/>
          <w:sz w:val="22"/>
          <w:szCs w:val="24"/>
        </w:rPr>
        <w:t>Antallet af b</w:t>
      </w:r>
      <w:r w:rsidRPr="00EE7CA0">
        <w:rPr>
          <w:rFonts w:cs="Arial"/>
          <w:sz w:val="22"/>
          <w:szCs w:val="24"/>
        </w:rPr>
        <w:t>us</w:t>
      </w:r>
      <w:r>
        <w:rPr>
          <w:rFonts w:cs="Arial"/>
          <w:sz w:val="22"/>
          <w:szCs w:val="24"/>
        </w:rPr>
        <w:t xml:space="preserve">ruter </w:t>
      </w:r>
      <w:r w:rsidRPr="00EE7CA0">
        <w:rPr>
          <w:rFonts w:cs="Arial"/>
          <w:sz w:val="22"/>
          <w:szCs w:val="24"/>
        </w:rPr>
        <w:t>reduceres</w:t>
      </w:r>
      <w:r>
        <w:rPr>
          <w:rFonts w:cs="Arial"/>
          <w:sz w:val="22"/>
          <w:szCs w:val="24"/>
        </w:rPr>
        <w:t>,</w:t>
      </w:r>
      <w:r w:rsidRPr="00EE7CA0">
        <w:rPr>
          <w:rFonts w:cs="Arial"/>
          <w:sz w:val="22"/>
          <w:szCs w:val="24"/>
        </w:rPr>
        <w:t xml:space="preserve"> men </w:t>
      </w:r>
      <w:r>
        <w:rPr>
          <w:rFonts w:cs="Arial"/>
          <w:sz w:val="22"/>
          <w:szCs w:val="24"/>
        </w:rPr>
        <w:t xml:space="preserve">det er heldigvis </w:t>
      </w:r>
      <w:r w:rsidRPr="00EE7CA0">
        <w:rPr>
          <w:rFonts w:cs="Arial"/>
          <w:sz w:val="22"/>
          <w:szCs w:val="24"/>
        </w:rPr>
        <w:t xml:space="preserve">bedre end frygtet. </w:t>
      </w:r>
      <w:r>
        <w:rPr>
          <w:rFonts w:cs="Arial"/>
          <w:sz w:val="22"/>
          <w:szCs w:val="24"/>
        </w:rPr>
        <w:t xml:space="preserve">Der har været en del rod </w:t>
      </w:r>
      <w:r w:rsidRPr="00EE7CA0">
        <w:rPr>
          <w:rFonts w:cs="Arial"/>
          <w:sz w:val="22"/>
          <w:szCs w:val="24"/>
        </w:rPr>
        <w:t xml:space="preserve">med </w:t>
      </w:r>
      <w:r>
        <w:rPr>
          <w:rFonts w:cs="Arial"/>
          <w:sz w:val="22"/>
          <w:szCs w:val="24"/>
        </w:rPr>
        <w:t>F</w:t>
      </w:r>
      <w:r w:rsidRPr="00EE7CA0">
        <w:rPr>
          <w:rFonts w:cs="Arial"/>
          <w:sz w:val="22"/>
          <w:szCs w:val="24"/>
        </w:rPr>
        <w:t xml:space="preserve">lextrafik og kommunens tilbud. </w:t>
      </w:r>
      <w:r>
        <w:rPr>
          <w:rFonts w:cs="Arial"/>
          <w:sz w:val="22"/>
          <w:szCs w:val="24"/>
        </w:rPr>
        <w:t>Bl.a. har det været s</w:t>
      </w:r>
      <w:r w:rsidRPr="00EE7CA0">
        <w:rPr>
          <w:rFonts w:cs="Arial"/>
          <w:sz w:val="22"/>
          <w:szCs w:val="24"/>
        </w:rPr>
        <w:t xml:space="preserve">vært at finde ud af, hvad der er hvad. </w:t>
      </w:r>
      <w:r>
        <w:rPr>
          <w:rFonts w:cs="Arial"/>
          <w:sz w:val="22"/>
          <w:szCs w:val="24"/>
        </w:rPr>
        <w:t>Startt</w:t>
      </w:r>
      <w:r w:rsidRPr="00EE7CA0">
        <w:rPr>
          <w:rFonts w:cs="Arial"/>
          <w:sz w:val="22"/>
          <w:szCs w:val="24"/>
        </w:rPr>
        <w:t xml:space="preserve">aksten </w:t>
      </w:r>
      <w:r>
        <w:rPr>
          <w:rFonts w:cs="Arial"/>
          <w:sz w:val="22"/>
          <w:szCs w:val="24"/>
        </w:rPr>
        <w:t xml:space="preserve">for Flextrafik </w:t>
      </w:r>
      <w:r w:rsidRPr="00EE7CA0">
        <w:rPr>
          <w:rFonts w:cs="Arial"/>
          <w:sz w:val="22"/>
          <w:szCs w:val="24"/>
        </w:rPr>
        <w:t xml:space="preserve">hæves, hvilket umiddelbart giver </w:t>
      </w:r>
      <w:r>
        <w:rPr>
          <w:rFonts w:cs="Arial"/>
          <w:sz w:val="22"/>
          <w:szCs w:val="24"/>
        </w:rPr>
        <w:t>me</w:t>
      </w:r>
      <w:r w:rsidRPr="00EE7CA0">
        <w:rPr>
          <w:rFonts w:cs="Arial"/>
          <w:sz w:val="22"/>
          <w:szCs w:val="24"/>
        </w:rPr>
        <w:t xml:space="preserve">ning. </w:t>
      </w:r>
    </w:p>
    <w:p w14:paraId="444243B8" w14:textId="77777777" w:rsidR="00297E85" w:rsidRDefault="00297E85" w:rsidP="00297E85">
      <w:pPr>
        <w:rPr>
          <w:rFonts w:cs="Arial"/>
          <w:sz w:val="22"/>
          <w:szCs w:val="24"/>
        </w:rPr>
      </w:pPr>
    </w:p>
    <w:p w14:paraId="3D2CC6FB" w14:textId="77777777" w:rsidR="00297E85" w:rsidRPr="00EE7CA0" w:rsidRDefault="00297E85" w:rsidP="00297E85">
      <w:pPr>
        <w:rPr>
          <w:rFonts w:cs="Arial"/>
          <w:sz w:val="22"/>
          <w:szCs w:val="24"/>
        </w:rPr>
      </w:pPr>
      <w:r w:rsidRPr="00830F6A">
        <w:rPr>
          <w:rFonts w:cs="Arial"/>
          <w:sz w:val="22"/>
          <w:szCs w:val="24"/>
          <w:u w:val="single"/>
        </w:rPr>
        <w:lastRenderedPageBreak/>
        <w:t>Andet</w:t>
      </w:r>
      <w:r>
        <w:rPr>
          <w:rFonts w:cs="Arial"/>
          <w:sz w:val="22"/>
          <w:szCs w:val="24"/>
        </w:rPr>
        <w:t>:</w:t>
      </w:r>
    </w:p>
    <w:p w14:paraId="79DA5C8D" w14:textId="738BDE60" w:rsidR="00297E85" w:rsidRPr="00EE7CA0" w:rsidRDefault="00297E85" w:rsidP="00297E85">
      <w:pPr>
        <w:rPr>
          <w:rFonts w:cs="Arial"/>
          <w:sz w:val="22"/>
          <w:szCs w:val="24"/>
        </w:rPr>
      </w:pPr>
      <w:r w:rsidRPr="00EE7CA0">
        <w:rPr>
          <w:rFonts w:cs="Arial"/>
          <w:sz w:val="22"/>
          <w:szCs w:val="24"/>
        </w:rPr>
        <w:t xml:space="preserve">Barbara </w:t>
      </w:r>
      <w:r>
        <w:rPr>
          <w:rFonts w:cs="Arial"/>
          <w:sz w:val="22"/>
          <w:szCs w:val="24"/>
        </w:rPr>
        <w:t xml:space="preserve">Abel </w:t>
      </w:r>
      <w:r w:rsidRPr="00EE7CA0">
        <w:rPr>
          <w:rFonts w:cs="Arial"/>
          <w:sz w:val="22"/>
          <w:szCs w:val="24"/>
        </w:rPr>
        <w:t xml:space="preserve">fortalte lidt om arbejdet med at øge andelen af fagligt uddannet personale samt brugen af udenlandsk arbejdskraft. </w:t>
      </w:r>
      <w:r>
        <w:rPr>
          <w:rFonts w:cs="Arial"/>
          <w:sz w:val="22"/>
          <w:szCs w:val="24"/>
        </w:rPr>
        <w:t xml:space="preserve">Rådet drøftede </w:t>
      </w:r>
      <w:r w:rsidRPr="00EE7CA0">
        <w:rPr>
          <w:rFonts w:cs="Arial"/>
          <w:sz w:val="22"/>
          <w:szCs w:val="24"/>
        </w:rPr>
        <w:t>særlige behov i ansøgerfeltet, og alternative ansættelser som bedre kan rumme en bredere gruppe af kandidater</w:t>
      </w:r>
      <w:r>
        <w:rPr>
          <w:rFonts w:cs="Arial"/>
          <w:sz w:val="22"/>
          <w:szCs w:val="24"/>
        </w:rPr>
        <w:t xml:space="preserve"> end tidligere</w:t>
      </w:r>
      <w:r w:rsidRPr="00EE7CA0">
        <w:rPr>
          <w:rFonts w:cs="Arial"/>
          <w:sz w:val="22"/>
          <w:szCs w:val="24"/>
        </w:rPr>
        <w:t xml:space="preserve">. Fx </w:t>
      </w:r>
      <w:r>
        <w:rPr>
          <w:rFonts w:cs="Arial"/>
          <w:sz w:val="22"/>
          <w:szCs w:val="24"/>
        </w:rPr>
        <w:t xml:space="preserve">psykisk </w:t>
      </w:r>
      <w:r w:rsidRPr="00EE7CA0">
        <w:rPr>
          <w:rFonts w:cs="Arial"/>
          <w:sz w:val="22"/>
          <w:szCs w:val="24"/>
        </w:rPr>
        <w:t>sårbare personer</w:t>
      </w:r>
      <w:r>
        <w:rPr>
          <w:rFonts w:cs="Arial"/>
          <w:sz w:val="22"/>
          <w:szCs w:val="24"/>
        </w:rPr>
        <w:t xml:space="preserve"> eller</w:t>
      </w:r>
      <w:r w:rsidRPr="00EE7CA0">
        <w:rPr>
          <w:rFonts w:cs="Arial"/>
          <w:sz w:val="22"/>
          <w:szCs w:val="24"/>
        </w:rPr>
        <w:t xml:space="preserve"> ældre på nedsat tid. </w:t>
      </w:r>
      <w:r>
        <w:rPr>
          <w:rFonts w:cs="Arial"/>
          <w:sz w:val="22"/>
          <w:szCs w:val="24"/>
        </w:rPr>
        <w:t>Grundet manglen på arbejdskraft er der behov for en mere inkluderende tilgang, men der er også sket e</w:t>
      </w:r>
      <w:r w:rsidRPr="00EE7CA0">
        <w:rPr>
          <w:rFonts w:cs="Arial"/>
          <w:sz w:val="22"/>
          <w:szCs w:val="24"/>
        </w:rPr>
        <w:t xml:space="preserve">t skift i arbejdsmarkedet, hvor </w:t>
      </w:r>
      <w:r w:rsidR="00990833">
        <w:rPr>
          <w:rFonts w:cs="Arial"/>
          <w:sz w:val="22"/>
          <w:szCs w:val="24"/>
        </w:rPr>
        <w:t xml:space="preserve">nogle </w:t>
      </w:r>
      <w:r w:rsidRPr="00EE7CA0">
        <w:rPr>
          <w:rFonts w:cs="Arial"/>
          <w:sz w:val="22"/>
          <w:szCs w:val="24"/>
        </w:rPr>
        <w:t xml:space="preserve">arbejdstagere er mindre loyale og </w:t>
      </w:r>
      <w:r>
        <w:rPr>
          <w:rFonts w:cs="Arial"/>
          <w:sz w:val="22"/>
          <w:szCs w:val="24"/>
        </w:rPr>
        <w:t xml:space="preserve">mere </w:t>
      </w:r>
      <w:r w:rsidRPr="00EE7CA0">
        <w:rPr>
          <w:rFonts w:cs="Arial"/>
          <w:sz w:val="22"/>
          <w:szCs w:val="24"/>
        </w:rPr>
        <w:t>kritisk indstillede overfor fx arbejdsvilkår</w:t>
      </w:r>
      <w:r>
        <w:rPr>
          <w:rFonts w:cs="Arial"/>
          <w:sz w:val="22"/>
          <w:szCs w:val="24"/>
        </w:rPr>
        <w:t>, som arbejdstagere er nødt til at forholde sig til</w:t>
      </w:r>
      <w:r w:rsidRPr="00EE7CA0">
        <w:rPr>
          <w:rFonts w:cs="Arial"/>
          <w:sz w:val="22"/>
          <w:szCs w:val="24"/>
        </w:rPr>
        <w:t xml:space="preserve">. </w:t>
      </w:r>
    </w:p>
    <w:p w14:paraId="3E28DF16" w14:textId="003F593A" w:rsidR="009D7975" w:rsidRDefault="009D7975" w:rsidP="00DC4131">
      <w:pPr>
        <w:pBdr>
          <w:top w:val="nil"/>
          <w:left w:val="nil"/>
          <w:bottom w:val="nil"/>
          <w:right w:val="nil"/>
          <w:between w:val="nil"/>
          <w:bar w:val="nil"/>
        </w:pBdr>
        <w:rPr>
          <w:sz w:val="22"/>
        </w:rPr>
      </w:pPr>
    </w:p>
    <w:p w14:paraId="196C45AB" w14:textId="77777777" w:rsidR="007579D2" w:rsidRDefault="007579D2" w:rsidP="00DC4131">
      <w:pPr>
        <w:pBdr>
          <w:top w:val="nil"/>
          <w:left w:val="nil"/>
          <w:bottom w:val="nil"/>
          <w:right w:val="nil"/>
          <w:between w:val="nil"/>
          <w:bar w:val="nil"/>
        </w:pBdr>
        <w:rPr>
          <w:sz w:val="22"/>
        </w:rPr>
      </w:pPr>
    </w:p>
    <w:p w14:paraId="5ED0310B" w14:textId="77777777" w:rsidR="001278B4" w:rsidRPr="00017294" w:rsidRDefault="001278B4" w:rsidP="001278B4">
      <w:pPr>
        <w:pBdr>
          <w:top w:val="nil"/>
          <w:left w:val="nil"/>
          <w:bottom w:val="nil"/>
          <w:right w:val="nil"/>
          <w:between w:val="nil"/>
          <w:bar w:val="nil"/>
        </w:pBdr>
        <w:rPr>
          <w:b/>
          <w:bCs/>
          <w:sz w:val="22"/>
        </w:rPr>
      </w:pPr>
      <w:r w:rsidRPr="00017294">
        <w:rPr>
          <w:b/>
          <w:bCs/>
          <w:sz w:val="22"/>
        </w:rPr>
        <w:t>Indstilling</w:t>
      </w:r>
    </w:p>
    <w:p w14:paraId="73F65C6B" w14:textId="77777777" w:rsidR="001278B4" w:rsidRDefault="001278B4" w:rsidP="001278B4">
      <w:pPr>
        <w:pBdr>
          <w:top w:val="nil"/>
          <w:left w:val="nil"/>
          <w:bottom w:val="nil"/>
          <w:right w:val="nil"/>
          <w:between w:val="nil"/>
          <w:bar w:val="nil"/>
        </w:pBdr>
        <w:rPr>
          <w:sz w:val="22"/>
        </w:rPr>
      </w:pPr>
      <w:r>
        <w:rPr>
          <w:sz w:val="22"/>
        </w:rPr>
        <w:t>Administrationen indstiller, at orientering tages til efterretning og der træffes beslutning om eventuelle handlinger.</w:t>
      </w:r>
    </w:p>
    <w:p w14:paraId="4D446484" w14:textId="77777777" w:rsidR="001278B4" w:rsidRDefault="001278B4" w:rsidP="001278B4">
      <w:pPr>
        <w:pBdr>
          <w:top w:val="nil"/>
          <w:left w:val="nil"/>
          <w:bottom w:val="nil"/>
          <w:right w:val="nil"/>
          <w:between w:val="nil"/>
          <w:bar w:val="nil"/>
        </w:pBdr>
        <w:rPr>
          <w:sz w:val="22"/>
        </w:rPr>
      </w:pPr>
    </w:p>
    <w:p w14:paraId="53D0E84E" w14:textId="77777777" w:rsidR="001278B4" w:rsidRDefault="001278B4" w:rsidP="001278B4">
      <w:pPr>
        <w:pBdr>
          <w:top w:val="nil"/>
          <w:left w:val="nil"/>
          <w:bottom w:val="nil"/>
          <w:right w:val="nil"/>
          <w:between w:val="nil"/>
          <w:bar w:val="nil"/>
        </w:pBdr>
        <w:rPr>
          <w:b/>
          <w:bCs/>
          <w:sz w:val="22"/>
        </w:rPr>
      </w:pPr>
      <w:r w:rsidRPr="00017294">
        <w:rPr>
          <w:b/>
          <w:bCs/>
          <w:sz w:val="22"/>
        </w:rPr>
        <w:t>Beslutning</w:t>
      </w:r>
    </w:p>
    <w:p w14:paraId="256A9C2A" w14:textId="5DD4EA68" w:rsidR="00292C69" w:rsidRDefault="00297E85" w:rsidP="00DC4131">
      <w:pPr>
        <w:pBdr>
          <w:top w:val="nil"/>
          <w:left w:val="nil"/>
          <w:bottom w:val="nil"/>
          <w:right w:val="nil"/>
          <w:between w:val="nil"/>
          <w:bar w:val="nil"/>
        </w:pBdr>
        <w:rPr>
          <w:sz w:val="22"/>
        </w:rPr>
      </w:pPr>
      <w:r>
        <w:rPr>
          <w:sz w:val="22"/>
        </w:rPr>
        <w:t>Orienteringen blev taget til efterretning.</w:t>
      </w:r>
    </w:p>
    <w:p w14:paraId="4C317BBC" w14:textId="2164C0FA" w:rsidR="00297E85" w:rsidRDefault="00297E85" w:rsidP="00DC4131">
      <w:pPr>
        <w:pBdr>
          <w:top w:val="nil"/>
          <w:left w:val="nil"/>
          <w:bottom w:val="nil"/>
          <w:right w:val="nil"/>
          <w:between w:val="nil"/>
          <w:bar w:val="nil"/>
        </w:pBdr>
        <w:rPr>
          <w:sz w:val="22"/>
        </w:rPr>
      </w:pPr>
    </w:p>
    <w:p w14:paraId="314BFCF4" w14:textId="77777777" w:rsidR="00297E85" w:rsidRDefault="00297E85" w:rsidP="00DC4131">
      <w:pPr>
        <w:pBdr>
          <w:top w:val="nil"/>
          <w:left w:val="nil"/>
          <w:bottom w:val="nil"/>
          <w:right w:val="nil"/>
          <w:between w:val="nil"/>
          <w:bar w:val="nil"/>
        </w:pBdr>
        <w:rPr>
          <w:sz w:val="22"/>
        </w:rPr>
      </w:pPr>
    </w:p>
    <w:p w14:paraId="320C5C6F" w14:textId="7F3E2A75" w:rsidR="00F65480" w:rsidRDefault="00F65480" w:rsidP="00F65306">
      <w:pPr>
        <w:pStyle w:val="Overskrift3"/>
        <w:numPr>
          <w:ilvl w:val="1"/>
          <w:numId w:val="34"/>
        </w:numPr>
        <w:spacing w:before="200"/>
        <w:textAlignment w:val="top"/>
        <w:rPr>
          <w:color w:val="000000"/>
          <w:szCs w:val="22"/>
        </w:rPr>
      </w:pPr>
      <w:bookmarkStart w:id="11" w:name="_Toc95738006"/>
      <w:r>
        <w:rPr>
          <w:color w:val="000000"/>
          <w:szCs w:val="22"/>
        </w:rPr>
        <w:t>Fra administrationen</w:t>
      </w:r>
      <w:bookmarkEnd w:id="11"/>
    </w:p>
    <w:p w14:paraId="61F03F04" w14:textId="74C312DA" w:rsidR="00D91926" w:rsidRDefault="000F1F4D" w:rsidP="00F65306">
      <w:pPr>
        <w:pStyle w:val="Overskrift3"/>
        <w:numPr>
          <w:ilvl w:val="2"/>
          <w:numId w:val="34"/>
        </w:numPr>
        <w:spacing w:before="200"/>
        <w:textAlignment w:val="top"/>
        <w:rPr>
          <w:color w:val="000000"/>
          <w:szCs w:val="22"/>
        </w:rPr>
      </w:pPr>
      <w:r>
        <w:rPr>
          <w:color w:val="000000"/>
          <w:szCs w:val="22"/>
        </w:rPr>
        <w:t>Arbejdet med at reducere budgetbehov</w:t>
      </w:r>
      <w:r w:rsidR="00F23B69">
        <w:rPr>
          <w:color w:val="000000"/>
          <w:szCs w:val="22"/>
        </w:rPr>
        <w:t>et</w:t>
      </w:r>
      <w:r>
        <w:rPr>
          <w:color w:val="000000"/>
          <w:szCs w:val="22"/>
        </w:rPr>
        <w:t xml:space="preserve"> 2022 og 2023</w:t>
      </w:r>
    </w:p>
    <w:p w14:paraId="22620BCE" w14:textId="77777777" w:rsidR="00D91926" w:rsidRDefault="00D91926" w:rsidP="00423CB2">
      <w:pPr>
        <w:pBdr>
          <w:top w:val="nil"/>
          <w:left w:val="nil"/>
          <w:bottom w:val="nil"/>
          <w:right w:val="nil"/>
          <w:between w:val="nil"/>
          <w:bar w:val="nil"/>
        </w:pBdr>
        <w:rPr>
          <w:sz w:val="22"/>
        </w:rPr>
      </w:pPr>
    </w:p>
    <w:p w14:paraId="10A28361" w14:textId="04FADA5D" w:rsidR="000E1F1C" w:rsidRDefault="0010757F" w:rsidP="00423CB2">
      <w:pPr>
        <w:pBdr>
          <w:top w:val="nil"/>
          <w:left w:val="nil"/>
          <w:bottom w:val="nil"/>
          <w:right w:val="nil"/>
          <w:between w:val="nil"/>
          <w:bar w:val="nil"/>
        </w:pBdr>
        <w:rPr>
          <w:sz w:val="22"/>
        </w:rPr>
      </w:pPr>
      <w:r>
        <w:rPr>
          <w:sz w:val="22"/>
        </w:rPr>
        <w:t>Der arbejdes med at reducere budgetbehov</w:t>
      </w:r>
      <w:r w:rsidR="00F23B69">
        <w:rPr>
          <w:sz w:val="22"/>
        </w:rPr>
        <w:t>et</w:t>
      </w:r>
      <w:r>
        <w:rPr>
          <w:sz w:val="22"/>
        </w:rPr>
        <w:t xml:space="preserve"> for 2022 og 2023. Handleplan</w:t>
      </w:r>
      <w:r w:rsidR="006D25B9">
        <w:rPr>
          <w:sz w:val="22"/>
        </w:rPr>
        <w:t xml:space="preserve">er </w:t>
      </w:r>
      <w:r>
        <w:rPr>
          <w:sz w:val="22"/>
        </w:rPr>
        <w:t xml:space="preserve">kan følges </w:t>
      </w:r>
      <w:r w:rsidR="00F23B69">
        <w:rPr>
          <w:sz w:val="22"/>
        </w:rPr>
        <w:t xml:space="preserve">i referater fra </w:t>
      </w:r>
      <w:r w:rsidR="00FE7AF8">
        <w:rPr>
          <w:sz w:val="22"/>
        </w:rPr>
        <w:t>S</w:t>
      </w:r>
      <w:r w:rsidR="00751313">
        <w:rPr>
          <w:sz w:val="22"/>
        </w:rPr>
        <w:t>ocial- og Sundhedsudvalgets møder.</w:t>
      </w:r>
      <w:r w:rsidR="006D25B9">
        <w:rPr>
          <w:sz w:val="22"/>
        </w:rPr>
        <w:t xml:space="preserve"> Administrationen orienterer </w:t>
      </w:r>
      <w:r w:rsidR="00292C69">
        <w:rPr>
          <w:sz w:val="22"/>
        </w:rPr>
        <w:t xml:space="preserve">ved hvert møde i Seniorrådet </w:t>
      </w:r>
      <w:r w:rsidR="006D25B9">
        <w:rPr>
          <w:sz w:val="22"/>
        </w:rPr>
        <w:t>om status på indsatsen i Pleje og Omsorg.</w:t>
      </w:r>
    </w:p>
    <w:p w14:paraId="2697DACF" w14:textId="1408ECEB" w:rsidR="003D13CA" w:rsidRDefault="003D13CA" w:rsidP="00423CB2">
      <w:pPr>
        <w:pBdr>
          <w:top w:val="nil"/>
          <w:left w:val="nil"/>
          <w:bottom w:val="nil"/>
          <w:right w:val="nil"/>
          <w:between w:val="nil"/>
          <w:bar w:val="nil"/>
        </w:pBdr>
        <w:rPr>
          <w:sz w:val="22"/>
        </w:rPr>
      </w:pPr>
    </w:p>
    <w:p w14:paraId="7CA2EF1B" w14:textId="33DE0FA4" w:rsidR="003D13CA" w:rsidRPr="000D79D0" w:rsidRDefault="003D13CA" w:rsidP="003D13CA">
      <w:pPr>
        <w:rPr>
          <w:rFonts w:cs="Arial"/>
          <w:sz w:val="22"/>
          <w:szCs w:val="24"/>
        </w:rPr>
      </w:pPr>
      <w:r w:rsidRPr="000D79D0">
        <w:rPr>
          <w:rFonts w:cs="Arial"/>
          <w:sz w:val="22"/>
          <w:szCs w:val="24"/>
        </w:rPr>
        <w:t xml:space="preserve">Formanden har kigget i seneste referat og kunne ikke umiddelbart se, at der er noget konkret på plads endnu. Tidligere har udvalget bl.a. drøftet at reducere fysiske </w:t>
      </w:r>
      <w:r w:rsidR="00990833">
        <w:rPr>
          <w:rFonts w:cs="Arial"/>
          <w:sz w:val="22"/>
          <w:szCs w:val="24"/>
        </w:rPr>
        <w:t xml:space="preserve">forebyggende </w:t>
      </w:r>
      <w:r>
        <w:rPr>
          <w:rFonts w:cs="Arial"/>
          <w:sz w:val="22"/>
          <w:szCs w:val="24"/>
        </w:rPr>
        <w:t>hjemme</w:t>
      </w:r>
      <w:r w:rsidRPr="000D79D0">
        <w:rPr>
          <w:rFonts w:cs="Arial"/>
          <w:sz w:val="22"/>
          <w:szCs w:val="24"/>
        </w:rPr>
        <w:t>besøg og erstatte med telefoniske</w:t>
      </w:r>
      <w:r>
        <w:rPr>
          <w:rFonts w:cs="Arial"/>
          <w:sz w:val="22"/>
          <w:szCs w:val="24"/>
        </w:rPr>
        <w:t>, hvilket Seniorrådet umiddelbart bakker op om</w:t>
      </w:r>
      <w:r w:rsidR="00990833">
        <w:rPr>
          <w:rFonts w:cs="Arial"/>
          <w:sz w:val="22"/>
          <w:szCs w:val="24"/>
        </w:rPr>
        <w:t xml:space="preserve">, da der herved frigives flere ressourcer til de svageste plejekrævende </w:t>
      </w:r>
      <w:proofErr w:type="gramStart"/>
      <w:r w:rsidR="00990833">
        <w:rPr>
          <w:rFonts w:cs="Arial"/>
          <w:sz w:val="22"/>
          <w:szCs w:val="24"/>
        </w:rPr>
        <w:t>borgere.</w:t>
      </w:r>
      <w:r w:rsidRPr="000D79D0">
        <w:rPr>
          <w:rFonts w:cs="Arial"/>
          <w:sz w:val="22"/>
          <w:szCs w:val="24"/>
        </w:rPr>
        <w:t>.</w:t>
      </w:r>
      <w:proofErr w:type="gramEnd"/>
      <w:r w:rsidRPr="000D79D0">
        <w:rPr>
          <w:rFonts w:cs="Arial"/>
          <w:sz w:val="22"/>
          <w:szCs w:val="24"/>
        </w:rPr>
        <w:t xml:space="preserve"> </w:t>
      </w:r>
    </w:p>
    <w:p w14:paraId="4130EA43" w14:textId="77777777" w:rsidR="00017294" w:rsidRPr="00017294" w:rsidRDefault="00017294" w:rsidP="00017294">
      <w:pPr>
        <w:pBdr>
          <w:top w:val="nil"/>
          <w:left w:val="nil"/>
          <w:bottom w:val="nil"/>
          <w:right w:val="nil"/>
          <w:between w:val="nil"/>
          <w:bar w:val="nil"/>
        </w:pBdr>
        <w:rPr>
          <w:sz w:val="22"/>
        </w:rPr>
      </w:pPr>
    </w:p>
    <w:p w14:paraId="378BA875" w14:textId="7DCE9FD2" w:rsidR="00F65480" w:rsidRPr="00017294" w:rsidRDefault="00F65480" w:rsidP="00853EBA">
      <w:pPr>
        <w:pBdr>
          <w:top w:val="nil"/>
          <w:left w:val="nil"/>
          <w:bottom w:val="nil"/>
          <w:right w:val="nil"/>
          <w:between w:val="nil"/>
          <w:bar w:val="nil"/>
        </w:pBdr>
        <w:rPr>
          <w:b/>
          <w:bCs/>
          <w:sz w:val="22"/>
        </w:rPr>
      </w:pPr>
      <w:r w:rsidRPr="00017294">
        <w:rPr>
          <w:b/>
          <w:bCs/>
          <w:sz w:val="22"/>
        </w:rPr>
        <w:t>Indstilling</w:t>
      </w:r>
    </w:p>
    <w:p w14:paraId="7AD631BF" w14:textId="20B3CCEA" w:rsidR="00F65480" w:rsidRDefault="00F65480" w:rsidP="00853EBA">
      <w:pPr>
        <w:pBdr>
          <w:top w:val="nil"/>
          <w:left w:val="nil"/>
          <w:bottom w:val="nil"/>
          <w:right w:val="nil"/>
          <w:between w:val="nil"/>
          <w:bar w:val="nil"/>
        </w:pBdr>
        <w:rPr>
          <w:sz w:val="22"/>
        </w:rPr>
      </w:pPr>
      <w:r>
        <w:rPr>
          <w:sz w:val="22"/>
        </w:rPr>
        <w:t>Administrationen indstiller, at orientering tages til efterretning</w:t>
      </w:r>
      <w:r w:rsidR="00751313">
        <w:rPr>
          <w:sz w:val="22"/>
        </w:rPr>
        <w:t>.</w:t>
      </w:r>
    </w:p>
    <w:p w14:paraId="3259AF0E" w14:textId="359D6F26" w:rsidR="00F65480" w:rsidRDefault="00F65480" w:rsidP="00853EBA">
      <w:pPr>
        <w:pBdr>
          <w:top w:val="nil"/>
          <w:left w:val="nil"/>
          <w:bottom w:val="nil"/>
          <w:right w:val="nil"/>
          <w:between w:val="nil"/>
          <w:bar w:val="nil"/>
        </w:pBdr>
        <w:rPr>
          <w:sz w:val="22"/>
        </w:rPr>
      </w:pPr>
    </w:p>
    <w:p w14:paraId="73BDCE15" w14:textId="39C2FBEF" w:rsidR="00F65480" w:rsidRDefault="00F65480" w:rsidP="00853EBA">
      <w:pPr>
        <w:pBdr>
          <w:top w:val="nil"/>
          <w:left w:val="nil"/>
          <w:bottom w:val="nil"/>
          <w:right w:val="nil"/>
          <w:between w:val="nil"/>
          <w:bar w:val="nil"/>
        </w:pBdr>
        <w:rPr>
          <w:b/>
          <w:bCs/>
          <w:sz w:val="22"/>
        </w:rPr>
      </w:pPr>
      <w:r w:rsidRPr="00017294">
        <w:rPr>
          <w:b/>
          <w:bCs/>
          <w:sz w:val="22"/>
        </w:rPr>
        <w:t>Beslutning</w:t>
      </w:r>
    </w:p>
    <w:p w14:paraId="060BDAED" w14:textId="75DBA4DD" w:rsidR="00E346E9" w:rsidRDefault="003D13CA" w:rsidP="00853EBA">
      <w:pPr>
        <w:pBdr>
          <w:top w:val="nil"/>
          <w:left w:val="nil"/>
          <w:bottom w:val="nil"/>
          <w:right w:val="nil"/>
          <w:between w:val="nil"/>
          <w:bar w:val="nil"/>
        </w:pBdr>
        <w:rPr>
          <w:sz w:val="22"/>
        </w:rPr>
      </w:pPr>
      <w:r>
        <w:rPr>
          <w:sz w:val="22"/>
        </w:rPr>
        <w:t>Grundet centerchefens fravær blev punktet udsat til næste møde.</w:t>
      </w:r>
    </w:p>
    <w:p w14:paraId="0650BBDB" w14:textId="624386EA" w:rsidR="003D13CA" w:rsidRDefault="003D13CA" w:rsidP="00853EBA">
      <w:pPr>
        <w:pBdr>
          <w:top w:val="nil"/>
          <w:left w:val="nil"/>
          <w:bottom w:val="nil"/>
          <w:right w:val="nil"/>
          <w:between w:val="nil"/>
          <w:bar w:val="nil"/>
        </w:pBdr>
        <w:rPr>
          <w:sz w:val="22"/>
        </w:rPr>
      </w:pPr>
    </w:p>
    <w:p w14:paraId="539BAE5A" w14:textId="77777777" w:rsidR="003D13CA" w:rsidRDefault="003D13CA" w:rsidP="00853EBA">
      <w:pPr>
        <w:pBdr>
          <w:top w:val="nil"/>
          <w:left w:val="nil"/>
          <w:bottom w:val="nil"/>
          <w:right w:val="nil"/>
          <w:between w:val="nil"/>
          <w:bar w:val="nil"/>
        </w:pBdr>
        <w:rPr>
          <w:sz w:val="22"/>
        </w:rPr>
      </w:pPr>
    </w:p>
    <w:p w14:paraId="31BF96E2" w14:textId="483B6B36" w:rsidR="00E346E9" w:rsidRDefault="00E346E9" w:rsidP="00F65306">
      <w:pPr>
        <w:pStyle w:val="Overskrift3"/>
        <w:numPr>
          <w:ilvl w:val="2"/>
          <w:numId w:val="34"/>
        </w:numPr>
        <w:spacing w:before="200"/>
        <w:textAlignment w:val="top"/>
        <w:rPr>
          <w:color w:val="000000"/>
          <w:szCs w:val="22"/>
        </w:rPr>
      </w:pPr>
      <w:r>
        <w:rPr>
          <w:color w:val="000000"/>
          <w:szCs w:val="22"/>
        </w:rPr>
        <w:t>Ældre- og Seniorboliger</w:t>
      </w:r>
    </w:p>
    <w:p w14:paraId="1E0C3412" w14:textId="77777777" w:rsidR="00E346E9" w:rsidRDefault="00E346E9" w:rsidP="00E346E9">
      <w:pPr>
        <w:pBdr>
          <w:top w:val="nil"/>
          <w:left w:val="nil"/>
          <w:bottom w:val="nil"/>
          <w:right w:val="nil"/>
          <w:between w:val="nil"/>
          <w:bar w:val="nil"/>
        </w:pBdr>
        <w:rPr>
          <w:sz w:val="22"/>
        </w:rPr>
      </w:pPr>
    </w:p>
    <w:p w14:paraId="55365374" w14:textId="77777777" w:rsidR="00E346E9" w:rsidRPr="00E46854" w:rsidRDefault="00E346E9" w:rsidP="00E346E9">
      <w:pPr>
        <w:pBdr>
          <w:top w:val="nil"/>
          <w:left w:val="nil"/>
          <w:bottom w:val="nil"/>
          <w:right w:val="nil"/>
          <w:between w:val="nil"/>
          <w:bar w:val="nil"/>
        </w:pBdr>
        <w:rPr>
          <w:b/>
          <w:bCs/>
          <w:sz w:val="22"/>
        </w:rPr>
      </w:pPr>
      <w:r w:rsidRPr="00E46854">
        <w:rPr>
          <w:b/>
          <w:bCs/>
          <w:sz w:val="22"/>
        </w:rPr>
        <w:t>Sagsfremstilling</w:t>
      </w:r>
    </w:p>
    <w:p w14:paraId="2725F869" w14:textId="7D958A05" w:rsidR="00E346E9" w:rsidRDefault="00E346E9" w:rsidP="00E346E9">
      <w:pPr>
        <w:pBdr>
          <w:top w:val="nil"/>
          <w:left w:val="nil"/>
          <w:bottom w:val="nil"/>
          <w:right w:val="nil"/>
          <w:between w:val="nil"/>
          <w:bar w:val="nil"/>
        </w:pBdr>
        <w:rPr>
          <w:sz w:val="22"/>
        </w:rPr>
      </w:pPr>
      <w:r>
        <w:rPr>
          <w:sz w:val="22"/>
        </w:rPr>
        <w:t>Seniorrådet besluttede ved mødet i august at sætte temaet vedrørende boliger på dagens dagsorden.</w:t>
      </w:r>
    </w:p>
    <w:p w14:paraId="6CDCE4DD" w14:textId="7144E6A5" w:rsidR="007F144D" w:rsidRDefault="007F144D" w:rsidP="00E346E9">
      <w:pPr>
        <w:pBdr>
          <w:top w:val="nil"/>
          <w:left w:val="nil"/>
          <w:bottom w:val="nil"/>
          <w:right w:val="nil"/>
          <w:between w:val="nil"/>
          <w:bar w:val="nil"/>
        </w:pBdr>
        <w:rPr>
          <w:sz w:val="22"/>
        </w:rPr>
      </w:pPr>
    </w:p>
    <w:p w14:paraId="65CD2E7B" w14:textId="6B922C6C" w:rsidR="00246439" w:rsidRDefault="00246439" w:rsidP="00246439">
      <w:pPr>
        <w:pBdr>
          <w:top w:val="nil"/>
          <w:left w:val="nil"/>
          <w:bottom w:val="nil"/>
          <w:right w:val="nil"/>
          <w:between w:val="nil"/>
          <w:bar w:val="nil"/>
        </w:pBdr>
        <w:rPr>
          <w:sz w:val="22"/>
        </w:rPr>
      </w:pPr>
      <w:r w:rsidRPr="000B79F8">
        <w:rPr>
          <w:rFonts w:cs="Arial"/>
          <w:sz w:val="22"/>
          <w:szCs w:val="24"/>
        </w:rPr>
        <w:t xml:space="preserve">Formanden er ikke kommet videre med at undersøge sagen. </w:t>
      </w:r>
      <w:r>
        <w:rPr>
          <w:rFonts w:cs="Arial"/>
          <w:sz w:val="22"/>
          <w:szCs w:val="24"/>
        </w:rPr>
        <w:t>Seniorrådet</w:t>
      </w:r>
      <w:r w:rsidRPr="000B79F8">
        <w:rPr>
          <w:rFonts w:cs="Arial"/>
          <w:sz w:val="22"/>
          <w:szCs w:val="24"/>
        </w:rPr>
        <w:t xml:space="preserve"> </w:t>
      </w:r>
      <w:r>
        <w:rPr>
          <w:rFonts w:cs="Arial"/>
          <w:sz w:val="22"/>
          <w:szCs w:val="24"/>
        </w:rPr>
        <w:t>savner</w:t>
      </w:r>
      <w:r w:rsidRPr="000B79F8">
        <w:rPr>
          <w:rFonts w:cs="Arial"/>
          <w:sz w:val="22"/>
          <w:szCs w:val="24"/>
        </w:rPr>
        <w:t xml:space="preserve"> en status og perspektiver på fremtiden fra administrationen.</w:t>
      </w:r>
    </w:p>
    <w:p w14:paraId="3AEB473A" w14:textId="77777777" w:rsidR="00E346E9" w:rsidRDefault="00E346E9" w:rsidP="00E346E9">
      <w:pPr>
        <w:pBdr>
          <w:top w:val="nil"/>
          <w:left w:val="nil"/>
          <w:bottom w:val="nil"/>
          <w:right w:val="nil"/>
          <w:between w:val="nil"/>
          <w:bar w:val="nil"/>
        </w:pBdr>
        <w:rPr>
          <w:sz w:val="22"/>
        </w:rPr>
      </w:pPr>
    </w:p>
    <w:p w14:paraId="6F185874" w14:textId="77777777" w:rsidR="00E346E9" w:rsidRPr="002C4763" w:rsidRDefault="00E346E9" w:rsidP="00E346E9">
      <w:pPr>
        <w:rPr>
          <w:b/>
          <w:bCs/>
          <w:sz w:val="22"/>
        </w:rPr>
      </w:pPr>
      <w:r w:rsidRPr="002C4763">
        <w:rPr>
          <w:b/>
          <w:bCs/>
          <w:sz w:val="22"/>
        </w:rPr>
        <w:t>Indstilling</w:t>
      </w:r>
    </w:p>
    <w:p w14:paraId="140658EC" w14:textId="3689DE47" w:rsidR="00E346E9" w:rsidRDefault="00E346E9" w:rsidP="00E346E9">
      <w:pPr>
        <w:rPr>
          <w:sz w:val="22"/>
        </w:rPr>
      </w:pPr>
      <w:r>
        <w:rPr>
          <w:sz w:val="22"/>
        </w:rPr>
        <w:t xml:space="preserve">Administrationen indstiller at orientering tages til efterretning og behovet for at drøfte punktet yderligere </w:t>
      </w:r>
      <w:r w:rsidR="007F144D">
        <w:rPr>
          <w:sz w:val="22"/>
        </w:rPr>
        <w:t>fastlægges</w:t>
      </w:r>
      <w:r>
        <w:rPr>
          <w:sz w:val="22"/>
        </w:rPr>
        <w:t>.</w:t>
      </w:r>
    </w:p>
    <w:p w14:paraId="528E1619" w14:textId="77777777" w:rsidR="00E346E9" w:rsidRDefault="00E346E9" w:rsidP="00E346E9">
      <w:pPr>
        <w:rPr>
          <w:sz w:val="22"/>
        </w:rPr>
      </w:pPr>
    </w:p>
    <w:p w14:paraId="2FF2980C" w14:textId="77777777" w:rsidR="00E346E9" w:rsidRDefault="00E346E9" w:rsidP="00E346E9">
      <w:pPr>
        <w:rPr>
          <w:b/>
          <w:bCs/>
          <w:sz w:val="22"/>
        </w:rPr>
      </w:pPr>
      <w:r w:rsidRPr="002C4763">
        <w:rPr>
          <w:b/>
          <w:bCs/>
          <w:sz w:val="22"/>
        </w:rPr>
        <w:t>Beslutning</w:t>
      </w:r>
    </w:p>
    <w:p w14:paraId="11F15268" w14:textId="76AE0FE3" w:rsidR="00E346E9" w:rsidRDefault="00246439" w:rsidP="00853EBA">
      <w:pPr>
        <w:pBdr>
          <w:top w:val="nil"/>
          <w:left w:val="nil"/>
          <w:bottom w:val="nil"/>
          <w:right w:val="nil"/>
          <w:between w:val="nil"/>
          <w:bar w:val="nil"/>
        </w:pBdr>
        <w:rPr>
          <w:sz w:val="22"/>
        </w:rPr>
      </w:pPr>
      <w:r>
        <w:rPr>
          <w:sz w:val="22"/>
        </w:rPr>
        <w:t>Bl.a. grundet centerchefens fravær udsættes punktet til næste møde.</w:t>
      </w:r>
    </w:p>
    <w:p w14:paraId="0EA481C9" w14:textId="77777777" w:rsidR="00246439" w:rsidRDefault="00246439" w:rsidP="00853EBA">
      <w:pPr>
        <w:pBdr>
          <w:top w:val="nil"/>
          <w:left w:val="nil"/>
          <w:bottom w:val="nil"/>
          <w:right w:val="nil"/>
          <w:between w:val="nil"/>
          <w:bar w:val="nil"/>
        </w:pBdr>
        <w:rPr>
          <w:sz w:val="22"/>
        </w:rPr>
      </w:pPr>
    </w:p>
    <w:p w14:paraId="373B7443" w14:textId="77777777" w:rsidR="001A598F" w:rsidRDefault="001A598F" w:rsidP="00246439">
      <w:pPr>
        <w:pStyle w:val="Overskrift7"/>
      </w:pPr>
    </w:p>
    <w:p w14:paraId="4A55F286" w14:textId="62371246" w:rsidR="00545456" w:rsidRDefault="00545456" w:rsidP="00F85ABF">
      <w:pPr>
        <w:pStyle w:val="Overskrift7"/>
        <w:numPr>
          <w:ilvl w:val="0"/>
          <w:numId w:val="25"/>
        </w:numPr>
      </w:pPr>
      <w:r>
        <w:t>Fordeling af ansvarsposter</w:t>
      </w:r>
    </w:p>
    <w:p w14:paraId="620D9D8F" w14:textId="797D7D8C" w:rsidR="00E346E9" w:rsidRDefault="00E346E9" w:rsidP="006D25B9">
      <w:pPr>
        <w:pBdr>
          <w:top w:val="nil"/>
          <w:left w:val="nil"/>
          <w:bottom w:val="nil"/>
          <w:right w:val="nil"/>
          <w:between w:val="nil"/>
          <w:bar w:val="nil"/>
        </w:pBdr>
        <w:rPr>
          <w:sz w:val="22"/>
        </w:rPr>
      </w:pPr>
      <w:r>
        <w:rPr>
          <w:sz w:val="22"/>
        </w:rPr>
        <w:t>Seniorrådet besluttede ved mødet i august måned at fortsætte drøftelsen ved mødet i september.</w:t>
      </w:r>
      <w:r w:rsidR="00765090">
        <w:rPr>
          <w:sz w:val="22"/>
        </w:rPr>
        <w:t xml:space="preserve"> Og i september at overføre punktet til oktober måned.</w:t>
      </w:r>
    </w:p>
    <w:p w14:paraId="49CB58A1" w14:textId="3D82EFB2" w:rsidR="00781568" w:rsidRDefault="00781568" w:rsidP="006D25B9">
      <w:pPr>
        <w:pBdr>
          <w:top w:val="nil"/>
          <w:left w:val="nil"/>
          <w:bottom w:val="nil"/>
          <w:right w:val="nil"/>
          <w:between w:val="nil"/>
          <w:bar w:val="nil"/>
        </w:pBdr>
        <w:rPr>
          <w:sz w:val="22"/>
        </w:rPr>
      </w:pPr>
    </w:p>
    <w:p w14:paraId="51E9CC69" w14:textId="657A70F4" w:rsidR="006D25B9" w:rsidRDefault="006D25B9" w:rsidP="006D25B9">
      <w:pPr>
        <w:pBdr>
          <w:top w:val="nil"/>
          <w:left w:val="nil"/>
          <w:bottom w:val="nil"/>
          <w:right w:val="nil"/>
          <w:between w:val="nil"/>
          <w:bar w:val="nil"/>
        </w:pBdr>
        <w:rPr>
          <w:sz w:val="22"/>
        </w:rPr>
      </w:pPr>
      <w:r w:rsidRPr="00017294">
        <w:rPr>
          <w:sz w:val="22"/>
        </w:rPr>
        <w:t xml:space="preserve">Udpegning </w:t>
      </w:r>
      <w:r>
        <w:rPr>
          <w:sz w:val="22"/>
        </w:rPr>
        <w:t>fandt sted i februar 2022. Nedenstående er kopieret fra referatet</w:t>
      </w:r>
      <w:r w:rsidR="00781568">
        <w:rPr>
          <w:sz w:val="22"/>
        </w:rPr>
        <w:t xml:space="preserve"> og opdateret efter dagens møde:</w:t>
      </w:r>
    </w:p>
    <w:p w14:paraId="254C3CA6" w14:textId="77777777" w:rsidR="00781568" w:rsidRPr="00017294" w:rsidRDefault="00781568" w:rsidP="006D25B9">
      <w:pPr>
        <w:pBdr>
          <w:top w:val="nil"/>
          <w:left w:val="nil"/>
          <w:bottom w:val="nil"/>
          <w:right w:val="nil"/>
          <w:between w:val="nil"/>
          <w:bar w:val="nil"/>
        </w:pBdr>
        <w:rPr>
          <w:sz w:val="22"/>
        </w:rPr>
      </w:pPr>
    </w:p>
    <w:p w14:paraId="1153C4B8" w14:textId="6689C2E6" w:rsidR="006D25B9" w:rsidRPr="006D25B9" w:rsidRDefault="006D25B9" w:rsidP="006D25B9">
      <w:pPr>
        <w:pBdr>
          <w:top w:val="nil"/>
          <w:left w:val="nil"/>
          <w:bottom w:val="nil"/>
          <w:right w:val="nil"/>
          <w:between w:val="nil"/>
          <w:bar w:val="nil"/>
        </w:pBdr>
        <w:rPr>
          <w:i/>
          <w:iCs/>
          <w:sz w:val="22"/>
        </w:rPr>
      </w:pPr>
      <w:r w:rsidRPr="006D25B9">
        <w:rPr>
          <w:i/>
          <w:iCs/>
          <w:sz w:val="22"/>
        </w:rPr>
        <w:t>Arbejdsgruppe for Økonomiudvalget: Jørgen, Annella</w:t>
      </w:r>
      <w:r w:rsidR="00781568">
        <w:rPr>
          <w:i/>
          <w:iCs/>
          <w:sz w:val="22"/>
        </w:rPr>
        <w:t>, Barbara</w:t>
      </w:r>
      <w:r w:rsidR="00F07B5E">
        <w:rPr>
          <w:i/>
          <w:iCs/>
          <w:sz w:val="22"/>
        </w:rPr>
        <w:t xml:space="preserve"> (ny), (Flemming Bo udtræder)</w:t>
      </w:r>
    </w:p>
    <w:p w14:paraId="55AE81E3" w14:textId="77777777" w:rsidR="006D25B9" w:rsidRPr="006D25B9" w:rsidRDefault="006D25B9" w:rsidP="006D25B9">
      <w:pPr>
        <w:pBdr>
          <w:top w:val="nil"/>
          <w:left w:val="nil"/>
          <w:bottom w:val="nil"/>
          <w:right w:val="nil"/>
          <w:between w:val="nil"/>
          <w:bar w:val="nil"/>
        </w:pBdr>
        <w:rPr>
          <w:i/>
          <w:iCs/>
          <w:sz w:val="22"/>
        </w:rPr>
      </w:pPr>
      <w:r w:rsidRPr="006D25B9">
        <w:rPr>
          <w:i/>
          <w:iCs/>
          <w:sz w:val="22"/>
        </w:rPr>
        <w:t>Arbejdsgruppe for Uddannelses- og Beskæftigelsesudvalget: Allan, Mogens</w:t>
      </w:r>
    </w:p>
    <w:p w14:paraId="22B9C067" w14:textId="09921AA0" w:rsidR="006D25B9" w:rsidRPr="006D25B9" w:rsidRDefault="006D25B9" w:rsidP="006D25B9">
      <w:pPr>
        <w:pBdr>
          <w:top w:val="nil"/>
          <w:left w:val="nil"/>
          <w:bottom w:val="nil"/>
          <w:right w:val="nil"/>
          <w:between w:val="nil"/>
          <w:bar w:val="nil"/>
        </w:pBdr>
        <w:rPr>
          <w:i/>
          <w:iCs/>
          <w:sz w:val="22"/>
        </w:rPr>
      </w:pPr>
      <w:r w:rsidRPr="006D25B9">
        <w:rPr>
          <w:i/>
          <w:iCs/>
          <w:sz w:val="22"/>
        </w:rPr>
        <w:t>Arbejdsgruppe for Børn- og Familieudvalget: Flemming Bo</w:t>
      </w:r>
      <w:r w:rsidR="00781568">
        <w:rPr>
          <w:i/>
          <w:iCs/>
          <w:sz w:val="22"/>
        </w:rPr>
        <w:t>, Anette</w:t>
      </w:r>
      <w:r w:rsidR="00F07B5E">
        <w:rPr>
          <w:i/>
          <w:iCs/>
          <w:sz w:val="22"/>
        </w:rPr>
        <w:t xml:space="preserve"> (ny)</w:t>
      </w:r>
    </w:p>
    <w:p w14:paraId="4B16E837" w14:textId="77777777" w:rsidR="006D25B9" w:rsidRPr="006D25B9" w:rsidRDefault="006D25B9" w:rsidP="006D25B9">
      <w:pPr>
        <w:pBdr>
          <w:top w:val="nil"/>
          <w:left w:val="nil"/>
          <w:bottom w:val="nil"/>
          <w:right w:val="nil"/>
          <w:between w:val="nil"/>
          <w:bar w:val="nil"/>
        </w:pBdr>
        <w:rPr>
          <w:i/>
          <w:iCs/>
          <w:sz w:val="22"/>
        </w:rPr>
      </w:pPr>
      <w:r w:rsidRPr="006D25B9">
        <w:rPr>
          <w:i/>
          <w:iCs/>
          <w:sz w:val="22"/>
        </w:rPr>
        <w:t>Arbejdsgruppe for Klima- og Teknikudvalget: Jørgen, Allan</w:t>
      </w:r>
    </w:p>
    <w:p w14:paraId="48D753AE" w14:textId="77777777" w:rsidR="006D25B9" w:rsidRPr="006D25B9" w:rsidRDefault="006D25B9" w:rsidP="006D25B9">
      <w:pPr>
        <w:pBdr>
          <w:top w:val="nil"/>
          <w:left w:val="nil"/>
          <w:bottom w:val="nil"/>
          <w:right w:val="nil"/>
          <w:between w:val="nil"/>
          <w:bar w:val="nil"/>
        </w:pBdr>
        <w:rPr>
          <w:i/>
          <w:iCs/>
          <w:sz w:val="22"/>
        </w:rPr>
      </w:pPr>
      <w:r w:rsidRPr="006D25B9">
        <w:rPr>
          <w:i/>
          <w:iCs/>
          <w:sz w:val="22"/>
        </w:rPr>
        <w:t>Arbejdsgruppe for Social- og Sundhedsudvalget: Brita, Barbara, Mogens, Annella</w:t>
      </w:r>
    </w:p>
    <w:p w14:paraId="07B221EA" w14:textId="77777777" w:rsidR="006D25B9" w:rsidRPr="006D25B9" w:rsidRDefault="006D25B9" w:rsidP="006D25B9">
      <w:pPr>
        <w:pBdr>
          <w:top w:val="nil"/>
          <w:left w:val="nil"/>
          <w:bottom w:val="nil"/>
          <w:right w:val="nil"/>
          <w:between w:val="nil"/>
          <w:bar w:val="nil"/>
        </w:pBdr>
        <w:rPr>
          <w:i/>
          <w:iCs/>
          <w:sz w:val="22"/>
        </w:rPr>
      </w:pPr>
      <w:r w:rsidRPr="006D25B9">
        <w:rPr>
          <w:i/>
          <w:iCs/>
          <w:sz w:val="22"/>
        </w:rPr>
        <w:t>Arbejdsgruppe for Kultur- og Fritidsudvalget: Allan, Anette, Brita</w:t>
      </w:r>
    </w:p>
    <w:p w14:paraId="57CBD078" w14:textId="77777777" w:rsidR="006D25B9" w:rsidRPr="006D25B9" w:rsidRDefault="006D25B9" w:rsidP="006D25B9">
      <w:pPr>
        <w:pBdr>
          <w:top w:val="nil"/>
          <w:left w:val="nil"/>
          <w:bottom w:val="nil"/>
          <w:right w:val="nil"/>
          <w:between w:val="nil"/>
          <w:bar w:val="nil"/>
        </w:pBdr>
        <w:rPr>
          <w:i/>
          <w:iCs/>
          <w:sz w:val="22"/>
        </w:rPr>
      </w:pPr>
    </w:p>
    <w:p w14:paraId="410969DB" w14:textId="77777777" w:rsidR="006D25B9" w:rsidRPr="006D25B9" w:rsidRDefault="006D25B9" w:rsidP="006D25B9">
      <w:pPr>
        <w:pBdr>
          <w:top w:val="nil"/>
          <w:left w:val="nil"/>
          <w:bottom w:val="nil"/>
          <w:right w:val="nil"/>
          <w:between w:val="nil"/>
          <w:bar w:val="nil"/>
        </w:pBdr>
        <w:rPr>
          <w:i/>
          <w:iCs/>
          <w:sz w:val="22"/>
        </w:rPr>
      </w:pPr>
      <w:r w:rsidRPr="006D25B9">
        <w:rPr>
          <w:i/>
          <w:iCs/>
          <w:sz w:val="22"/>
        </w:rPr>
        <w:t>PR og Aktivitetsgruppe med henblik på synlighed og kommunikation: Allan, Annella og Flemming T</w:t>
      </w:r>
    </w:p>
    <w:p w14:paraId="212EBD5E" w14:textId="77777777" w:rsidR="006D25B9" w:rsidRPr="006D25B9" w:rsidRDefault="006D25B9" w:rsidP="006D25B9">
      <w:pPr>
        <w:pBdr>
          <w:top w:val="nil"/>
          <w:left w:val="nil"/>
          <w:bottom w:val="nil"/>
          <w:right w:val="nil"/>
          <w:between w:val="nil"/>
          <w:bar w:val="nil"/>
        </w:pBdr>
        <w:rPr>
          <w:i/>
          <w:iCs/>
          <w:sz w:val="22"/>
        </w:rPr>
      </w:pPr>
    </w:p>
    <w:p w14:paraId="19238B94" w14:textId="3AD96F0A" w:rsidR="006D25B9" w:rsidRPr="006D25B9" w:rsidRDefault="006D25B9" w:rsidP="006D25B9">
      <w:pPr>
        <w:pBdr>
          <w:top w:val="nil"/>
          <w:left w:val="nil"/>
          <w:bottom w:val="nil"/>
          <w:right w:val="nil"/>
          <w:between w:val="nil"/>
          <w:bar w:val="nil"/>
        </w:pBdr>
        <w:rPr>
          <w:i/>
          <w:iCs/>
          <w:sz w:val="22"/>
        </w:rPr>
      </w:pPr>
      <w:r w:rsidRPr="006D25B9">
        <w:rPr>
          <w:i/>
          <w:iCs/>
          <w:sz w:val="22"/>
        </w:rPr>
        <w:t xml:space="preserve">Ad hoc arbejdsgrupper – pt. to repræsentanter til Projekt Omsorg og Nærvær til </w:t>
      </w:r>
      <w:proofErr w:type="gramStart"/>
      <w:r w:rsidRPr="006D25B9">
        <w:rPr>
          <w:i/>
          <w:iCs/>
          <w:sz w:val="22"/>
        </w:rPr>
        <w:t>VOR</w:t>
      </w:r>
      <w:proofErr w:type="gramEnd"/>
      <w:r w:rsidRPr="006D25B9">
        <w:rPr>
          <w:i/>
          <w:iCs/>
          <w:sz w:val="22"/>
        </w:rPr>
        <w:t xml:space="preserve">-panelet: Barbara og </w:t>
      </w:r>
      <w:r w:rsidR="00CF76E7">
        <w:rPr>
          <w:i/>
          <w:iCs/>
          <w:sz w:val="22"/>
        </w:rPr>
        <w:t>Mogens (ny), (Anette udtræder)</w:t>
      </w:r>
    </w:p>
    <w:p w14:paraId="03AE6ABC" w14:textId="77777777" w:rsidR="006D25B9" w:rsidRPr="006D25B9" w:rsidRDefault="006D25B9" w:rsidP="006D25B9">
      <w:pPr>
        <w:pBdr>
          <w:top w:val="nil"/>
          <w:left w:val="nil"/>
          <w:bottom w:val="nil"/>
          <w:right w:val="nil"/>
          <w:between w:val="nil"/>
          <w:bar w:val="nil"/>
        </w:pBdr>
        <w:rPr>
          <w:i/>
          <w:iCs/>
          <w:sz w:val="22"/>
        </w:rPr>
      </w:pPr>
    </w:p>
    <w:p w14:paraId="55416A17" w14:textId="77777777" w:rsidR="006D25B9" w:rsidRPr="006D25B9" w:rsidRDefault="006D25B9" w:rsidP="006D25B9">
      <w:pPr>
        <w:pBdr>
          <w:top w:val="nil"/>
          <w:left w:val="nil"/>
          <w:bottom w:val="nil"/>
          <w:right w:val="nil"/>
          <w:between w:val="nil"/>
          <w:bar w:val="nil"/>
        </w:pBdr>
        <w:rPr>
          <w:i/>
          <w:iCs/>
          <w:sz w:val="22"/>
        </w:rPr>
      </w:pPr>
      <w:r w:rsidRPr="006D25B9">
        <w:rPr>
          <w:i/>
          <w:iCs/>
          <w:sz w:val="22"/>
        </w:rPr>
        <w:t>Seniorrådets kontaktpersoner til plejecentres bruger- og pårørenderåd:</w:t>
      </w:r>
    </w:p>
    <w:p w14:paraId="498FCC3F" w14:textId="77777777" w:rsidR="006D25B9" w:rsidRPr="006D25B9" w:rsidRDefault="006D25B9" w:rsidP="006D25B9">
      <w:pPr>
        <w:pStyle w:val="Listeafsnit"/>
        <w:numPr>
          <w:ilvl w:val="0"/>
          <w:numId w:val="21"/>
        </w:numPr>
        <w:pBdr>
          <w:top w:val="nil"/>
          <w:left w:val="nil"/>
          <w:bottom w:val="nil"/>
          <w:right w:val="nil"/>
          <w:between w:val="nil"/>
          <w:bar w:val="nil"/>
        </w:pBdr>
        <w:rPr>
          <w:i/>
          <w:iCs/>
          <w:sz w:val="22"/>
        </w:rPr>
      </w:pPr>
      <w:proofErr w:type="spellStart"/>
      <w:r w:rsidRPr="006D25B9">
        <w:rPr>
          <w:i/>
          <w:iCs/>
          <w:sz w:val="22"/>
        </w:rPr>
        <w:t>Aggerhus</w:t>
      </w:r>
      <w:proofErr w:type="spellEnd"/>
      <w:r w:rsidRPr="006D25B9">
        <w:rPr>
          <w:i/>
          <w:iCs/>
          <w:sz w:val="22"/>
        </w:rPr>
        <w:t xml:space="preserve"> i Distrikt Præstø: Flemming Bo</w:t>
      </w:r>
    </w:p>
    <w:p w14:paraId="2C9B6933" w14:textId="77777777" w:rsidR="006D25B9" w:rsidRPr="006D25B9" w:rsidRDefault="006D25B9" w:rsidP="006D25B9">
      <w:pPr>
        <w:pStyle w:val="Listeafsnit"/>
        <w:numPr>
          <w:ilvl w:val="0"/>
          <w:numId w:val="21"/>
        </w:numPr>
        <w:pBdr>
          <w:top w:val="nil"/>
          <w:left w:val="nil"/>
          <w:bottom w:val="nil"/>
          <w:right w:val="nil"/>
          <w:between w:val="nil"/>
          <w:bar w:val="nil"/>
        </w:pBdr>
        <w:rPr>
          <w:i/>
          <w:iCs/>
          <w:sz w:val="22"/>
        </w:rPr>
      </w:pPr>
      <w:r w:rsidRPr="006D25B9">
        <w:rPr>
          <w:i/>
          <w:iCs/>
          <w:sz w:val="22"/>
        </w:rPr>
        <w:t>Præstø multicenter i Distrikt Præstø: Anette</w:t>
      </w:r>
    </w:p>
    <w:p w14:paraId="611F9AF9" w14:textId="77777777" w:rsidR="006D25B9" w:rsidRPr="006D25B9" w:rsidRDefault="006D25B9" w:rsidP="006D25B9">
      <w:pPr>
        <w:pStyle w:val="Listeafsnit"/>
        <w:numPr>
          <w:ilvl w:val="0"/>
          <w:numId w:val="21"/>
        </w:numPr>
        <w:pBdr>
          <w:top w:val="nil"/>
          <w:left w:val="nil"/>
          <w:bottom w:val="nil"/>
          <w:right w:val="nil"/>
          <w:between w:val="nil"/>
          <w:bar w:val="nil"/>
        </w:pBdr>
        <w:rPr>
          <w:i/>
          <w:iCs/>
          <w:sz w:val="22"/>
        </w:rPr>
      </w:pPr>
      <w:proofErr w:type="spellStart"/>
      <w:r w:rsidRPr="006D25B9">
        <w:rPr>
          <w:i/>
          <w:iCs/>
          <w:sz w:val="22"/>
        </w:rPr>
        <w:t>Solhøj</w:t>
      </w:r>
      <w:proofErr w:type="spellEnd"/>
      <w:r w:rsidRPr="006D25B9">
        <w:rPr>
          <w:i/>
          <w:iCs/>
          <w:sz w:val="22"/>
        </w:rPr>
        <w:t xml:space="preserve"> i Distrikt </w:t>
      </w:r>
      <w:proofErr w:type="spellStart"/>
      <w:r w:rsidRPr="006D25B9">
        <w:rPr>
          <w:i/>
          <w:iCs/>
          <w:sz w:val="22"/>
        </w:rPr>
        <w:t>Solhøj</w:t>
      </w:r>
      <w:proofErr w:type="spellEnd"/>
      <w:r w:rsidRPr="006D25B9">
        <w:rPr>
          <w:i/>
          <w:iCs/>
          <w:sz w:val="22"/>
        </w:rPr>
        <w:t xml:space="preserve">: Annella </w:t>
      </w:r>
    </w:p>
    <w:p w14:paraId="14892D4F" w14:textId="77777777" w:rsidR="006D25B9" w:rsidRPr="006D25B9" w:rsidRDefault="006D25B9" w:rsidP="006D25B9">
      <w:pPr>
        <w:pStyle w:val="Listeafsnit"/>
        <w:numPr>
          <w:ilvl w:val="0"/>
          <w:numId w:val="21"/>
        </w:numPr>
        <w:pBdr>
          <w:top w:val="nil"/>
          <w:left w:val="nil"/>
          <w:bottom w:val="nil"/>
          <w:right w:val="nil"/>
          <w:between w:val="nil"/>
          <w:bar w:val="nil"/>
        </w:pBdr>
        <w:rPr>
          <w:i/>
          <w:iCs/>
          <w:sz w:val="22"/>
        </w:rPr>
      </w:pPr>
      <w:r w:rsidRPr="006D25B9">
        <w:rPr>
          <w:i/>
          <w:iCs/>
          <w:sz w:val="22"/>
        </w:rPr>
        <w:t xml:space="preserve">Skovbo i Distrikt </w:t>
      </w:r>
      <w:proofErr w:type="spellStart"/>
      <w:r w:rsidRPr="006D25B9">
        <w:rPr>
          <w:i/>
          <w:iCs/>
          <w:sz w:val="22"/>
        </w:rPr>
        <w:t>Solhøj</w:t>
      </w:r>
      <w:proofErr w:type="spellEnd"/>
      <w:r w:rsidRPr="006D25B9">
        <w:rPr>
          <w:i/>
          <w:iCs/>
          <w:sz w:val="22"/>
        </w:rPr>
        <w:t>: Annella</w:t>
      </w:r>
    </w:p>
    <w:p w14:paraId="6D9BE3EC" w14:textId="77777777" w:rsidR="006D25B9" w:rsidRPr="006D25B9" w:rsidRDefault="006D25B9" w:rsidP="006D25B9">
      <w:pPr>
        <w:pStyle w:val="Listeafsnit"/>
        <w:numPr>
          <w:ilvl w:val="0"/>
          <w:numId w:val="21"/>
        </w:numPr>
        <w:pBdr>
          <w:top w:val="nil"/>
          <w:left w:val="nil"/>
          <w:bottom w:val="nil"/>
          <w:right w:val="nil"/>
          <w:between w:val="nil"/>
          <w:bar w:val="nil"/>
        </w:pBdr>
        <w:rPr>
          <w:i/>
          <w:iCs/>
          <w:sz w:val="22"/>
        </w:rPr>
      </w:pPr>
      <w:r w:rsidRPr="006D25B9">
        <w:rPr>
          <w:i/>
          <w:iCs/>
          <w:sz w:val="22"/>
        </w:rPr>
        <w:t>Vintersbølle i Distrikt Vintersbølle: Jørgen</w:t>
      </w:r>
    </w:p>
    <w:p w14:paraId="1083C5BB" w14:textId="77777777" w:rsidR="006D25B9" w:rsidRPr="006D25B9" w:rsidRDefault="006D25B9" w:rsidP="006D25B9">
      <w:pPr>
        <w:pStyle w:val="Listeafsnit"/>
        <w:numPr>
          <w:ilvl w:val="0"/>
          <w:numId w:val="21"/>
        </w:numPr>
        <w:pBdr>
          <w:top w:val="nil"/>
          <w:left w:val="nil"/>
          <w:bottom w:val="nil"/>
          <w:right w:val="nil"/>
          <w:between w:val="nil"/>
          <w:bar w:val="nil"/>
        </w:pBdr>
        <w:rPr>
          <w:i/>
          <w:iCs/>
          <w:sz w:val="22"/>
        </w:rPr>
      </w:pPr>
      <w:r w:rsidRPr="006D25B9">
        <w:rPr>
          <w:i/>
          <w:iCs/>
          <w:sz w:val="22"/>
        </w:rPr>
        <w:t>Solvang i Distrikt Solvang: Barbara</w:t>
      </w:r>
    </w:p>
    <w:p w14:paraId="2A45471D" w14:textId="77777777" w:rsidR="006D25B9" w:rsidRPr="006D25B9" w:rsidRDefault="006D25B9" w:rsidP="006D25B9">
      <w:pPr>
        <w:pStyle w:val="Listeafsnit"/>
        <w:numPr>
          <w:ilvl w:val="0"/>
          <w:numId w:val="21"/>
        </w:numPr>
        <w:pBdr>
          <w:top w:val="nil"/>
          <w:left w:val="nil"/>
          <w:bottom w:val="nil"/>
          <w:right w:val="nil"/>
          <w:between w:val="nil"/>
          <w:bar w:val="nil"/>
        </w:pBdr>
        <w:rPr>
          <w:i/>
          <w:iCs/>
          <w:sz w:val="22"/>
        </w:rPr>
      </w:pPr>
      <w:r w:rsidRPr="006D25B9">
        <w:rPr>
          <w:i/>
          <w:iCs/>
          <w:sz w:val="22"/>
        </w:rPr>
        <w:t>Rosenvang i Distrikt Rosenvang: Allan</w:t>
      </w:r>
    </w:p>
    <w:p w14:paraId="3EC5F582" w14:textId="77777777" w:rsidR="006D25B9" w:rsidRPr="006D25B9" w:rsidRDefault="006D25B9" w:rsidP="006D25B9">
      <w:pPr>
        <w:pStyle w:val="Listeafsnit"/>
        <w:numPr>
          <w:ilvl w:val="0"/>
          <w:numId w:val="21"/>
        </w:numPr>
        <w:pBdr>
          <w:top w:val="nil"/>
          <w:left w:val="nil"/>
          <w:bottom w:val="nil"/>
          <w:right w:val="nil"/>
          <w:between w:val="nil"/>
          <w:bar w:val="nil"/>
        </w:pBdr>
        <w:rPr>
          <w:i/>
          <w:iCs/>
          <w:sz w:val="22"/>
        </w:rPr>
      </w:pPr>
      <w:r w:rsidRPr="006D25B9">
        <w:rPr>
          <w:i/>
          <w:iCs/>
          <w:sz w:val="22"/>
        </w:rPr>
        <w:t>Ulvsund i Distrikt Ulvsund: Flemming</w:t>
      </w:r>
    </w:p>
    <w:p w14:paraId="4B684B20" w14:textId="77777777" w:rsidR="006D25B9" w:rsidRPr="006D25B9" w:rsidRDefault="006D25B9" w:rsidP="006D25B9">
      <w:pPr>
        <w:pStyle w:val="Listeafsnit"/>
        <w:numPr>
          <w:ilvl w:val="0"/>
          <w:numId w:val="21"/>
        </w:numPr>
        <w:pBdr>
          <w:top w:val="nil"/>
          <w:left w:val="nil"/>
          <w:bottom w:val="nil"/>
          <w:right w:val="nil"/>
          <w:between w:val="nil"/>
          <w:bar w:val="nil"/>
        </w:pBdr>
        <w:rPr>
          <w:i/>
          <w:iCs/>
          <w:sz w:val="22"/>
        </w:rPr>
      </w:pPr>
      <w:r w:rsidRPr="006D25B9">
        <w:rPr>
          <w:i/>
          <w:iCs/>
          <w:sz w:val="22"/>
        </w:rPr>
        <w:t>Fanefjord i Distrikt Ulvsund: Mogens</w:t>
      </w:r>
    </w:p>
    <w:p w14:paraId="7B16EEBA" w14:textId="77777777" w:rsidR="006D25B9" w:rsidRPr="006D25B9" w:rsidRDefault="006D25B9" w:rsidP="006D25B9">
      <w:pPr>
        <w:pStyle w:val="Listeafsnit"/>
        <w:numPr>
          <w:ilvl w:val="0"/>
          <w:numId w:val="21"/>
        </w:numPr>
        <w:pBdr>
          <w:top w:val="nil"/>
          <w:left w:val="nil"/>
          <w:bottom w:val="nil"/>
          <w:right w:val="nil"/>
          <w:between w:val="nil"/>
          <w:bar w:val="nil"/>
        </w:pBdr>
        <w:rPr>
          <w:i/>
          <w:iCs/>
          <w:sz w:val="22"/>
        </w:rPr>
      </w:pPr>
      <w:r w:rsidRPr="006D25B9">
        <w:rPr>
          <w:i/>
          <w:iCs/>
          <w:sz w:val="22"/>
        </w:rPr>
        <w:t>Klintholm Havn i Distrikt Klintholm Havn: Brita</w:t>
      </w:r>
    </w:p>
    <w:p w14:paraId="39D1492F" w14:textId="77777777" w:rsidR="006D25B9" w:rsidRPr="006D25B9" w:rsidRDefault="006D25B9" w:rsidP="006D25B9">
      <w:pPr>
        <w:pStyle w:val="Listeafsnit"/>
        <w:pBdr>
          <w:top w:val="nil"/>
          <w:left w:val="nil"/>
          <w:bottom w:val="nil"/>
          <w:right w:val="nil"/>
          <w:between w:val="nil"/>
          <w:bar w:val="nil"/>
        </w:pBdr>
        <w:ind w:left="1080"/>
        <w:rPr>
          <w:i/>
          <w:iCs/>
          <w:sz w:val="22"/>
        </w:rPr>
      </w:pPr>
    </w:p>
    <w:p w14:paraId="2CF17468" w14:textId="77777777" w:rsidR="006D25B9" w:rsidRPr="006D25B9" w:rsidRDefault="006D25B9" w:rsidP="006D25B9">
      <w:pPr>
        <w:pBdr>
          <w:top w:val="nil"/>
          <w:left w:val="nil"/>
          <w:bottom w:val="nil"/>
          <w:right w:val="nil"/>
          <w:between w:val="nil"/>
          <w:bar w:val="nil"/>
        </w:pBdr>
        <w:rPr>
          <w:i/>
          <w:iCs/>
          <w:sz w:val="22"/>
        </w:rPr>
      </w:pPr>
      <w:r w:rsidRPr="006D25B9">
        <w:rPr>
          <w:i/>
          <w:iCs/>
          <w:sz w:val="22"/>
        </w:rPr>
        <w:t>Repræsentant og stedfortræder til eventuel kommende indstillingsgruppe angående støtte til frivilligt socialt arbejde efter §18 i serviceloven: Allan og Mogens som stedfortræder.</w:t>
      </w:r>
    </w:p>
    <w:p w14:paraId="460B7593" w14:textId="77777777" w:rsidR="006D25B9" w:rsidRPr="006D25B9" w:rsidRDefault="006D25B9" w:rsidP="006D25B9">
      <w:pPr>
        <w:pBdr>
          <w:top w:val="nil"/>
          <w:left w:val="nil"/>
          <w:bottom w:val="nil"/>
          <w:right w:val="nil"/>
          <w:between w:val="nil"/>
          <w:bar w:val="nil"/>
        </w:pBdr>
        <w:rPr>
          <w:i/>
          <w:iCs/>
          <w:sz w:val="22"/>
        </w:rPr>
      </w:pPr>
      <w:r w:rsidRPr="006D25B9">
        <w:rPr>
          <w:i/>
          <w:iCs/>
          <w:sz w:val="22"/>
        </w:rPr>
        <w:t>Repræsentant og stedfortræder til eventuel kommende indstillingsgruppe angående støtte til generelle og aktiverende tilbud efter §79 i serviceloven: Anette og Jørgen som stedfortræder.</w:t>
      </w:r>
    </w:p>
    <w:p w14:paraId="40AA604B" w14:textId="77777777" w:rsidR="006D25B9" w:rsidRPr="006D25B9" w:rsidRDefault="006D25B9" w:rsidP="006D25B9">
      <w:pPr>
        <w:pBdr>
          <w:top w:val="nil"/>
          <w:left w:val="nil"/>
          <w:bottom w:val="nil"/>
          <w:right w:val="nil"/>
          <w:between w:val="nil"/>
          <w:bar w:val="nil"/>
        </w:pBdr>
        <w:rPr>
          <w:i/>
          <w:iCs/>
          <w:sz w:val="22"/>
        </w:rPr>
      </w:pPr>
    </w:p>
    <w:p w14:paraId="633CF98E" w14:textId="77777777" w:rsidR="006D25B9" w:rsidRPr="006D25B9" w:rsidRDefault="006D25B9" w:rsidP="006D25B9">
      <w:pPr>
        <w:pBdr>
          <w:top w:val="nil"/>
          <w:left w:val="nil"/>
          <w:bottom w:val="nil"/>
          <w:right w:val="nil"/>
          <w:between w:val="nil"/>
          <w:bar w:val="nil"/>
        </w:pBdr>
        <w:rPr>
          <w:i/>
          <w:iCs/>
          <w:sz w:val="22"/>
        </w:rPr>
      </w:pPr>
      <w:r w:rsidRPr="006D25B9">
        <w:rPr>
          <w:i/>
          <w:iCs/>
          <w:sz w:val="22"/>
        </w:rPr>
        <w:t>To repræsentanter og en stedfortræder til Regionsældrerådet i Region Sjælland blev valgt ved Seniorrådets møde i januar 2022. Flemming Tejmers og Flemming Bo Hansen blev valgt som medlemmer og Jørgen Møller som stedfortræder. Da Flemming Tejmers er valgt som formand for Regionsældrerådet tilfalder der jf. vedtægter for Regionsældrerådet yderligere en plads til Seniorrådet i Vordingborg Kommune. Jørgen indtræder.</w:t>
      </w:r>
    </w:p>
    <w:p w14:paraId="353EB466" w14:textId="77777777" w:rsidR="006D25B9" w:rsidRPr="006D25B9" w:rsidRDefault="006D25B9" w:rsidP="006D25B9">
      <w:pPr>
        <w:pBdr>
          <w:top w:val="nil"/>
          <w:left w:val="nil"/>
          <w:bottom w:val="nil"/>
          <w:right w:val="nil"/>
          <w:between w:val="nil"/>
          <w:bar w:val="nil"/>
        </w:pBdr>
        <w:rPr>
          <w:i/>
          <w:iCs/>
          <w:sz w:val="22"/>
        </w:rPr>
      </w:pPr>
    </w:p>
    <w:p w14:paraId="419B718A" w14:textId="77777777" w:rsidR="006D25B9" w:rsidRPr="006D25B9" w:rsidRDefault="006D25B9" w:rsidP="006D25B9">
      <w:pPr>
        <w:pBdr>
          <w:top w:val="nil"/>
          <w:left w:val="nil"/>
          <w:bottom w:val="nil"/>
          <w:right w:val="nil"/>
          <w:between w:val="nil"/>
          <w:bar w:val="nil"/>
        </w:pBdr>
        <w:rPr>
          <w:i/>
          <w:iCs/>
          <w:sz w:val="22"/>
        </w:rPr>
      </w:pPr>
      <w:r w:rsidRPr="006D25B9">
        <w:rPr>
          <w:i/>
          <w:iCs/>
          <w:sz w:val="22"/>
        </w:rPr>
        <w:t>To stemmeberettigede til Repræsentantskabsmødet i Danske Ældreråd er formand og næstformand for Seniorrådet.</w:t>
      </w:r>
    </w:p>
    <w:p w14:paraId="38311616" w14:textId="4E292840" w:rsidR="00545456" w:rsidRDefault="00545456" w:rsidP="00545456"/>
    <w:p w14:paraId="5E627335" w14:textId="77777777" w:rsidR="006D25B9" w:rsidRPr="002C4763" w:rsidRDefault="006D25B9" w:rsidP="006D25B9">
      <w:pPr>
        <w:rPr>
          <w:b/>
          <w:bCs/>
          <w:sz w:val="22"/>
        </w:rPr>
      </w:pPr>
      <w:r w:rsidRPr="002C4763">
        <w:rPr>
          <w:b/>
          <w:bCs/>
          <w:sz w:val="22"/>
        </w:rPr>
        <w:t>Indstilling</w:t>
      </w:r>
    </w:p>
    <w:p w14:paraId="01EA9685" w14:textId="4FD657F1" w:rsidR="006D25B9" w:rsidRDefault="006D25B9" w:rsidP="006D25B9">
      <w:pPr>
        <w:rPr>
          <w:sz w:val="22"/>
        </w:rPr>
      </w:pPr>
      <w:r>
        <w:rPr>
          <w:sz w:val="22"/>
        </w:rPr>
        <w:t>Administrationen indstiller at Seniorrådet drøfter fordeling af ansvarsposter og tilføjer eventuelle nye.</w:t>
      </w:r>
    </w:p>
    <w:p w14:paraId="1F9D0CC3" w14:textId="77777777" w:rsidR="006D25B9" w:rsidRDefault="006D25B9" w:rsidP="006D25B9">
      <w:pPr>
        <w:rPr>
          <w:sz w:val="22"/>
        </w:rPr>
      </w:pPr>
    </w:p>
    <w:p w14:paraId="66FF6144" w14:textId="6CF88CD8" w:rsidR="006D25B9" w:rsidRDefault="006D25B9" w:rsidP="006D25B9">
      <w:pPr>
        <w:rPr>
          <w:b/>
          <w:bCs/>
          <w:sz w:val="22"/>
        </w:rPr>
      </w:pPr>
      <w:r w:rsidRPr="002C4763">
        <w:rPr>
          <w:b/>
          <w:bCs/>
          <w:sz w:val="22"/>
        </w:rPr>
        <w:t>Beslutning</w:t>
      </w:r>
    </w:p>
    <w:p w14:paraId="3A03C0BC" w14:textId="6C9BDF86" w:rsidR="009F4E62" w:rsidRDefault="004814F3" w:rsidP="009F4E62">
      <w:pPr>
        <w:rPr>
          <w:rFonts w:cs="Arial"/>
          <w:sz w:val="22"/>
          <w:szCs w:val="24"/>
        </w:rPr>
      </w:pPr>
      <w:r w:rsidRPr="004814F3">
        <w:rPr>
          <w:sz w:val="22"/>
        </w:rPr>
        <w:lastRenderedPageBreak/>
        <w:t xml:space="preserve">Fordelingen af ansvarsposter er drøftet og opdateret. </w:t>
      </w:r>
      <w:r w:rsidR="009F4E62">
        <w:rPr>
          <w:rFonts w:cs="Arial"/>
          <w:sz w:val="22"/>
          <w:szCs w:val="24"/>
        </w:rPr>
        <w:t>Fordelingen af ansvarsposter er dynamisk og d</w:t>
      </w:r>
      <w:r w:rsidR="009F4E62" w:rsidRPr="00AF5680">
        <w:rPr>
          <w:rFonts w:cs="Arial"/>
          <w:sz w:val="22"/>
          <w:szCs w:val="24"/>
        </w:rPr>
        <w:t>røftes løbende.</w:t>
      </w:r>
      <w:r w:rsidR="009F4E62">
        <w:rPr>
          <w:rFonts w:cs="Arial"/>
          <w:sz w:val="22"/>
          <w:szCs w:val="24"/>
        </w:rPr>
        <w:t xml:space="preserve"> Fraværende medlemmer ved dagens møde skal også høres.</w:t>
      </w:r>
    </w:p>
    <w:p w14:paraId="0DC3088D" w14:textId="3D05C6E3" w:rsidR="006D25B9" w:rsidRPr="004814F3" w:rsidRDefault="006D25B9" w:rsidP="006D25B9">
      <w:pPr>
        <w:rPr>
          <w:sz w:val="22"/>
        </w:rPr>
      </w:pPr>
    </w:p>
    <w:p w14:paraId="1BFA0C6C" w14:textId="77777777" w:rsidR="00545456" w:rsidRPr="00545456" w:rsidRDefault="00545456" w:rsidP="00545456"/>
    <w:p w14:paraId="70AC4F23" w14:textId="675BDDB9" w:rsidR="005B17DC" w:rsidRDefault="005B17DC" w:rsidP="00F85ABF">
      <w:pPr>
        <w:pStyle w:val="Overskrift7"/>
        <w:numPr>
          <w:ilvl w:val="0"/>
          <w:numId w:val="25"/>
        </w:numPr>
      </w:pPr>
      <w:r>
        <w:t>Punkter til næste møde</w:t>
      </w:r>
    </w:p>
    <w:p w14:paraId="422A63D8" w14:textId="77777777" w:rsidR="003B61AC" w:rsidRPr="00CB5959" w:rsidRDefault="003B61AC" w:rsidP="003B61AC">
      <w:pPr>
        <w:rPr>
          <w:rFonts w:cs="Arial"/>
          <w:sz w:val="22"/>
          <w:szCs w:val="24"/>
        </w:rPr>
      </w:pPr>
      <w:r>
        <w:rPr>
          <w:sz w:val="22"/>
        </w:rPr>
        <w:t xml:space="preserve">Udsatte punkter fra dagens møde, </w:t>
      </w:r>
      <w:r>
        <w:rPr>
          <w:rFonts w:cs="Arial"/>
          <w:sz w:val="22"/>
          <w:szCs w:val="24"/>
        </w:rPr>
        <w:t>herunder o</w:t>
      </w:r>
      <w:r w:rsidRPr="00CB5959">
        <w:rPr>
          <w:rFonts w:cs="Arial"/>
          <w:sz w:val="22"/>
          <w:szCs w:val="24"/>
        </w:rPr>
        <w:t xml:space="preserve">pdatering på antallet af ældre- og seniorrådsboliger under det </w:t>
      </w:r>
      <w:r>
        <w:rPr>
          <w:rFonts w:cs="Arial"/>
          <w:sz w:val="22"/>
          <w:szCs w:val="24"/>
        </w:rPr>
        <w:t xml:space="preserve">relevante </w:t>
      </w:r>
      <w:r w:rsidRPr="00CB5959">
        <w:rPr>
          <w:rFonts w:cs="Arial"/>
          <w:sz w:val="22"/>
          <w:szCs w:val="24"/>
        </w:rPr>
        <w:t xml:space="preserve">punkt. </w:t>
      </w:r>
    </w:p>
    <w:p w14:paraId="53F51E3F" w14:textId="6F451A66" w:rsidR="003B61AC" w:rsidRDefault="003B61AC" w:rsidP="00765090">
      <w:pPr>
        <w:rPr>
          <w:sz w:val="22"/>
        </w:rPr>
      </w:pPr>
    </w:p>
    <w:p w14:paraId="08A1012C" w14:textId="77777777" w:rsidR="003B61AC" w:rsidRDefault="003B61AC" w:rsidP="00765090">
      <w:pPr>
        <w:rPr>
          <w:sz w:val="22"/>
        </w:rPr>
      </w:pPr>
    </w:p>
    <w:p w14:paraId="01579196" w14:textId="7D96434E" w:rsidR="00765090" w:rsidRPr="00765090" w:rsidRDefault="00765090" w:rsidP="00765090">
      <w:pPr>
        <w:rPr>
          <w:sz w:val="22"/>
        </w:rPr>
      </w:pPr>
      <w:r w:rsidRPr="00765090">
        <w:rPr>
          <w:sz w:val="22"/>
        </w:rPr>
        <w:t>Administrationen planlægger deltagelse af gæster</w:t>
      </w:r>
      <w:r>
        <w:rPr>
          <w:sz w:val="22"/>
        </w:rPr>
        <w:t xml:space="preserve"> ved de næstkommende møder</w:t>
      </w:r>
      <w:r w:rsidR="009F2663">
        <w:rPr>
          <w:sz w:val="22"/>
        </w:rPr>
        <w:t>:</w:t>
      </w:r>
    </w:p>
    <w:p w14:paraId="786BF04E" w14:textId="5FEECA35" w:rsidR="0072544F" w:rsidRDefault="0072544F" w:rsidP="005B17DC">
      <w:pPr>
        <w:rPr>
          <w:sz w:val="22"/>
        </w:rPr>
      </w:pPr>
    </w:p>
    <w:p w14:paraId="66D0466B" w14:textId="33FEFCA3" w:rsidR="0072544F" w:rsidRDefault="0072544F" w:rsidP="003B61AC">
      <w:pPr>
        <w:ind w:left="720"/>
        <w:rPr>
          <w:sz w:val="22"/>
        </w:rPr>
      </w:pPr>
      <w:r>
        <w:rPr>
          <w:sz w:val="22"/>
        </w:rPr>
        <w:t xml:space="preserve">Til et kommende møde: Invitere direktør </w:t>
      </w:r>
      <w:r w:rsidR="0089678A">
        <w:rPr>
          <w:sz w:val="22"/>
        </w:rPr>
        <w:t xml:space="preserve">Jan Christensen </w:t>
      </w:r>
      <w:r w:rsidR="009B1A36">
        <w:rPr>
          <w:sz w:val="22"/>
        </w:rPr>
        <w:t xml:space="preserve">og om muligt invitere </w:t>
      </w:r>
      <w:r w:rsidR="0089678A">
        <w:rPr>
          <w:sz w:val="22"/>
        </w:rPr>
        <w:t>k</w:t>
      </w:r>
      <w:r w:rsidR="009B1A36">
        <w:rPr>
          <w:sz w:val="22"/>
        </w:rPr>
        <w:t xml:space="preserve">ommunaldirektør </w:t>
      </w:r>
      <w:r w:rsidR="0089678A">
        <w:rPr>
          <w:sz w:val="22"/>
        </w:rPr>
        <w:t xml:space="preserve">Kristina Koch Sloth </w:t>
      </w:r>
      <w:r w:rsidR="009B1A36">
        <w:rPr>
          <w:sz w:val="22"/>
        </w:rPr>
        <w:t>til drøftelse af</w:t>
      </w:r>
      <w:r>
        <w:rPr>
          <w:sz w:val="22"/>
        </w:rPr>
        <w:t xml:space="preserve"> retning for kommunens udvikling</w:t>
      </w:r>
      <w:r w:rsidR="0089678A">
        <w:rPr>
          <w:sz w:val="22"/>
        </w:rPr>
        <w:t>.</w:t>
      </w:r>
    </w:p>
    <w:p w14:paraId="6CEDC86F" w14:textId="7B7F4CA0" w:rsidR="0072544F" w:rsidRDefault="009B1A36" w:rsidP="003B61AC">
      <w:pPr>
        <w:ind w:left="720"/>
        <w:rPr>
          <w:sz w:val="22"/>
        </w:rPr>
      </w:pPr>
      <w:r>
        <w:rPr>
          <w:sz w:val="22"/>
        </w:rPr>
        <w:t>Samtalep</w:t>
      </w:r>
      <w:r w:rsidR="0072544F">
        <w:rPr>
          <w:sz w:val="22"/>
        </w:rPr>
        <w:t xml:space="preserve">unkter deles </w:t>
      </w:r>
      <w:r>
        <w:rPr>
          <w:sz w:val="22"/>
        </w:rPr>
        <w:t>i så fald</w:t>
      </w:r>
      <w:r w:rsidR="0072544F">
        <w:rPr>
          <w:sz w:val="22"/>
        </w:rPr>
        <w:t xml:space="preserve"> på mail</w:t>
      </w:r>
      <w:r>
        <w:rPr>
          <w:sz w:val="22"/>
        </w:rPr>
        <w:t xml:space="preserve"> inden mødet.</w:t>
      </w:r>
    </w:p>
    <w:p w14:paraId="47B5860C" w14:textId="19E445D1" w:rsidR="0072544F" w:rsidRDefault="0072544F" w:rsidP="003B61AC">
      <w:pPr>
        <w:ind w:left="720"/>
        <w:rPr>
          <w:sz w:val="22"/>
        </w:rPr>
      </w:pPr>
    </w:p>
    <w:p w14:paraId="0A3791AB" w14:textId="501D44F8" w:rsidR="0072544F" w:rsidRDefault="0072544F" w:rsidP="003B61AC">
      <w:pPr>
        <w:ind w:left="720"/>
        <w:rPr>
          <w:sz w:val="22"/>
        </w:rPr>
      </w:pPr>
      <w:r>
        <w:rPr>
          <w:sz w:val="22"/>
        </w:rPr>
        <w:t>Seniorkonsulenterne inviteres til et kommende møde.</w:t>
      </w:r>
    </w:p>
    <w:p w14:paraId="3D4DC340" w14:textId="5212F1F0" w:rsidR="009B1A36" w:rsidRDefault="009B1A36" w:rsidP="003B61AC">
      <w:pPr>
        <w:ind w:left="720"/>
        <w:rPr>
          <w:sz w:val="22"/>
        </w:rPr>
      </w:pPr>
      <w:r>
        <w:rPr>
          <w:sz w:val="22"/>
        </w:rPr>
        <w:t>Samtalepunkter deles i så fald på mail inden mødet.</w:t>
      </w:r>
    </w:p>
    <w:p w14:paraId="3BD87208" w14:textId="799B81AE" w:rsidR="009F2663" w:rsidRDefault="009F2663" w:rsidP="003B61AC">
      <w:pPr>
        <w:ind w:left="720"/>
        <w:rPr>
          <w:sz w:val="22"/>
        </w:rPr>
      </w:pPr>
    </w:p>
    <w:p w14:paraId="5DCAFC2D" w14:textId="734F7187" w:rsidR="009F2663" w:rsidRDefault="009F2663" w:rsidP="003B61AC">
      <w:pPr>
        <w:ind w:left="720"/>
        <w:rPr>
          <w:sz w:val="22"/>
        </w:rPr>
      </w:pPr>
      <w:r>
        <w:rPr>
          <w:sz w:val="22"/>
        </w:rPr>
        <w:t>Økonomikonsulent vedrørende demografimodel, budget og regnskab.</w:t>
      </w:r>
    </w:p>
    <w:p w14:paraId="0DEBC739" w14:textId="6EAF98DA" w:rsidR="0072544F" w:rsidRDefault="0072544F" w:rsidP="005B17DC">
      <w:pPr>
        <w:rPr>
          <w:sz w:val="22"/>
        </w:rPr>
      </w:pPr>
    </w:p>
    <w:p w14:paraId="6A10DDE6" w14:textId="77777777" w:rsidR="003B61AC" w:rsidRPr="00CB5959" w:rsidRDefault="003B61AC" w:rsidP="003B61AC">
      <w:pPr>
        <w:rPr>
          <w:rFonts w:cs="Arial"/>
          <w:sz w:val="22"/>
          <w:szCs w:val="24"/>
        </w:rPr>
      </w:pPr>
      <w:r w:rsidRPr="00CB5959">
        <w:rPr>
          <w:rFonts w:cs="Arial"/>
          <w:sz w:val="22"/>
          <w:szCs w:val="24"/>
        </w:rPr>
        <w:t>Regionsældrerådet: Ændringer i vedtægter giver usikkerhed omkring</w:t>
      </w:r>
      <w:r>
        <w:rPr>
          <w:rFonts w:cs="Arial"/>
          <w:sz w:val="22"/>
          <w:szCs w:val="24"/>
        </w:rPr>
        <w:t>,</w:t>
      </w:r>
      <w:r w:rsidRPr="00CB5959">
        <w:rPr>
          <w:rFonts w:cs="Arial"/>
          <w:sz w:val="22"/>
          <w:szCs w:val="24"/>
        </w:rPr>
        <w:t xml:space="preserve"> hvor mange repræsentanter Vordingborg kommune kan stille med. Dette </w:t>
      </w:r>
      <w:r>
        <w:rPr>
          <w:rFonts w:cs="Arial"/>
          <w:sz w:val="22"/>
          <w:szCs w:val="24"/>
        </w:rPr>
        <w:t xml:space="preserve">undersøges og </w:t>
      </w:r>
      <w:r w:rsidRPr="00CB5959">
        <w:rPr>
          <w:rFonts w:cs="Arial"/>
          <w:sz w:val="22"/>
          <w:szCs w:val="24"/>
        </w:rPr>
        <w:t xml:space="preserve">tages op til orientering på næste møde. </w:t>
      </w:r>
    </w:p>
    <w:p w14:paraId="6187C965" w14:textId="6492C41E" w:rsidR="003B61AC" w:rsidRDefault="003B61AC" w:rsidP="005B17DC">
      <w:pPr>
        <w:rPr>
          <w:sz w:val="22"/>
        </w:rPr>
      </w:pPr>
    </w:p>
    <w:p w14:paraId="066CF0FF" w14:textId="79B6DF81" w:rsidR="003B61AC" w:rsidRPr="00CB5959" w:rsidRDefault="003B61AC" w:rsidP="003B61AC">
      <w:pPr>
        <w:rPr>
          <w:rFonts w:cs="Arial"/>
          <w:sz w:val="22"/>
          <w:szCs w:val="24"/>
        </w:rPr>
      </w:pPr>
      <w:r>
        <w:rPr>
          <w:rFonts w:cs="Arial"/>
          <w:sz w:val="22"/>
          <w:szCs w:val="24"/>
        </w:rPr>
        <w:t>Barbara Abel oplever, at s</w:t>
      </w:r>
      <w:r w:rsidRPr="00CB5959">
        <w:rPr>
          <w:rFonts w:cs="Arial"/>
          <w:sz w:val="22"/>
          <w:szCs w:val="24"/>
        </w:rPr>
        <w:t>amarbejde</w:t>
      </w:r>
      <w:r>
        <w:rPr>
          <w:rFonts w:cs="Arial"/>
          <w:sz w:val="22"/>
          <w:szCs w:val="24"/>
        </w:rPr>
        <w:t>t</w:t>
      </w:r>
      <w:r w:rsidRPr="00CB5959">
        <w:rPr>
          <w:rFonts w:cs="Arial"/>
          <w:sz w:val="22"/>
          <w:szCs w:val="24"/>
        </w:rPr>
        <w:t xml:space="preserve"> med Distriktspsykiatrien i Vordingborg Kommune</w:t>
      </w:r>
      <w:r>
        <w:rPr>
          <w:rFonts w:cs="Arial"/>
          <w:sz w:val="22"/>
          <w:szCs w:val="24"/>
        </w:rPr>
        <w:t xml:space="preserve"> er</w:t>
      </w:r>
      <w:r w:rsidRPr="00CB5959">
        <w:rPr>
          <w:rFonts w:cs="Arial"/>
          <w:sz w:val="22"/>
          <w:szCs w:val="24"/>
        </w:rPr>
        <w:t xml:space="preserve"> udfordret. Fx ved demensramte ældre, der er udadreagerende over for andre borgere </w:t>
      </w:r>
      <w:r>
        <w:rPr>
          <w:rFonts w:cs="Arial"/>
          <w:sz w:val="22"/>
          <w:szCs w:val="24"/>
        </w:rPr>
        <w:t>eller</w:t>
      </w:r>
      <w:r w:rsidRPr="00CB5959">
        <w:rPr>
          <w:rFonts w:cs="Arial"/>
          <w:sz w:val="22"/>
          <w:szCs w:val="24"/>
        </w:rPr>
        <w:t xml:space="preserve"> ansatte. Formanden vender med centerchefen, hvem rådet evt. kan invitere ind til at fortælle om, hvordan samarbejdet er tilrettelagt i dag. Der er bl.a. brug for afklaring omkring snitfladerne m</w:t>
      </w:r>
      <w:r w:rsidR="0031402B">
        <w:rPr>
          <w:rFonts w:cs="Arial"/>
          <w:sz w:val="22"/>
          <w:szCs w:val="24"/>
        </w:rPr>
        <w:t>ellem</w:t>
      </w:r>
      <w:r w:rsidRPr="00CB5959">
        <w:rPr>
          <w:rFonts w:cs="Arial"/>
          <w:sz w:val="22"/>
          <w:szCs w:val="24"/>
        </w:rPr>
        <w:t xml:space="preserve"> Pleje og Omsorg, Distriktspsykiatri og Socialpsykiatri. </w:t>
      </w:r>
      <w:r>
        <w:rPr>
          <w:rFonts w:cs="Arial"/>
          <w:sz w:val="22"/>
          <w:szCs w:val="24"/>
        </w:rPr>
        <w:t>Der kan e</w:t>
      </w:r>
      <w:r w:rsidRPr="00CB5959">
        <w:rPr>
          <w:rFonts w:cs="Arial"/>
          <w:sz w:val="22"/>
          <w:szCs w:val="24"/>
        </w:rPr>
        <w:t xml:space="preserve">vt. </w:t>
      </w:r>
      <w:r>
        <w:rPr>
          <w:rFonts w:cs="Arial"/>
          <w:sz w:val="22"/>
          <w:szCs w:val="24"/>
        </w:rPr>
        <w:t xml:space="preserve">også være </w:t>
      </w:r>
      <w:r w:rsidRPr="00CB5959">
        <w:rPr>
          <w:rFonts w:cs="Arial"/>
          <w:sz w:val="22"/>
          <w:szCs w:val="24"/>
        </w:rPr>
        <w:t xml:space="preserve">læring at drage fra projekt </w:t>
      </w:r>
      <w:r>
        <w:rPr>
          <w:rFonts w:cs="Arial"/>
          <w:sz w:val="22"/>
          <w:szCs w:val="24"/>
        </w:rPr>
        <w:t>”</w:t>
      </w:r>
      <w:r w:rsidRPr="00CB5959">
        <w:rPr>
          <w:rFonts w:cs="Arial"/>
          <w:sz w:val="22"/>
          <w:szCs w:val="24"/>
        </w:rPr>
        <w:t>Sammen Om Min Vej</w:t>
      </w:r>
      <w:r>
        <w:rPr>
          <w:rFonts w:cs="Arial"/>
          <w:sz w:val="22"/>
          <w:szCs w:val="24"/>
        </w:rPr>
        <w:t>”, som er ledet af konsulent Annette Tjørnelund</w:t>
      </w:r>
      <w:r w:rsidRPr="00CB5959">
        <w:rPr>
          <w:rFonts w:cs="Arial"/>
          <w:sz w:val="22"/>
          <w:szCs w:val="24"/>
        </w:rPr>
        <w:t xml:space="preserve">. </w:t>
      </w:r>
    </w:p>
    <w:p w14:paraId="6D7A9893" w14:textId="77777777" w:rsidR="003B61AC" w:rsidRDefault="003B61AC" w:rsidP="005B17DC">
      <w:pPr>
        <w:rPr>
          <w:sz w:val="22"/>
        </w:rPr>
      </w:pPr>
    </w:p>
    <w:p w14:paraId="63498261" w14:textId="77777777" w:rsidR="003B20E5" w:rsidRDefault="003B20E5" w:rsidP="005B17DC"/>
    <w:p w14:paraId="62A86E50" w14:textId="037CDBE7" w:rsidR="005B17DC" w:rsidRDefault="005B17DC" w:rsidP="00F85ABF">
      <w:pPr>
        <w:pStyle w:val="Overskrift7"/>
        <w:numPr>
          <w:ilvl w:val="0"/>
          <w:numId w:val="25"/>
        </w:numPr>
      </w:pPr>
      <w:r>
        <w:t>Eventuelt</w:t>
      </w:r>
    </w:p>
    <w:p w14:paraId="680CE437" w14:textId="1781E11E" w:rsidR="003B61AC" w:rsidRDefault="003B61AC" w:rsidP="003B61AC"/>
    <w:p w14:paraId="4D68D429" w14:textId="730009CA" w:rsidR="003B61AC" w:rsidRPr="008A6781" w:rsidRDefault="003B61AC" w:rsidP="003B61AC">
      <w:pPr>
        <w:rPr>
          <w:rFonts w:cs="Arial"/>
          <w:sz w:val="22"/>
          <w:szCs w:val="24"/>
        </w:rPr>
      </w:pPr>
      <w:r>
        <w:rPr>
          <w:rFonts w:cs="Arial"/>
          <w:sz w:val="22"/>
          <w:szCs w:val="24"/>
        </w:rPr>
        <w:t>Der er rejst s</w:t>
      </w:r>
      <w:r w:rsidRPr="008A6781">
        <w:rPr>
          <w:rFonts w:cs="Arial"/>
          <w:sz w:val="22"/>
          <w:szCs w:val="24"/>
        </w:rPr>
        <w:t>pørgsmål om tidsfrist</w:t>
      </w:r>
      <w:r>
        <w:rPr>
          <w:rFonts w:cs="Arial"/>
          <w:sz w:val="22"/>
          <w:szCs w:val="24"/>
        </w:rPr>
        <w:t>en</w:t>
      </w:r>
      <w:r w:rsidRPr="008A6781">
        <w:rPr>
          <w:rFonts w:cs="Arial"/>
          <w:sz w:val="22"/>
          <w:szCs w:val="24"/>
        </w:rPr>
        <w:t xml:space="preserve"> for indsendelse af bilag til diæter</w:t>
      </w:r>
      <w:r>
        <w:rPr>
          <w:rFonts w:cs="Arial"/>
          <w:sz w:val="22"/>
          <w:szCs w:val="24"/>
        </w:rPr>
        <w:t xml:space="preserve"> mv.</w:t>
      </w:r>
      <w:r w:rsidRPr="008A6781">
        <w:rPr>
          <w:rFonts w:cs="Arial"/>
          <w:sz w:val="22"/>
          <w:szCs w:val="24"/>
        </w:rPr>
        <w:t xml:space="preserve"> </w:t>
      </w:r>
      <w:r>
        <w:rPr>
          <w:rFonts w:cs="Arial"/>
          <w:sz w:val="22"/>
          <w:szCs w:val="24"/>
        </w:rPr>
        <w:t xml:space="preserve">Der er en </w:t>
      </w:r>
      <w:r w:rsidRPr="008A6781">
        <w:rPr>
          <w:rFonts w:cs="Arial"/>
          <w:sz w:val="22"/>
          <w:szCs w:val="24"/>
        </w:rPr>
        <w:t>oplevelse af, at der kan samles sammen sidst på året, samt at centerchefen har for vane at bede om det, når det er tid. På formularen fremgår det, at der skal indsendes bilag hver måned. Hvad er rette praksis?</w:t>
      </w:r>
      <w:r>
        <w:rPr>
          <w:rFonts w:cs="Arial"/>
          <w:sz w:val="22"/>
          <w:szCs w:val="24"/>
        </w:rPr>
        <w:t xml:space="preserve"> Der er i forlængelse af dette et ønske om, at ”</w:t>
      </w:r>
      <w:r w:rsidRPr="008A6781">
        <w:rPr>
          <w:rFonts w:cs="Arial"/>
          <w:sz w:val="22"/>
          <w:szCs w:val="24"/>
        </w:rPr>
        <w:t>Diæter og befordringsopgørelse</w:t>
      </w:r>
      <w:r>
        <w:rPr>
          <w:rFonts w:cs="Arial"/>
          <w:sz w:val="22"/>
          <w:szCs w:val="24"/>
        </w:rPr>
        <w:t>” gøres tilgængelig digitalt via mail eller på hjemmesiden.</w:t>
      </w:r>
    </w:p>
    <w:p w14:paraId="49A01936" w14:textId="77777777" w:rsidR="003B61AC" w:rsidRPr="008A6781" w:rsidRDefault="003B61AC" w:rsidP="003B61AC">
      <w:pPr>
        <w:rPr>
          <w:rFonts w:cs="Arial"/>
          <w:sz w:val="22"/>
          <w:szCs w:val="24"/>
        </w:rPr>
      </w:pPr>
    </w:p>
    <w:p w14:paraId="1DF4112C" w14:textId="77777777" w:rsidR="003B61AC" w:rsidRPr="008A6781" w:rsidRDefault="003B61AC" w:rsidP="003B61AC">
      <w:pPr>
        <w:rPr>
          <w:rFonts w:cs="Arial"/>
          <w:sz w:val="22"/>
          <w:szCs w:val="24"/>
        </w:rPr>
      </w:pPr>
      <w:r w:rsidRPr="008A6781">
        <w:rPr>
          <w:rFonts w:cs="Arial"/>
          <w:sz w:val="22"/>
          <w:szCs w:val="24"/>
        </w:rPr>
        <w:t xml:space="preserve">Flemming Bo </w:t>
      </w:r>
      <w:r>
        <w:rPr>
          <w:rFonts w:cs="Arial"/>
          <w:sz w:val="22"/>
          <w:szCs w:val="24"/>
        </w:rPr>
        <w:t xml:space="preserve">Hansen </w:t>
      </w:r>
      <w:r w:rsidRPr="008A6781">
        <w:rPr>
          <w:rFonts w:cs="Arial"/>
          <w:sz w:val="22"/>
          <w:szCs w:val="24"/>
        </w:rPr>
        <w:t>melder afbud til. D. 16.12.</w:t>
      </w:r>
    </w:p>
    <w:p w14:paraId="374395AF" w14:textId="77777777" w:rsidR="003B61AC" w:rsidRPr="008A6781" w:rsidRDefault="003B61AC" w:rsidP="003B61AC">
      <w:pPr>
        <w:rPr>
          <w:rFonts w:cs="Arial"/>
          <w:sz w:val="22"/>
          <w:szCs w:val="24"/>
        </w:rPr>
      </w:pPr>
    </w:p>
    <w:p w14:paraId="6CA5F045" w14:textId="69B0364D" w:rsidR="003B61AC" w:rsidRPr="003B61AC" w:rsidRDefault="003B61AC" w:rsidP="003B61AC">
      <w:r w:rsidRPr="008A6781">
        <w:rPr>
          <w:rFonts w:cs="Arial"/>
          <w:sz w:val="22"/>
          <w:szCs w:val="24"/>
        </w:rPr>
        <w:t xml:space="preserve">Multicenterets hjemmeside virker ikke opdateret. </w:t>
      </w:r>
      <w:r>
        <w:rPr>
          <w:rFonts w:cs="Arial"/>
          <w:sz w:val="22"/>
          <w:szCs w:val="24"/>
        </w:rPr>
        <w:t xml:space="preserve">Bl.a. er kontaktoplysninger forældede. </w:t>
      </w:r>
      <w:r w:rsidRPr="008A6781">
        <w:rPr>
          <w:rFonts w:cs="Arial"/>
          <w:sz w:val="22"/>
          <w:szCs w:val="24"/>
        </w:rPr>
        <w:t>Konsulent</w:t>
      </w:r>
      <w:r>
        <w:rPr>
          <w:rFonts w:cs="Arial"/>
          <w:sz w:val="22"/>
          <w:szCs w:val="24"/>
        </w:rPr>
        <w:t>en</w:t>
      </w:r>
      <w:r w:rsidRPr="008A6781">
        <w:rPr>
          <w:rFonts w:cs="Arial"/>
          <w:sz w:val="22"/>
          <w:szCs w:val="24"/>
        </w:rPr>
        <w:t xml:space="preserve"> har </w:t>
      </w:r>
      <w:r>
        <w:rPr>
          <w:rFonts w:cs="Arial"/>
          <w:sz w:val="22"/>
          <w:szCs w:val="24"/>
        </w:rPr>
        <w:t xml:space="preserve">dog </w:t>
      </w:r>
      <w:r w:rsidRPr="008A6781">
        <w:rPr>
          <w:rFonts w:cs="Arial"/>
          <w:sz w:val="22"/>
          <w:szCs w:val="24"/>
        </w:rPr>
        <w:t>i går kontaktet alle distrikter med fejlrettelser</w:t>
      </w:r>
      <w:r>
        <w:rPr>
          <w:rFonts w:cs="Arial"/>
          <w:sz w:val="22"/>
          <w:szCs w:val="24"/>
        </w:rPr>
        <w:t xml:space="preserve"> på relevante subsites. </w:t>
      </w:r>
    </w:p>
    <w:bookmarkEnd w:id="8"/>
    <w:sectPr w:rsidR="003B61AC" w:rsidRPr="003B61AC" w:rsidSect="00585106">
      <w:headerReference w:type="even" r:id="rId15"/>
      <w:headerReference w:type="default" r:id="rId16"/>
      <w:footerReference w:type="default" r:id="rId17"/>
      <w:headerReference w:type="first" r:id="rId18"/>
      <w:pgSz w:w="11906" w:h="16838" w:code="9"/>
      <w:pgMar w:top="1535" w:right="1134" w:bottom="1440" w:left="1701"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D07579" w14:textId="77777777" w:rsidR="008E3083" w:rsidRDefault="008E3083">
      <w:r>
        <w:separator/>
      </w:r>
    </w:p>
  </w:endnote>
  <w:endnote w:type="continuationSeparator" w:id="0">
    <w:p w14:paraId="595F73EB" w14:textId="77777777" w:rsidR="008E3083" w:rsidRDefault="008E30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56132" w14:textId="77777777" w:rsidR="00380237" w:rsidRDefault="00EF705F" w:rsidP="0091797C">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end"/>
    </w:r>
  </w:p>
  <w:p w14:paraId="6AFE9C6B" w14:textId="77777777" w:rsidR="00380237" w:rsidRDefault="00380237" w:rsidP="0012201E">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6534378"/>
      <w:docPartObj>
        <w:docPartGallery w:val="Page Numbers (Bottom of Page)"/>
        <w:docPartUnique/>
      </w:docPartObj>
    </w:sdtPr>
    <w:sdtEndPr/>
    <w:sdtContent>
      <w:p w14:paraId="472B198B" w14:textId="4F44AE1D" w:rsidR="0073313F" w:rsidRDefault="0073313F">
        <w:pPr>
          <w:pStyle w:val="Sidefod"/>
          <w:jc w:val="right"/>
        </w:pPr>
        <w:r>
          <w:fldChar w:fldCharType="begin"/>
        </w:r>
        <w:r>
          <w:instrText>PAGE   \* MERGEFORMAT</w:instrText>
        </w:r>
        <w:r>
          <w:fldChar w:fldCharType="separate"/>
        </w:r>
        <w:r>
          <w:t>2</w:t>
        </w:r>
        <w:r>
          <w:fldChar w:fldCharType="end"/>
        </w:r>
      </w:p>
    </w:sdtContent>
  </w:sdt>
  <w:p w14:paraId="21B33AE9" w14:textId="77777777" w:rsidR="002C2A2A" w:rsidRDefault="002C2A2A" w:rsidP="00B046F5">
    <w:pPr>
      <w:pStyle w:val="Sidefod"/>
      <w:tabs>
        <w:tab w:val="clear" w:pos="4153"/>
        <w:tab w:val="clear" w:pos="8306"/>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F6BE0" w14:textId="77777777" w:rsidR="00380237" w:rsidRPr="00403264" w:rsidRDefault="00380237" w:rsidP="00B046F5">
    <w:pPr>
      <w:pStyle w:val="Sidefod"/>
      <w:tabs>
        <w:tab w:val="clear" w:pos="4153"/>
        <w:tab w:val="clear" w:pos="8306"/>
      </w:tabs>
      <w:ind w:right="-1"/>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19913" w14:textId="77777777" w:rsidR="00380237" w:rsidRDefault="00EF705F" w:rsidP="00282124">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separate"/>
    </w:r>
    <w:r w:rsidR="005D4581">
      <w:rPr>
        <w:rStyle w:val="Sidetal"/>
        <w:noProof/>
      </w:rPr>
      <w:t>5</w:t>
    </w:r>
    <w:r>
      <w:rPr>
        <w:rStyle w:val="Sidetal"/>
      </w:rPr>
      <w:fldChar w:fldCharType="end"/>
    </w:r>
  </w:p>
  <w:p w14:paraId="287A4485" w14:textId="77777777" w:rsidR="00380237" w:rsidRPr="00D11116" w:rsidRDefault="00380237" w:rsidP="00B046F5">
    <w:pPr>
      <w:pStyle w:val="Sidefod"/>
      <w:tabs>
        <w:tab w:val="clear" w:pos="4153"/>
        <w:tab w:val="clear" w:pos="8306"/>
      </w:tabs>
      <w:ind w:right="-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A70E00" w14:textId="77777777" w:rsidR="008E3083" w:rsidRDefault="008E3083">
      <w:r>
        <w:separator/>
      </w:r>
    </w:p>
  </w:footnote>
  <w:footnote w:type="continuationSeparator" w:id="0">
    <w:p w14:paraId="4F7966A9" w14:textId="77777777" w:rsidR="008E3083" w:rsidRDefault="008E30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59C57" w14:textId="77777777" w:rsidR="00380237" w:rsidRDefault="00EF705F" w:rsidP="000A0976">
    <w:pPr>
      <w:pStyle w:val="Sidehove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end"/>
    </w:r>
  </w:p>
  <w:p w14:paraId="529B9058" w14:textId="77777777" w:rsidR="00380237" w:rsidRDefault="00380237" w:rsidP="00713A09">
    <w:pPr>
      <w:pStyle w:val="Sidehoved"/>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A4E11" w14:textId="77777777" w:rsidR="00380237" w:rsidRPr="0096179D" w:rsidRDefault="00380237" w:rsidP="005B3B2D">
    <w:pPr>
      <w:pStyle w:val="Sidehoved"/>
      <w:tabs>
        <w:tab w:val="clear" w:pos="4153"/>
        <w:tab w:val="clear" w:pos="830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90EF0" w14:textId="77777777" w:rsidR="00380237" w:rsidRPr="0096179D" w:rsidRDefault="00380237" w:rsidP="00B046F5">
    <w:pPr>
      <w:pStyle w:val="Sidehoved"/>
      <w:tabs>
        <w:tab w:val="clear" w:pos="4153"/>
        <w:tab w:val="clear" w:pos="8306"/>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C0023" w14:textId="77777777" w:rsidR="00380237" w:rsidRDefault="00380237"/>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91E22" w14:textId="77777777" w:rsidR="00380237" w:rsidRDefault="00380237" w:rsidP="00444E8F"/>
  <w:p w14:paraId="2DE5ABD6" w14:textId="77777777" w:rsidR="00A41ADD" w:rsidRPr="00670FA4" w:rsidRDefault="00A41ADD" w:rsidP="00444E8F"/>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C5DC2" w14:textId="4E720AD2" w:rsidR="00380237" w:rsidRDefault="00DF24B0" w:rsidP="00412C94">
    <w:pPr>
      <w:pStyle w:val="Sidehoved"/>
      <w:tabs>
        <w:tab w:val="clear" w:pos="4153"/>
        <w:tab w:val="clear" w:pos="8306"/>
        <w:tab w:val="center" w:pos="4320"/>
        <w:tab w:val="left" w:pos="6300"/>
        <w:tab w:val="left" w:pos="7380"/>
        <w:tab w:val="right" w:pos="9000"/>
      </w:tabs>
    </w:pPr>
    <w:r>
      <w:rPr>
        <w:noProof/>
      </w:rPr>
      <mc:AlternateContent>
        <mc:Choice Requires="wps">
          <w:drawing>
            <wp:anchor distT="4294967295" distB="4294967295" distL="114300" distR="114300" simplePos="0" relativeHeight="251658240" behindDoc="0" locked="0" layoutInCell="1" allowOverlap="1" wp14:anchorId="1C042431" wp14:editId="7FC89E68">
              <wp:simplePos x="0" y="0"/>
              <wp:positionH relativeFrom="column">
                <wp:posOffset>0</wp:posOffset>
              </wp:positionH>
              <wp:positionV relativeFrom="paragraph">
                <wp:posOffset>35559</wp:posOffset>
              </wp:positionV>
              <wp:extent cx="5646420" cy="0"/>
              <wp:effectExtent l="0" t="0" r="0" b="0"/>
              <wp:wrapNone/>
              <wp:docPr id="1" name="Lige forbindels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4642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5D23CBE" id="Lige forbindelse 1" o:spid="_x0000_s1026" style="position:absolute;flip:y;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8pt" to="444.6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C4089"/>
    <w:multiLevelType w:val="multilevel"/>
    <w:tmpl w:val="25E06B6A"/>
    <w:lvl w:ilvl="0">
      <w:start w:val="4"/>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0CF0F58"/>
    <w:multiLevelType w:val="hybridMultilevel"/>
    <w:tmpl w:val="80664FF4"/>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12FF71FA"/>
    <w:multiLevelType w:val="multilevel"/>
    <w:tmpl w:val="4A703E5C"/>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 w15:restartNumberingAfterBreak="0">
    <w:nsid w:val="184D0550"/>
    <w:multiLevelType w:val="hybridMultilevel"/>
    <w:tmpl w:val="7EB4457A"/>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4" w15:restartNumberingAfterBreak="0">
    <w:nsid w:val="18DE33F0"/>
    <w:multiLevelType w:val="hybridMultilevel"/>
    <w:tmpl w:val="7564F0AE"/>
    <w:lvl w:ilvl="0" w:tplc="DEF03BE0">
      <w:start w:val="3"/>
      <w:numFmt w:val="bullet"/>
      <w:lvlText w:val="-"/>
      <w:lvlJc w:val="left"/>
      <w:pPr>
        <w:ind w:left="1080" w:hanging="360"/>
      </w:pPr>
      <w:rPr>
        <w:rFonts w:ascii="Arial" w:eastAsia="Times New Roman" w:hAnsi="Arial" w:cs="Aria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5" w15:restartNumberingAfterBreak="0">
    <w:nsid w:val="22804B4A"/>
    <w:multiLevelType w:val="multilevel"/>
    <w:tmpl w:val="4A703E5C"/>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2CA4476F"/>
    <w:multiLevelType w:val="multilevel"/>
    <w:tmpl w:val="4A703E5C"/>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7" w15:restartNumberingAfterBreak="0">
    <w:nsid w:val="2F0A5F66"/>
    <w:multiLevelType w:val="hybridMultilevel"/>
    <w:tmpl w:val="BB0EA62E"/>
    <w:lvl w:ilvl="0" w:tplc="E726430E">
      <w:start w:val="22"/>
      <w:numFmt w:val="bullet"/>
      <w:lvlText w:val="-"/>
      <w:lvlJc w:val="left"/>
      <w:pPr>
        <w:ind w:left="720" w:hanging="360"/>
      </w:pPr>
      <w:rPr>
        <w:rFonts w:ascii="Arial" w:eastAsia="Times New Roman" w:hAnsi="Arial" w:cs="Aria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35FB2378"/>
    <w:multiLevelType w:val="multilevel"/>
    <w:tmpl w:val="DC48777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FC77171"/>
    <w:multiLevelType w:val="multilevel"/>
    <w:tmpl w:val="4A703E5C"/>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0" w15:restartNumberingAfterBreak="0">
    <w:nsid w:val="419C4C42"/>
    <w:multiLevelType w:val="multilevel"/>
    <w:tmpl w:val="4A703E5C"/>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1" w15:restartNumberingAfterBreak="0">
    <w:nsid w:val="425462BB"/>
    <w:multiLevelType w:val="hybridMultilevel"/>
    <w:tmpl w:val="F70889EE"/>
    <w:lvl w:ilvl="0" w:tplc="0406000F">
      <w:start w:val="1"/>
      <w:numFmt w:val="decimal"/>
      <w:lvlText w:val="%1."/>
      <w:lvlJc w:val="left"/>
      <w:pPr>
        <w:ind w:left="2025" w:hanging="360"/>
      </w:pPr>
    </w:lvl>
    <w:lvl w:ilvl="1" w:tplc="04060019">
      <w:start w:val="1"/>
      <w:numFmt w:val="lowerLetter"/>
      <w:lvlText w:val="%2."/>
      <w:lvlJc w:val="left"/>
      <w:pPr>
        <w:ind w:left="2745" w:hanging="360"/>
      </w:pPr>
    </w:lvl>
    <w:lvl w:ilvl="2" w:tplc="0406001B">
      <w:start w:val="1"/>
      <w:numFmt w:val="lowerRoman"/>
      <w:lvlText w:val="%3."/>
      <w:lvlJc w:val="right"/>
      <w:pPr>
        <w:ind w:left="3465" w:hanging="180"/>
      </w:pPr>
    </w:lvl>
    <w:lvl w:ilvl="3" w:tplc="0406000F">
      <w:start w:val="1"/>
      <w:numFmt w:val="decimal"/>
      <w:lvlText w:val="%4."/>
      <w:lvlJc w:val="left"/>
      <w:pPr>
        <w:ind w:left="4185" w:hanging="360"/>
      </w:pPr>
    </w:lvl>
    <w:lvl w:ilvl="4" w:tplc="04060019">
      <w:start w:val="1"/>
      <w:numFmt w:val="lowerLetter"/>
      <w:lvlText w:val="%5."/>
      <w:lvlJc w:val="left"/>
      <w:pPr>
        <w:ind w:left="4905" w:hanging="360"/>
      </w:pPr>
    </w:lvl>
    <w:lvl w:ilvl="5" w:tplc="0406001B">
      <w:start w:val="1"/>
      <w:numFmt w:val="lowerRoman"/>
      <w:lvlText w:val="%6."/>
      <w:lvlJc w:val="right"/>
      <w:pPr>
        <w:ind w:left="5625" w:hanging="180"/>
      </w:pPr>
    </w:lvl>
    <w:lvl w:ilvl="6" w:tplc="0406000F">
      <w:start w:val="1"/>
      <w:numFmt w:val="decimal"/>
      <w:lvlText w:val="%7."/>
      <w:lvlJc w:val="left"/>
      <w:pPr>
        <w:ind w:left="6345" w:hanging="360"/>
      </w:pPr>
    </w:lvl>
    <w:lvl w:ilvl="7" w:tplc="04060019">
      <w:start w:val="1"/>
      <w:numFmt w:val="lowerLetter"/>
      <w:lvlText w:val="%8."/>
      <w:lvlJc w:val="left"/>
      <w:pPr>
        <w:ind w:left="7065" w:hanging="360"/>
      </w:pPr>
    </w:lvl>
    <w:lvl w:ilvl="8" w:tplc="0406001B">
      <w:start w:val="1"/>
      <w:numFmt w:val="lowerRoman"/>
      <w:lvlText w:val="%9."/>
      <w:lvlJc w:val="right"/>
      <w:pPr>
        <w:ind w:left="7785" w:hanging="180"/>
      </w:pPr>
    </w:lvl>
  </w:abstractNum>
  <w:abstractNum w:abstractNumId="12" w15:restartNumberingAfterBreak="0">
    <w:nsid w:val="4A0278AC"/>
    <w:multiLevelType w:val="hybridMultilevel"/>
    <w:tmpl w:val="6A6ABF60"/>
    <w:lvl w:ilvl="0" w:tplc="04060003">
      <w:start w:val="1"/>
      <w:numFmt w:val="bullet"/>
      <w:lvlText w:val="o"/>
      <w:lvlJc w:val="left"/>
      <w:pPr>
        <w:ind w:left="1440" w:hanging="360"/>
      </w:pPr>
      <w:rPr>
        <w:rFonts w:ascii="Courier New" w:hAnsi="Courier New" w:cs="Courier New" w:hint="default"/>
      </w:rPr>
    </w:lvl>
    <w:lvl w:ilvl="1" w:tplc="04060003">
      <w:start w:val="1"/>
      <w:numFmt w:val="bullet"/>
      <w:lvlText w:val="o"/>
      <w:lvlJc w:val="left"/>
      <w:pPr>
        <w:ind w:left="2160" w:hanging="360"/>
      </w:pPr>
      <w:rPr>
        <w:rFonts w:ascii="Courier New" w:hAnsi="Courier New" w:cs="Courier New" w:hint="default"/>
      </w:rPr>
    </w:lvl>
    <w:lvl w:ilvl="2" w:tplc="04060005">
      <w:start w:val="1"/>
      <w:numFmt w:val="bullet"/>
      <w:lvlText w:val=""/>
      <w:lvlJc w:val="left"/>
      <w:pPr>
        <w:ind w:left="2880" w:hanging="360"/>
      </w:pPr>
      <w:rPr>
        <w:rFonts w:ascii="Wingdings" w:hAnsi="Wingdings" w:hint="default"/>
      </w:rPr>
    </w:lvl>
    <w:lvl w:ilvl="3" w:tplc="04060001">
      <w:start w:val="1"/>
      <w:numFmt w:val="bullet"/>
      <w:lvlText w:val=""/>
      <w:lvlJc w:val="left"/>
      <w:pPr>
        <w:ind w:left="3600" w:hanging="360"/>
      </w:pPr>
      <w:rPr>
        <w:rFonts w:ascii="Symbol" w:hAnsi="Symbol" w:hint="default"/>
      </w:rPr>
    </w:lvl>
    <w:lvl w:ilvl="4" w:tplc="04060003">
      <w:start w:val="1"/>
      <w:numFmt w:val="bullet"/>
      <w:lvlText w:val="o"/>
      <w:lvlJc w:val="left"/>
      <w:pPr>
        <w:ind w:left="4320" w:hanging="360"/>
      </w:pPr>
      <w:rPr>
        <w:rFonts w:ascii="Courier New" w:hAnsi="Courier New" w:cs="Courier New" w:hint="default"/>
      </w:rPr>
    </w:lvl>
    <w:lvl w:ilvl="5" w:tplc="04060005">
      <w:start w:val="1"/>
      <w:numFmt w:val="bullet"/>
      <w:lvlText w:val=""/>
      <w:lvlJc w:val="left"/>
      <w:pPr>
        <w:ind w:left="5040" w:hanging="360"/>
      </w:pPr>
      <w:rPr>
        <w:rFonts w:ascii="Wingdings" w:hAnsi="Wingdings" w:hint="default"/>
      </w:rPr>
    </w:lvl>
    <w:lvl w:ilvl="6" w:tplc="04060001">
      <w:start w:val="1"/>
      <w:numFmt w:val="bullet"/>
      <w:lvlText w:val=""/>
      <w:lvlJc w:val="left"/>
      <w:pPr>
        <w:ind w:left="5760" w:hanging="360"/>
      </w:pPr>
      <w:rPr>
        <w:rFonts w:ascii="Symbol" w:hAnsi="Symbol" w:hint="default"/>
      </w:rPr>
    </w:lvl>
    <w:lvl w:ilvl="7" w:tplc="04060003">
      <w:start w:val="1"/>
      <w:numFmt w:val="bullet"/>
      <w:lvlText w:val="o"/>
      <w:lvlJc w:val="left"/>
      <w:pPr>
        <w:ind w:left="6480" w:hanging="360"/>
      </w:pPr>
      <w:rPr>
        <w:rFonts w:ascii="Courier New" w:hAnsi="Courier New" w:cs="Courier New" w:hint="default"/>
      </w:rPr>
    </w:lvl>
    <w:lvl w:ilvl="8" w:tplc="04060005">
      <w:start w:val="1"/>
      <w:numFmt w:val="bullet"/>
      <w:lvlText w:val=""/>
      <w:lvlJc w:val="left"/>
      <w:pPr>
        <w:ind w:left="7200" w:hanging="360"/>
      </w:pPr>
      <w:rPr>
        <w:rFonts w:ascii="Wingdings" w:hAnsi="Wingdings" w:hint="default"/>
      </w:rPr>
    </w:lvl>
  </w:abstractNum>
  <w:abstractNum w:abstractNumId="13" w15:restartNumberingAfterBreak="0">
    <w:nsid w:val="4A417573"/>
    <w:multiLevelType w:val="hybridMultilevel"/>
    <w:tmpl w:val="FEE0734A"/>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4" w15:restartNumberingAfterBreak="0">
    <w:nsid w:val="54AA3B57"/>
    <w:multiLevelType w:val="hybridMultilevel"/>
    <w:tmpl w:val="672A2FB4"/>
    <w:lvl w:ilvl="0" w:tplc="0406000F">
      <w:start w:val="1"/>
      <w:numFmt w:val="decimal"/>
      <w:lvlText w:val="%1."/>
      <w:lvlJc w:val="left"/>
      <w:pPr>
        <w:ind w:left="1080" w:hanging="360"/>
      </w:pPr>
    </w:lvl>
    <w:lvl w:ilvl="1" w:tplc="04060019">
      <w:start w:val="1"/>
      <w:numFmt w:val="lowerLetter"/>
      <w:lvlText w:val="%2."/>
      <w:lvlJc w:val="left"/>
      <w:pPr>
        <w:ind w:left="1800" w:hanging="360"/>
      </w:pPr>
    </w:lvl>
    <w:lvl w:ilvl="2" w:tplc="0406001B">
      <w:start w:val="1"/>
      <w:numFmt w:val="lowerRoman"/>
      <w:lvlText w:val="%3."/>
      <w:lvlJc w:val="right"/>
      <w:pPr>
        <w:ind w:left="2520" w:hanging="180"/>
      </w:pPr>
    </w:lvl>
    <w:lvl w:ilvl="3" w:tplc="0406000F">
      <w:start w:val="1"/>
      <w:numFmt w:val="decimal"/>
      <w:lvlText w:val="%4."/>
      <w:lvlJc w:val="left"/>
      <w:pPr>
        <w:ind w:left="3240" w:hanging="360"/>
      </w:pPr>
    </w:lvl>
    <w:lvl w:ilvl="4" w:tplc="04060019">
      <w:start w:val="1"/>
      <w:numFmt w:val="lowerLetter"/>
      <w:lvlText w:val="%5."/>
      <w:lvlJc w:val="left"/>
      <w:pPr>
        <w:ind w:left="3960" w:hanging="360"/>
      </w:pPr>
    </w:lvl>
    <w:lvl w:ilvl="5" w:tplc="0406001B">
      <w:start w:val="1"/>
      <w:numFmt w:val="lowerRoman"/>
      <w:lvlText w:val="%6."/>
      <w:lvlJc w:val="right"/>
      <w:pPr>
        <w:ind w:left="4680" w:hanging="180"/>
      </w:pPr>
    </w:lvl>
    <w:lvl w:ilvl="6" w:tplc="0406000F">
      <w:start w:val="1"/>
      <w:numFmt w:val="decimal"/>
      <w:lvlText w:val="%7."/>
      <w:lvlJc w:val="left"/>
      <w:pPr>
        <w:ind w:left="5400" w:hanging="360"/>
      </w:pPr>
    </w:lvl>
    <w:lvl w:ilvl="7" w:tplc="04060019">
      <w:start w:val="1"/>
      <w:numFmt w:val="lowerLetter"/>
      <w:lvlText w:val="%8."/>
      <w:lvlJc w:val="left"/>
      <w:pPr>
        <w:ind w:left="6120" w:hanging="360"/>
      </w:pPr>
    </w:lvl>
    <w:lvl w:ilvl="8" w:tplc="0406001B">
      <w:start w:val="1"/>
      <w:numFmt w:val="lowerRoman"/>
      <w:lvlText w:val="%9."/>
      <w:lvlJc w:val="right"/>
      <w:pPr>
        <w:ind w:left="6840" w:hanging="180"/>
      </w:pPr>
    </w:lvl>
  </w:abstractNum>
  <w:abstractNum w:abstractNumId="15" w15:restartNumberingAfterBreak="0">
    <w:nsid w:val="54F62E53"/>
    <w:multiLevelType w:val="multilevel"/>
    <w:tmpl w:val="E96C5F0C"/>
    <w:lvl w:ilvl="0">
      <w:start w:val="5"/>
      <w:numFmt w:val="decimal"/>
      <w:lvlText w:val="%1"/>
      <w:lvlJc w:val="left"/>
      <w:pPr>
        <w:ind w:left="480" w:hanging="480"/>
      </w:pPr>
      <w:rPr>
        <w:rFonts w:hint="default"/>
      </w:rPr>
    </w:lvl>
    <w:lvl w:ilvl="1">
      <w:start w:val="3"/>
      <w:numFmt w:val="decimal"/>
      <w:lvlText w:val="%1.%2"/>
      <w:lvlJc w:val="left"/>
      <w:pPr>
        <w:ind w:left="873" w:hanging="480"/>
      </w:pPr>
      <w:rPr>
        <w:rFonts w:hint="default"/>
      </w:rPr>
    </w:lvl>
    <w:lvl w:ilvl="2">
      <w:start w:val="2"/>
      <w:numFmt w:val="decimal"/>
      <w:lvlText w:val="%1.%2.%3"/>
      <w:lvlJc w:val="left"/>
      <w:pPr>
        <w:ind w:left="1506" w:hanging="720"/>
      </w:pPr>
      <w:rPr>
        <w:rFonts w:hint="default"/>
      </w:rPr>
    </w:lvl>
    <w:lvl w:ilvl="3">
      <w:start w:val="1"/>
      <w:numFmt w:val="decimal"/>
      <w:lvlText w:val="%1.%2.%3.%4"/>
      <w:lvlJc w:val="left"/>
      <w:pPr>
        <w:ind w:left="1899" w:hanging="720"/>
      </w:pPr>
      <w:rPr>
        <w:rFonts w:hint="default"/>
      </w:rPr>
    </w:lvl>
    <w:lvl w:ilvl="4">
      <w:start w:val="1"/>
      <w:numFmt w:val="decimal"/>
      <w:lvlText w:val="%1.%2.%3.%4.%5"/>
      <w:lvlJc w:val="left"/>
      <w:pPr>
        <w:ind w:left="2652" w:hanging="1080"/>
      </w:pPr>
      <w:rPr>
        <w:rFonts w:hint="default"/>
      </w:rPr>
    </w:lvl>
    <w:lvl w:ilvl="5">
      <w:start w:val="1"/>
      <w:numFmt w:val="decimal"/>
      <w:lvlText w:val="%1.%2.%3.%4.%5.%6"/>
      <w:lvlJc w:val="left"/>
      <w:pPr>
        <w:ind w:left="3045" w:hanging="1080"/>
      </w:pPr>
      <w:rPr>
        <w:rFonts w:hint="default"/>
      </w:rPr>
    </w:lvl>
    <w:lvl w:ilvl="6">
      <w:start w:val="1"/>
      <w:numFmt w:val="decimal"/>
      <w:lvlText w:val="%1.%2.%3.%4.%5.%6.%7"/>
      <w:lvlJc w:val="left"/>
      <w:pPr>
        <w:ind w:left="3798" w:hanging="1440"/>
      </w:pPr>
      <w:rPr>
        <w:rFonts w:hint="default"/>
      </w:rPr>
    </w:lvl>
    <w:lvl w:ilvl="7">
      <w:start w:val="1"/>
      <w:numFmt w:val="decimal"/>
      <w:lvlText w:val="%1.%2.%3.%4.%5.%6.%7.%8"/>
      <w:lvlJc w:val="left"/>
      <w:pPr>
        <w:ind w:left="4191" w:hanging="1440"/>
      </w:pPr>
      <w:rPr>
        <w:rFonts w:hint="default"/>
      </w:rPr>
    </w:lvl>
    <w:lvl w:ilvl="8">
      <w:start w:val="1"/>
      <w:numFmt w:val="decimal"/>
      <w:lvlText w:val="%1.%2.%3.%4.%5.%6.%7.%8.%9"/>
      <w:lvlJc w:val="left"/>
      <w:pPr>
        <w:ind w:left="4944" w:hanging="1800"/>
      </w:pPr>
      <w:rPr>
        <w:rFonts w:hint="default"/>
      </w:rPr>
    </w:lvl>
  </w:abstractNum>
  <w:abstractNum w:abstractNumId="16" w15:restartNumberingAfterBreak="0">
    <w:nsid w:val="565257BB"/>
    <w:multiLevelType w:val="hybridMultilevel"/>
    <w:tmpl w:val="CF963CFC"/>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7" w15:restartNumberingAfterBreak="0">
    <w:nsid w:val="5D990BF2"/>
    <w:multiLevelType w:val="multilevel"/>
    <w:tmpl w:val="B8D69408"/>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8" w15:restartNumberingAfterBreak="0">
    <w:nsid w:val="5F586E33"/>
    <w:multiLevelType w:val="hybridMultilevel"/>
    <w:tmpl w:val="D1EE4494"/>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19" w15:restartNumberingAfterBreak="0">
    <w:nsid w:val="612F1A14"/>
    <w:multiLevelType w:val="multilevel"/>
    <w:tmpl w:val="4A703E5C"/>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0" w15:restartNumberingAfterBreak="0">
    <w:nsid w:val="671F55A6"/>
    <w:multiLevelType w:val="hybridMultilevel"/>
    <w:tmpl w:val="CD6AE8CC"/>
    <w:lvl w:ilvl="0" w:tplc="9A10F36A">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6B2536C6"/>
    <w:multiLevelType w:val="hybridMultilevel"/>
    <w:tmpl w:val="975AD17A"/>
    <w:lvl w:ilvl="0" w:tplc="7D4C5530">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6BD47930"/>
    <w:multiLevelType w:val="multilevel"/>
    <w:tmpl w:val="052E19D4"/>
    <w:lvl w:ilvl="0">
      <w:start w:val="4"/>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EB4404F"/>
    <w:multiLevelType w:val="multilevel"/>
    <w:tmpl w:val="4A703E5C"/>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4" w15:restartNumberingAfterBreak="0">
    <w:nsid w:val="6F525C5B"/>
    <w:multiLevelType w:val="hybridMultilevel"/>
    <w:tmpl w:val="FDF09448"/>
    <w:lvl w:ilvl="0" w:tplc="9D66C388">
      <w:start w:val="3"/>
      <w:numFmt w:val="decimal"/>
      <w:lvlText w:val="%1"/>
      <w:lvlJc w:val="left"/>
      <w:pPr>
        <w:ind w:left="720" w:hanging="360"/>
      </w:pPr>
      <w:rPr>
        <w:rFonts w:hint="default"/>
      </w:rPr>
    </w:lvl>
    <w:lvl w:ilvl="1" w:tplc="0406000F">
      <w:start w:val="1"/>
      <w:numFmt w:val="decimal"/>
      <w:lvlText w:val="%2."/>
      <w:lvlJc w:val="left"/>
      <w:pPr>
        <w:ind w:left="720" w:hanging="360"/>
      </w:pPr>
    </w:lvl>
    <w:lvl w:ilvl="2" w:tplc="0406000F">
      <w:start w:val="1"/>
      <w:numFmt w:val="decimal"/>
      <w:lvlText w:val="%3."/>
      <w:lvlJc w:val="left"/>
      <w:pPr>
        <w:ind w:left="2340" w:hanging="360"/>
      </w:pPr>
      <w:rPr>
        <w:rFonts w:hint="default"/>
      </w:r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5" w15:restartNumberingAfterBreak="0">
    <w:nsid w:val="70B35EFB"/>
    <w:multiLevelType w:val="hybridMultilevel"/>
    <w:tmpl w:val="C5E8FF9A"/>
    <w:lvl w:ilvl="0" w:tplc="04060003">
      <w:start w:val="1"/>
      <w:numFmt w:val="bullet"/>
      <w:lvlText w:val="o"/>
      <w:lvlJc w:val="left"/>
      <w:pPr>
        <w:ind w:left="1440" w:hanging="360"/>
      </w:pPr>
      <w:rPr>
        <w:rFonts w:ascii="Courier New" w:hAnsi="Courier New" w:cs="Courier New" w:hint="default"/>
      </w:rPr>
    </w:lvl>
    <w:lvl w:ilvl="1" w:tplc="04060003">
      <w:start w:val="1"/>
      <w:numFmt w:val="bullet"/>
      <w:lvlText w:val="o"/>
      <w:lvlJc w:val="left"/>
      <w:pPr>
        <w:ind w:left="2160" w:hanging="360"/>
      </w:pPr>
      <w:rPr>
        <w:rFonts w:ascii="Courier New" w:hAnsi="Courier New" w:cs="Courier New" w:hint="default"/>
      </w:rPr>
    </w:lvl>
    <w:lvl w:ilvl="2" w:tplc="04060005">
      <w:start w:val="1"/>
      <w:numFmt w:val="bullet"/>
      <w:lvlText w:val=""/>
      <w:lvlJc w:val="left"/>
      <w:pPr>
        <w:ind w:left="2880" w:hanging="360"/>
      </w:pPr>
      <w:rPr>
        <w:rFonts w:ascii="Wingdings" w:hAnsi="Wingdings" w:hint="default"/>
      </w:rPr>
    </w:lvl>
    <w:lvl w:ilvl="3" w:tplc="04060001">
      <w:start w:val="1"/>
      <w:numFmt w:val="bullet"/>
      <w:lvlText w:val=""/>
      <w:lvlJc w:val="left"/>
      <w:pPr>
        <w:ind w:left="3600" w:hanging="360"/>
      </w:pPr>
      <w:rPr>
        <w:rFonts w:ascii="Symbol" w:hAnsi="Symbol" w:hint="default"/>
      </w:rPr>
    </w:lvl>
    <w:lvl w:ilvl="4" w:tplc="04060003">
      <w:start w:val="1"/>
      <w:numFmt w:val="bullet"/>
      <w:lvlText w:val="o"/>
      <w:lvlJc w:val="left"/>
      <w:pPr>
        <w:ind w:left="4320" w:hanging="360"/>
      </w:pPr>
      <w:rPr>
        <w:rFonts w:ascii="Courier New" w:hAnsi="Courier New" w:cs="Courier New" w:hint="default"/>
      </w:rPr>
    </w:lvl>
    <w:lvl w:ilvl="5" w:tplc="04060005">
      <w:start w:val="1"/>
      <w:numFmt w:val="bullet"/>
      <w:lvlText w:val=""/>
      <w:lvlJc w:val="left"/>
      <w:pPr>
        <w:ind w:left="5040" w:hanging="360"/>
      </w:pPr>
      <w:rPr>
        <w:rFonts w:ascii="Wingdings" w:hAnsi="Wingdings" w:hint="default"/>
      </w:rPr>
    </w:lvl>
    <w:lvl w:ilvl="6" w:tplc="04060001">
      <w:start w:val="1"/>
      <w:numFmt w:val="bullet"/>
      <w:lvlText w:val=""/>
      <w:lvlJc w:val="left"/>
      <w:pPr>
        <w:ind w:left="5760" w:hanging="360"/>
      </w:pPr>
      <w:rPr>
        <w:rFonts w:ascii="Symbol" w:hAnsi="Symbol" w:hint="default"/>
      </w:rPr>
    </w:lvl>
    <w:lvl w:ilvl="7" w:tplc="04060003">
      <w:start w:val="1"/>
      <w:numFmt w:val="bullet"/>
      <w:lvlText w:val="o"/>
      <w:lvlJc w:val="left"/>
      <w:pPr>
        <w:ind w:left="6480" w:hanging="360"/>
      </w:pPr>
      <w:rPr>
        <w:rFonts w:ascii="Courier New" w:hAnsi="Courier New" w:cs="Courier New" w:hint="default"/>
      </w:rPr>
    </w:lvl>
    <w:lvl w:ilvl="8" w:tplc="04060005">
      <w:start w:val="1"/>
      <w:numFmt w:val="bullet"/>
      <w:lvlText w:val=""/>
      <w:lvlJc w:val="left"/>
      <w:pPr>
        <w:ind w:left="7200" w:hanging="360"/>
      </w:pPr>
      <w:rPr>
        <w:rFonts w:ascii="Wingdings" w:hAnsi="Wingdings" w:hint="default"/>
      </w:rPr>
    </w:lvl>
  </w:abstractNum>
  <w:abstractNum w:abstractNumId="26" w15:restartNumberingAfterBreak="0">
    <w:nsid w:val="71CE3706"/>
    <w:multiLevelType w:val="multilevel"/>
    <w:tmpl w:val="B8D69408"/>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7" w15:restartNumberingAfterBreak="0">
    <w:nsid w:val="756D307E"/>
    <w:multiLevelType w:val="hybridMultilevel"/>
    <w:tmpl w:val="900E0B66"/>
    <w:lvl w:ilvl="0" w:tplc="A7CE1B02">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8" w15:restartNumberingAfterBreak="0">
    <w:nsid w:val="758B2C87"/>
    <w:multiLevelType w:val="hybridMultilevel"/>
    <w:tmpl w:val="D1A4FE36"/>
    <w:lvl w:ilvl="0" w:tplc="04060003">
      <w:start w:val="1"/>
      <w:numFmt w:val="bullet"/>
      <w:lvlText w:val="o"/>
      <w:lvlJc w:val="left"/>
      <w:pPr>
        <w:ind w:left="1440" w:hanging="360"/>
      </w:pPr>
      <w:rPr>
        <w:rFonts w:ascii="Courier New" w:hAnsi="Courier New" w:cs="Courier New" w:hint="default"/>
      </w:rPr>
    </w:lvl>
    <w:lvl w:ilvl="1" w:tplc="04060019">
      <w:start w:val="1"/>
      <w:numFmt w:val="lowerLetter"/>
      <w:lvlText w:val="%2."/>
      <w:lvlJc w:val="left"/>
      <w:pPr>
        <w:ind w:left="2160" w:hanging="360"/>
      </w:pPr>
    </w:lvl>
    <w:lvl w:ilvl="2" w:tplc="0406001B">
      <w:start w:val="1"/>
      <w:numFmt w:val="lowerRoman"/>
      <w:lvlText w:val="%3."/>
      <w:lvlJc w:val="right"/>
      <w:pPr>
        <w:ind w:left="2880" w:hanging="180"/>
      </w:pPr>
    </w:lvl>
    <w:lvl w:ilvl="3" w:tplc="0406000F">
      <w:start w:val="1"/>
      <w:numFmt w:val="decimal"/>
      <w:lvlText w:val="%4."/>
      <w:lvlJc w:val="left"/>
      <w:pPr>
        <w:ind w:left="3600" w:hanging="360"/>
      </w:pPr>
    </w:lvl>
    <w:lvl w:ilvl="4" w:tplc="04060019">
      <w:start w:val="1"/>
      <w:numFmt w:val="lowerLetter"/>
      <w:lvlText w:val="%5."/>
      <w:lvlJc w:val="left"/>
      <w:pPr>
        <w:ind w:left="4320" w:hanging="360"/>
      </w:pPr>
    </w:lvl>
    <w:lvl w:ilvl="5" w:tplc="0406001B">
      <w:start w:val="1"/>
      <w:numFmt w:val="lowerRoman"/>
      <w:lvlText w:val="%6."/>
      <w:lvlJc w:val="right"/>
      <w:pPr>
        <w:ind w:left="5040" w:hanging="180"/>
      </w:pPr>
    </w:lvl>
    <w:lvl w:ilvl="6" w:tplc="0406000F">
      <w:start w:val="1"/>
      <w:numFmt w:val="decimal"/>
      <w:lvlText w:val="%7."/>
      <w:lvlJc w:val="left"/>
      <w:pPr>
        <w:ind w:left="5760" w:hanging="360"/>
      </w:pPr>
    </w:lvl>
    <w:lvl w:ilvl="7" w:tplc="04060019">
      <w:start w:val="1"/>
      <w:numFmt w:val="lowerLetter"/>
      <w:lvlText w:val="%8."/>
      <w:lvlJc w:val="left"/>
      <w:pPr>
        <w:ind w:left="6480" w:hanging="360"/>
      </w:pPr>
    </w:lvl>
    <w:lvl w:ilvl="8" w:tplc="0406001B">
      <w:start w:val="1"/>
      <w:numFmt w:val="lowerRoman"/>
      <w:lvlText w:val="%9."/>
      <w:lvlJc w:val="right"/>
      <w:pPr>
        <w:ind w:left="7200" w:hanging="180"/>
      </w:pPr>
    </w:lvl>
  </w:abstractNum>
  <w:abstractNum w:abstractNumId="29" w15:restartNumberingAfterBreak="0">
    <w:nsid w:val="77164D33"/>
    <w:multiLevelType w:val="multilevel"/>
    <w:tmpl w:val="B8D69408"/>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0" w15:restartNumberingAfterBreak="0">
    <w:nsid w:val="776243DB"/>
    <w:multiLevelType w:val="hybridMultilevel"/>
    <w:tmpl w:val="F9F0F188"/>
    <w:lvl w:ilvl="0" w:tplc="04060003">
      <w:start w:val="1"/>
      <w:numFmt w:val="bullet"/>
      <w:lvlText w:val="o"/>
      <w:lvlJc w:val="left"/>
      <w:pPr>
        <w:ind w:left="1440" w:hanging="360"/>
      </w:pPr>
      <w:rPr>
        <w:rFonts w:ascii="Courier New" w:hAnsi="Courier New" w:cs="Courier New" w:hint="default"/>
      </w:rPr>
    </w:lvl>
    <w:lvl w:ilvl="1" w:tplc="04060003">
      <w:start w:val="1"/>
      <w:numFmt w:val="bullet"/>
      <w:lvlText w:val="o"/>
      <w:lvlJc w:val="left"/>
      <w:pPr>
        <w:ind w:left="2160" w:hanging="360"/>
      </w:pPr>
      <w:rPr>
        <w:rFonts w:ascii="Courier New" w:hAnsi="Courier New" w:cs="Courier New" w:hint="default"/>
      </w:rPr>
    </w:lvl>
    <w:lvl w:ilvl="2" w:tplc="04060005">
      <w:start w:val="1"/>
      <w:numFmt w:val="bullet"/>
      <w:lvlText w:val=""/>
      <w:lvlJc w:val="left"/>
      <w:pPr>
        <w:ind w:left="2880" w:hanging="360"/>
      </w:pPr>
      <w:rPr>
        <w:rFonts w:ascii="Wingdings" w:hAnsi="Wingdings" w:hint="default"/>
      </w:rPr>
    </w:lvl>
    <w:lvl w:ilvl="3" w:tplc="04060001">
      <w:start w:val="1"/>
      <w:numFmt w:val="bullet"/>
      <w:lvlText w:val=""/>
      <w:lvlJc w:val="left"/>
      <w:pPr>
        <w:ind w:left="3600" w:hanging="360"/>
      </w:pPr>
      <w:rPr>
        <w:rFonts w:ascii="Symbol" w:hAnsi="Symbol" w:hint="default"/>
      </w:rPr>
    </w:lvl>
    <w:lvl w:ilvl="4" w:tplc="04060003">
      <w:start w:val="1"/>
      <w:numFmt w:val="bullet"/>
      <w:lvlText w:val="o"/>
      <w:lvlJc w:val="left"/>
      <w:pPr>
        <w:ind w:left="4320" w:hanging="360"/>
      </w:pPr>
      <w:rPr>
        <w:rFonts w:ascii="Courier New" w:hAnsi="Courier New" w:cs="Courier New" w:hint="default"/>
      </w:rPr>
    </w:lvl>
    <w:lvl w:ilvl="5" w:tplc="04060005">
      <w:start w:val="1"/>
      <w:numFmt w:val="bullet"/>
      <w:lvlText w:val=""/>
      <w:lvlJc w:val="left"/>
      <w:pPr>
        <w:ind w:left="5040" w:hanging="360"/>
      </w:pPr>
      <w:rPr>
        <w:rFonts w:ascii="Wingdings" w:hAnsi="Wingdings" w:hint="default"/>
      </w:rPr>
    </w:lvl>
    <w:lvl w:ilvl="6" w:tplc="04060001">
      <w:start w:val="1"/>
      <w:numFmt w:val="bullet"/>
      <w:lvlText w:val=""/>
      <w:lvlJc w:val="left"/>
      <w:pPr>
        <w:ind w:left="5760" w:hanging="360"/>
      </w:pPr>
      <w:rPr>
        <w:rFonts w:ascii="Symbol" w:hAnsi="Symbol" w:hint="default"/>
      </w:rPr>
    </w:lvl>
    <w:lvl w:ilvl="7" w:tplc="04060003">
      <w:start w:val="1"/>
      <w:numFmt w:val="bullet"/>
      <w:lvlText w:val="o"/>
      <w:lvlJc w:val="left"/>
      <w:pPr>
        <w:ind w:left="6480" w:hanging="360"/>
      </w:pPr>
      <w:rPr>
        <w:rFonts w:ascii="Courier New" w:hAnsi="Courier New" w:cs="Courier New" w:hint="default"/>
      </w:rPr>
    </w:lvl>
    <w:lvl w:ilvl="8" w:tplc="04060005">
      <w:start w:val="1"/>
      <w:numFmt w:val="bullet"/>
      <w:lvlText w:val=""/>
      <w:lvlJc w:val="left"/>
      <w:pPr>
        <w:ind w:left="7200" w:hanging="360"/>
      </w:pPr>
      <w:rPr>
        <w:rFonts w:ascii="Wingdings" w:hAnsi="Wingdings" w:hint="default"/>
      </w:rPr>
    </w:lvl>
  </w:abstractNum>
  <w:abstractNum w:abstractNumId="31" w15:restartNumberingAfterBreak="0">
    <w:nsid w:val="77FF45A5"/>
    <w:multiLevelType w:val="hybridMultilevel"/>
    <w:tmpl w:val="10A2665A"/>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32" w15:restartNumberingAfterBreak="0">
    <w:nsid w:val="7A8A5A42"/>
    <w:multiLevelType w:val="multilevel"/>
    <w:tmpl w:val="B8D69408"/>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3" w15:restartNumberingAfterBreak="0">
    <w:nsid w:val="7D6B503B"/>
    <w:multiLevelType w:val="multilevel"/>
    <w:tmpl w:val="60065A76"/>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065759271">
    <w:abstractNumId w:val="33"/>
  </w:num>
  <w:num w:numId="2" w16cid:durableId="241841599">
    <w:abstractNumId w:val="1"/>
  </w:num>
  <w:num w:numId="3" w16cid:durableId="346830931">
    <w:abstractNumId w:val="5"/>
  </w:num>
  <w:num w:numId="4" w16cid:durableId="1933973193">
    <w:abstractNumId w:val="9"/>
  </w:num>
  <w:num w:numId="5" w16cid:durableId="1540583739">
    <w:abstractNumId w:val="7"/>
  </w:num>
  <w:num w:numId="6" w16cid:durableId="1253900379">
    <w:abstractNumId w:val="13"/>
  </w:num>
  <w:num w:numId="7" w16cid:durableId="377164849">
    <w:abstractNumId w:val="3"/>
  </w:num>
  <w:num w:numId="8" w16cid:durableId="542719381">
    <w:abstractNumId w:val="2"/>
  </w:num>
  <w:num w:numId="9" w16cid:durableId="143089147">
    <w:abstractNumId w:val="19"/>
  </w:num>
  <w:num w:numId="10" w16cid:durableId="963653093">
    <w:abstractNumId w:val="23"/>
  </w:num>
  <w:num w:numId="11" w16cid:durableId="616836790">
    <w:abstractNumId w:val="21"/>
  </w:num>
  <w:num w:numId="12" w16cid:durableId="52035740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5412420">
    <w:abstractNumId w:val="31"/>
  </w:num>
  <w:num w:numId="14" w16cid:durableId="86822796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36346009">
    <w:abstractNumId w:val="20"/>
  </w:num>
  <w:num w:numId="16" w16cid:durableId="723799323">
    <w:abstractNumId w:val="10"/>
  </w:num>
  <w:num w:numId="17" w16cid:durableId="2140881489">
    <w:abstractNumId w:val="6"/>
  </w:num>
  <w:num w:numId="18" w16cid:durableId="755128911">
    <w:abstractNumId w:val="32"/>
  </w:num>
  <w:num w:numId="19" w16cid:durableId="1841004349">
    <w:abstractNumId w:val="17"/>
  </w:num>
  <w:num w:numId="20" w16cid:durableId="1662274259">
    <w:abstractNumId w:val="15"/>
  </w:num>
  <w:num w:numId="21" w16cid:durableId="315378582">
    <w:abstractNumId w:val="4"/>
  </w:num>
  <w:num w:numId="22" w16cid:durableId="1415123614">
    <w:abstractNumId w:val="29"/>
  </w:num>
  <w:num w:numId="23" w16cid:durableId="1572421554">
    <w:abstractNumId w:val="27"/>
  </w:num>
  <w:num w:numId="24" w16cid:durableId="380714595">
    <w:abstractNumId w:val="26"/>
  </w:num>
  <w:num w:numId="25" w16cid:durableId="761800725">
    <w:abstractNumId w:val="24"/>
  </w:num>
  <w:num w:numId="26" w16cid:durableId="163305247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03190787">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72498399">
    <w:abstractNumId w:val="25"/>
  </w:num>
  <w:num w:numId="29" w16cid:durableId="1201741813">
    <w:abstractNumId w:val="30"/>
  </w:num>
  <w:num w:numId="30" w16cid:durableId="3486152">
    <w:abstractNumId w:val="12"/>
  </w:num>
  <w:num w:numId="31" w16cid:durableId="1241715810">
    <w:abstractNumId w:val="20"/>
  </w:num>
  <w:num w:numId="32" w16cid:durableId="211693032">
    <w:abstractNumId w:val="16"/>
  </w:num>
  <w:num w:numId="33" w16cid:durableId="547105512">
    <w:abstractNumId w:val="22"/>
  </w:num>
  <w:num w:numId="34" w16cid:durableId="1885631108">
    <w:abstractNumId w:val="8"/>
  </w:num>
  <w:num w:numId="35" w16cid:durableId="593515843">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393"/>
    <w:rsid w:val="000006B8"/>
    <w:rsid w:val="00000EF4"/>
    <w:rsid w:val="00005898"/>
    <w:rsid w:val="00006931"/>
    <w:rsid w:val="00006CC9"/>
    <w:rsid w:val="00006ED8"/>
    <w:rsid w:val="000106D8"/>
    <w:rsid w:val="00011B6D"/>
    <w:rsid w:val="00013A50"/>
    <w:rsid w:val="0001424B"/>
    <w:rsid w:val="000147C2"/>
    <w:rsid w:val="00016659"/>
    <w:rsid w:val="00017294"/>
    <w:rsid w:val="00020D6F"/>
    <w:rsid w:val="000216A1"/>
    <w:rsid w:val="000221C2"/>
    <w:rsid w:val="00022204"/>
    <w:rsid w:val="00022931"/>
    <w:rsid w:val="000246B5"/>
    <w:rsid w:val="0002525C"/>
    <w:rsid w:val="00026B5B"/>
    <w:rsid w:val="00026EBA"/>
    <w:rsid w:val="00027C8E"/>
    <w:rsid w:val="00030DC1"/>
    <w:rsid w:val="00031A04"/>
    <w:rsid w:val="0003299A"/>
    <w:rsid w:val="00032E2E"/>
    <w:rsid w:val="00034387"/>
    <w:rsid w:val="000361AA"/>
    <w:rsid w:val="00036D1A"/>
    <w:rsid w:val="00040F04"/>
    <w:rsid w:val="00041DFC"/>
    <w:rsid w:val="000425D6"/>
    <w:rsid w:val="000436FC"/>
    <w:rsid w:val="00043878"/>
    <w:rsid w:val="00045199"/>
    <w:rsid w:val="00047642"/>
    <w:rsid w:val="00050659"/>
    <w:rsid w:val="00050D8E"/>
    <w:rsid w:val="00050E11"/>
    <w:rsid w:val="00052593"/>
    <w:rsid w:val="00052BBE"/>
    <w:rsid w:val="00052E2B"/>
    <w:rsid w:val="00053C13"/>
    <w:rsid w:val="000540E3"/>
    <w:rsid w:val="0006085A"/>
    <w:rsid w:val="00066494"/>
    <w:rsid w:val="00066977"/>
    <w:rsid w:val="00070AA6"/>
    <w:rsid w:val="00072B04"/>
    <w:rsid w:val="00072DD2"/>
    <w:rsid w:val="0007601B"/>
    <w:rsid w:val="000760B4"/>
    <w:rsid w:val="00077020"/>
    <w:rsid w:val="0008193C"/>
    <w:rsid w:val="00087412"/>
    <w:rsid w:val="0009039C"/>
    <w:rsid w:val="00091A15"/>
    <w:rsid w:val="00091D14"/>
    <w:rsid w:val="00094B1A"/>
    <w:rsid w:val="00094BA6"/>
    <w:rsid w:val="00095042"/>
    <w:rsid w:val="00096C5D"/>
    <w:rsid w:val="000A0976"/>
    <w:rsid w:val="000A23C2"/>
    <w:rsid w:val="000A27D0"/>
    <w:rsid w:val="000B0529"/>
    <w:rsid w:val="000B311A"/>
    <w:rsid w:val="000B71B4"/>
    <w:rsid w:val="000C1374"/>
    <w:rsid w:val="000C1888"/>
    <w:rsid w:val="000C19AA"/>
    <w:rsid w:val="000C5D6A"/>
    <w:rsid w:val="000C5E58"/>
    <w:rsid w:val="000C6406"/>
    <w:rsid w:val="000D2E7C"/>
    <w:rsid w:val="000D3013"/>
    <w:rsid w:val="000D5ADE"/>
    <w:rsid w:val="000D7194"/>
    <w:rsid w:val="000E1F1C"/>
    <w:rsid w:val="000E38CB"/>
    <w:rsid w:val="000E7DCF"/>
    <w:rsid w:val="000F1DD7"/>
    <w:rsid w:val="000F1F4D"/>
    <w:rsid w:val="000F45E5"/>
    <w:rsid w:val="000F46D9"/>
    <w:rsid w:val="000F60B4"/>
    <w:rsid w:val="00101FD8"/>
    <w:rsid w:val="001021BD"/>
    <w:rsid w:val="00103848"/>
    <w:rsid w:val="0010746E"/>
    <w:rsid w:val="0010757F"/>
    <w:rsid w:val="00110CC7"/>
    <w:rsid w:val="001115D3"/>
    <w:rsid w:val="001178ED"/>
    <w:rsid w:val="00120392"/>
    <w:rsid w:val="00121186"/>
    <w:rsid w:val="0012201E"/>
    <w:rsid w:val="001232E0"/>
    <w:rsid w:val="001252AB"/>
    <w:rsid w:val="00125B4C"/>
    <w:rsid w:val="00125D1E"/>
    <w:rsid w:val="00125EA9"/>
    <w:rsid w:val="001263DD"/>
    <w:rsid w:val="001267E7"/>
    <w:rsid w:val="00126DBB"/>
    <w:rsid w:val="00126EFA"/>
    <w:rsid w:val="00127365"/>
    <w:rsid w:val="001278B4"/>
    <w:rsid w:val="0013020C"/>
    <w:rsid w:val="00130A7A"/>
    <w:rsid w:val="00131750"/>
    <w:rsid w:val="00133368"/>
    <w:rsid w:val="00136AF8"/>
    <w:rsid w:val="00140223"/>
    <w:rsid w:val="001405E0"/>
    <w:rsid w:val="00142125"/>
    <w:rsid w:val="00145F4C"/>
    <w:rsid w:val="00147DE9"/>
    <w:rsid w:val="00147FB5"/>
    <w:rsid w:val="00150B38"/>
    <w:rsid w:val="00150BD7"/>
    <w:rsid w:val="00152F21"/>
    <w:rsid w:val="00153CBD"/>
    <w:rsid w:val="00154EBA"/>
    <w:rsid w:val="001551BF"/>
    <w:rsid w:val="00155CA4"/>
    <w:rsid w:val="00155E85"/>
    <w:rsid w:val="0015683F"/>
    <w:rsid w:val="001579C8"/>
    <w:rsid w:val="00160780"/>
    <w:rsid w:val="001611D5"/>
    <w:rsid w:val="001620CB"/>
    <w:rsid w:val="001629DC"/>
    <w:rsid w:val="00162DA8"/>
    <w:rsid w:val="00162DD5"/>
    <w:rsid w:val="00167BBE"/>
    <w:rsid w:val="00170FC2"/>
    <w:rsid w:val="00172175"/>
    <w:rsid w:val="00172A70"/>
    <w:rsid w:val="00173AE3"/>
    <w:rsid w:val="001817A3"/>
    <w:rsid w:val="00181D3F"/>
    <w:rsid w:val="00182F0F"/>
    <w:rsid w:val="00183CFA"/>
    <w:rsid w:val="0018405B"/>
    <w:rsid w:val="00184C4E"/>
    <w:rsid w:val="001858EC"/>
    <w:rsid w:val="0019063A"/>
    <w:rsid w:val="001909B1"/>
    <w:rsid w:val="00192025"/>
    <w:rsid w:val="00193C25"/>
    <w:rsid w:val="001A061D"/>
    <w:rsid w:val="001A2418"/>
    <w:rsid w:val="001A452D"/>
    <w:rsid w:val="001A49FA"/>
    <w:rsid w:val="001A598F"/>
    <w:rsid w:val="001A65F9"/>
    <w:rsid w:val="001B045A"/>
    <w:rsid w:val="001B14DC"/>
    <w:rsid w:val="001B2A2E"/>
    <w:rsid w:val="001B2B92"/>
    <w:rsid w:val="001B33F4"/>
    <w:rsid w:val="001B3B48"/>
    <w:rsid w:val="001B404C"/>
    <w:rsid w:val="001B5C13"/>
    <w:rsid w:val="001B5C40"/>
    <w:rsid w:val="001B5FFC"/>
    <w:rsid w:val="001C081B"/>
    <w:rsid w:val="001C6899"/>
    <w:rsid w:val="001C78BF"/>
    <w:rsid w:val="001C7E77"/>
    <w:rsid w:val="001D0D01"/>
    <w:rsid w:val="001D1852"/>
    <w:rsid w:val="001D30EA"/>
    <w:rsid w:val="001D3E12"/>
    <w:rsid w:val="001E0338"/>
    <w:rsid w:val="001E1AB5"/>
    <w:rsid w:val="001E300A"/>
    <w:rsid w:val="001E5354"/>
    <w:rsid w:val="001E58AA"/>
    <w:rsid w:val="001E6E78"/>
    <w:rsid w:val="001E750B"/>
    <w:rsid w:val="001E7F23"/>
    <w:rsid w:val="001F0B38"/>
    <w:rsid w:val="001F3B80"/>
    <w:rsid w:val="001F50CA"/>
    <w:rsid w:val="001F6C8D"/>
    <w:rsid w:val="001F6EC2"/>
    <w:rsid w:val="001F703E"/>
    <w:rsid w:val="001F7E66"/>
    <w:rsid w:val="00200AE9"/>
    <w:rsid w:val="00201B34"/>
    <w:rsid w:val="00202E00"/>
    <w:rsid w:val="002032B9"/>
    <w:rsid w:val="0020658E"/>
    <w:rsid w:val="00206A83"/>
    <w:rsid w:val="00206F60"/>
    <w:rsid w:val="00210472"/>
    <w:rsid w:val="00214B11"/>
    <w:rsid w:val="00214E4D"/>
    <w:rsid w:val="0021679D"/>
    <w:rsid w:val="0021771B"/>
    <w:rsid w:val="002203A5"/>
    <w:rsid w:val="00221B71"/>
    <w:rsid w:val="002222B0"/>
    <w:rsid w:val="00223018"/>
    <w:rsid w:val="00224110"/>
    <w:rsid w:val="0022445E"/>
    <w:rsid w:val="00224C56"/>
    <w:rsid w:val="00230162"/>
    <w:rsid w:val="00233415"/>
    <w:rsid w:val="00235CFB"/>
    <w:rsid w:val="00235F04"/>
    <w:rsid w:val="002410C9"/>
    <w:rsid w:val="0024256C"/>
    <w:rsid w:val="00246439"/>
    <w:rsid w:val="002505AD"/>
    <w:rsid w:val="00251D7C"/>
    <w:rsid w:val="002529CF"/>
    <w:rsid w:val="00253833"/>
    <w:rsid w:val="00255CAF"/>
    <w:rsid w:val="0025650C"/>
    <w:rsid w:val="00257B0E"/>
    <w:rsid w:val="00261F82"/>
    <w:rsid w:val="00266F57"/>
    <w:rsid w:val="00270A30"/>
    <w:rsid w:val="00272344"/>
    <w:rsid w:val="00273873"/>
    <w:rsid w:val="0027428E"/>
    <w:rsid w:val="00281D45"/>
    <w:rsid w:val="00282124"/>
    <w:rsid w:val="00282F37"/>
    <w:rsid w:val="00283516"/>
    <w:rsid w:val="0028364B"/>
    <w:rsid w:val="002847B1"/>
    <w:rsid w:val="00286537"/>
    <w:rsid w:val="00286BF6"/>
    <w:rsid w:val="0028713A"/>
    <w:rsid w:val="00290065"/>
    <w:rsid w:val="0029148C"/>
    <w:rsid w:val="00292C69"/>
    <w:rsid w:val="00294A0D"/>
    <w:rsid w:val="0029565A"/>
    <w:rsid w:val="00295B77"/>
    <w:rsid w:val="00297E85"/>
    <w:rsid w:val="002A0080"/>
    <w:rsid w:val="002A1D61"/>
    <w:rsid w:val="002A20C8"/>
    <w:rsid w:val="002A58ED"/>
    <w:rsid w:val="002A7D84"/>
    <w:rsid w:val="002B1BFD"/>
    <w:rsid w:val="002B2DE6"/>
    <w:rsid w:val="002B35B7"/>
    <w:rsid w:val="002B5616"/>
    <w:rsid w:val="002B5DC4"/>
    <w:rsid w:val="002B6132"/>
    <w:rsid w:val="002B620B"/>
    <w:rsid w:val="002B666E"/>
    <w:rsid w:val="002B6C97"/>
    <w:rsid w:val="002C2A2A"/>
    <w:rsid w:val="002C3E1C"/>
    <w:rsid w:val="002C4135"/>
    <w:rsid w:val="002C4763"/>
    <w:rsid w:val="002C53D9"/>
    <w:rsid w:val="002C55EF"/>
    <w:rsid w:val="002C65B8"/>
    <w:rsid w:val="002C7130"/>
    <w:rsid w:val="002C7374"/>
    <w:rsid w:val="002C76FB"/>
    <w:rsid w:val="002D0780"/>
    <w:rsid w:val="002D2D06"/>
    <w:rsid w:val="002D3FA1"/>
    <w:rsid w:val="002E1525"/>
    <w:rsid w:val="002E1AFD"/>
    <w:rsid w:val="002E258D"/>
    <w:rsid w:val="002E2C0B"/>
    <w:rsid w:val="002E3609"/>
    <w:rsid w:val="002E4809"/>
    <w:rsid w:val="002E637D"/>
    <w:rsid w:val="002F5AAD"/>
    <w:rsid w:val="00306098"/>
    <w:rsid w:val="003068D8"/>
    <w:rsid w:val="00307107"/>
    <w:rsid w:val="0030750E"/>
    <w:rsid w:val="0031012F"/>
    <w:rsid w:val="003104CD"/>
    <w:rsid w:val="00311506"/>
    <w:rsid w:val="003115A0"/>
    <w:rsid w:val="003126A5"/>
    <w:rsid w:val="0031402B"/>
    <w:rsid w:val="00314A74"/>
    <w:rsid w:val="00314F2D"/>
    <w:rsid w:val="00317944"/>
    <w:rsid w:val="00323D8B"/>
    <w:rsid w:val="003257C9"/>
    <w:rsid w:val="00325A47"/>
    <w:rsid w:val="003261A3"/>
    <w:rsid w:val="0032767E"/>
    <w:rsid w:val="00330C25"/>
    <w:rsid w:val="00331193"/>
    <w:rsid w:val="0033351D"/>
    <w:rsid w:val="00333998"/>
    <w:rsid w:val="00334617"/>
    <w:rsid w:val="00334AF4"/>
    <w:rsid w:val="0033530B"/>
    <w:rsid w:val="0033570E"/>
    <w:rsid w:val="00336FD9"/>
    <w:rsid w:val="00343211"/>
    <w:rsid w:val="003439AC"/>
    <w:rsid w:val="00343CBD"/>
    <w:rsid w:val="00343FB9"/>
    <w:rsid w:val="003461E3"/>
    <w:rsid w:val="003464F5"/>
    <w:rsid w:val="00346E35"/>
    <w:rsid w:val="00350AB2"/>
    <w:rsid w:val="0035159A"/>
    <w:rsid w:val="00351ECB"/>
    <w:rsid w:val="00353527"/>
    <w:rsid w:val="0035443E"/>
    <w:rsid w:val="00355EE9"/>
    <w:rsid w:val="003567E8"/>
    <w:rsid w:val="00357254"/>
    <w:rsid w:val="00360393"/>
    <w:rsid w:val="00361646"/>
    <w:rsid w:val="003639BE"/>
    <w:rsid w:val="00363E54"/>
    <w:rsid w:val="003658DB"/>
    <w:rsid w:val="00367C67"/>
    <w:rsid w:val="0037098C"/>
    <w:rsid w:val="003710D2"/>
    <w:rsid w:val="00371316"/>
    <w:rsid w:val="00372CDE"/>
    <w:rsid w:val="003738F4"/>
    <w:rsid w:val="003766EA"/>
    <w:rsid w:val="00380237"/>
    <w:rsid w:val="00380974"/>
    <w:rsid w:val="00380EA5"/>
    <w:rsid w:val="0038212A"/>
    <w:rsid w:val="0038243E"/>
    <w:rsid w:val="00382C91"/>
    <w:rsid w:val="003847C1"/>
    <w:rsid w:val="0039056B"/>
    <w:rsid w:val="00390A12"/>
    <w:rsid w:val="00393B50"/>
    <w:rsid w:val="00394EDC"/>
    <w:rsid w:val="00396689"/>
    <w:rsid w:val="003A0F90"/>
    <w:rsid w:val="003A37B3"/>
    <w:rsid w:val="003A3E5F"/>
    <w:rsid w:val="003A5C68"/>
    <w:rsid w:val="003A62CE"/>
    <w:rsid w:val="003A6CC4"/>
    <w:rsid w:val="003B10FF"/>
    <w:rsid w:val="003B20E5"/>
    <w:rsid w:val="003B2549"/>
    <w:rsid w:val="003B434F"/>
    <w:rsid w:val="003B438C"/>
    <w:rsid w:val="003B61AC"/>
    <w:rsid w:val="003B6EEF"/>
    <w:rsid w:val="003C0FFD"/>
    <w:rsid w:val="003C1685"/>
    <w:rsid w:val="003C1A0C"/>
    <w:rsid w:val="003C4017"/>
    <w:rsid w:val="003C48D2"/>
    <w:rsid w:val="003D003C"/>
    <w:rsid w:val="003D1207"/>
    <w:rsid w:val="003D13CA"/>
    <w:rsid w:val="003D14BB"/>
    <w:rsid w:val="003D43E1"/>
    <w:rsid w:val="003D45C2"/>
    <w:rsid w:val="003D7CE3"/>
    <w:rsid w:val="003E0E94"/>
    <w:rsid w:val="003E10B7"/>
    <w:rsid w:val="003E11AD"/>
    <w:rsid w:val="003E23FF"/>
    <w:rsid w:val="003E6B0A"/>
    <w:rsid w:val="003E732F"/>
    <w:rsid w:val="003E7400"/>
    <w:rsid w:val="003F0724"/>
    <w:rsid w:val="003F098B"/>
    <w:rsid w:val="003F10E1"/>
    <w:rsid w:val="003F2C38"/>
    <w:rsid w:val="003F3720"/>
    <w:rsid w:val="003F5062"/>
    <w:rsid w:val="003F66F8"/>
    <w:rsid w:val="00400797"/>
    <w:rsid w:val="004016B6"/>
    <w:rsid w:val="00403264"/>
    <w:rsid w:val="00406430"/>
    <w:rsid w:val="00406BB5"/>
    <w:rsid w:val="00412695"/>
    <w:rsid w:val="00412C94"/>
    <w:rsid w:val="004144F2"/>
    <w:rsid w:val="00414F61"/>
    <w:rsid w:val="00415053"/>
    <w:rsid w:val="0041792B"/>
    <w:rsid w:val="00417B55"/>
    <w:rsid w:val="00417DC9"/>
    <w:rsid w:val="00420A3C"/>
    <w:rsid w:val="00421D27"/>
    <w:rsid w:val="00423CB2"/>
    <w:rsid w:val="00435604"/>
    <w:rsid w:val="00437DD6"/>
    <w:rsid w:val="00440FAB"/>
    <w:rsid w:val="00444E8F"/>
    <w:rsid w:val="00444F3C"/>
    <w:rsid w:val="0044512A"/>
    <w:rsid w:val="00450133"/>
    <w:rsid w:val="0045125F"/>
    <w:rsid w:val="004567B0"/>
    <w:rsid w:val="004621D6"/>
    <w:rsid w:val="00464016"/>
    <w:rsid w:val="004644CB"/>
    <w:rsid w:val="00464841"/>
    <w:rsid w:val="004650F5"/>
    <w:rsid w:val="00465A95"/>
    <w:rsid w:val="00466D93"/>
    <w:rsid w:val="00467453"/>
    <w:rsid w:val="004674F4"/>
    <w:rsid w:val="00467CB3"/>
    <w:rsid w:val="00473CB6"/>
    <w:rsid w:val="00473D58"/>
    <w:rsid w:val="00474456"/>
    <w:rsid w:val="00477830"/>
    <w:rsid w:val="004814F3"/>
    <w:rsid w:val="0048466B"/>
    <w:rsid w:val="004854E5"/>
    <w:rsid w:val="0049016F"/>
    <w:rsid w:val="00491A64"/>
    <w:rsid w:val="004920CC"/>
    <w:rsid w:val="004945AF"/>
    <w:rsid w:val="00496571"/>
    <w:rsid w:val="00496764"/>
    <w:rsid w:val="00497451"/>
    <w:rsid w:val="004A19A0"/>
    <w:rsid w:val="004A1DA8"/>
    <w:rsid w:val="004A2FC2"/>
    <w:rsid w:val="004A564A"/>
    <w:rsid w:val="004A69A3"/>
    <w:rsid w:val="004A7A47"/>
    <w:rsid w:val="004B00F0"/>
    <w:rsid w:val="004B1EFE"/>
    <w:rsid w:val="004B40C2"/>
    <w:rsid w:val="004B5605"/>
    <w:rsid w:val="004C0288"/>
    <w:rsid w:val="004C6D7B"/>
    <w:rsid w:val="004D068A"/>
    <w:rsid w:val="004D29D9"/>
    <w:rsid w:val="004D73E2"/>
    <w:rsid w:val="004D7467"/>
    <w:rsid w:val="004E25AA"/>
    <w:rsid w:val="004E3229"/>
    <w:rsid w:val="004E4A12"/>
    <w:rsid w:val="004E5153"/>
    <w:rsid w:val="004E7857"/>
    <w:rsid w:val="004E7AC9"/>
    <w:rsid w:val="004F005E"/>
    <w:rsid w:val="004F1564"/>
    <w:rsid w:val="004F27F1"/>
    <w:rsid w:val="004F3572"/>
    <w:rsid w:val="004F369B"/>
    <w:rsid w:val="004F4958"/>
    <w:rsid w:val="004F571E"/>
    <w:rsid w:val="004F6FF0"/>
    <w:rsid w:val="004F7978"/>
    <w:rsid w:val="00506EC0"/>
    <w:rsid w:val="0051005A"/>
    <w:rsid w:val="00512191"/>
    <w:rsid w:val="00512BDF"/>
    <w:rsid w:val="005140B6"/>
    <w:rsid w:val="00516379"/>
    <w:rsid w:val="005168D8"/>
    <w:rsid w:val="005208D0"/>
    <w:rsid w:val="00520FAA"/>
    <w:rsid w:val="005213D6"/>
    <w:rsid w:val="00521A40"/>
    <w:rsid w:val="00521AEB"/>
    <w:rsid w:val="005307BD"/>
    <w:rsid w:val="00530B37"/>
    <w:rsid w:val="00532B9E"/>
    <w:rsid w:val="00535C54"/>
    <w:rsid w:val="00540064"/>
    <w:rsid w:val="005415F9"/>
    <w:rsid w:val="005420B8"/>
    <w:rsid w:val="005429D0"/>
    <w:rsid w:val="00544C05"/>
    <w:rsid w:val="00545456"/>
    <w:rsid w:val="005456E6"/>
    <w:rsid w:val="005457A2"/>
    <w:rsid w:val="005466A1"/>
    <w:rsid w:val="005505F7"/>
    <w:rsid w:val="00551393"/>
    <w:rsid w:val="00551666"/>
    <w:rsid w:val="00553BBD"/>
    <w:rsid w:val="005573D6"/>
    <w:rsid w:val="00557684"/>
    <w:rsid w:val="00561384"/>
    <w:rsid w:val="005627A0"/>
    <w:rsid w:val="00564060"/>
    <w:rsid w:val="005650D3"/>
    <w:rsid w:val="00572043"/>
    <w:rsid w:val="005728E1"/>
    <w:rsid w:val="00572E77"/>
    <w:rsid w:val="005735D1"/>
    <w:rsid w:val="00573993"/>
    <w:rsid w:val="00574ACB"/>
    <w:rsid w:val="005806A2"/>
    <w:rsid w:val="00581F2E"/>
    <w:rsid w:val="00583C48"/>
    <w:rsid w:val="00583CB6"/>
    <w:rsid w:val="00584EC1"/>
    <w:rsid w:val="00585106"/>
    <w:rsid w:val="00585C4A"/>
    <w:rsid w:val="00586FE0"/>
    <w:rsid w:val="00587504"/>
    <w:rsid w:val="00590EB8"/>
    <w:rsid w:val="005915D6"/>
    <w:rsid w:val="00591636"/>
    <w:rsid w:val="0059262B"/>
    <w:rsid w:val="00593B88"/>
    <w:rsid w:val="0059461D"/>
    <w:rsid w:val="0059798C"/>
    <w:rsid w:val="005A0186"/>
    <w:rsid w:val="005A01C6"/>
    <w:rsid w:val="005A5C89"/>
    <w:rsid w:val="005A69F9"/>
    <w:rsid w:val="005A7549"/>
    <w:rsid w:val="005A7BB1"/>
    <w:rsid w:val="005B0022"/>
    <w:rsid w:val="005B05FA"/>
    <w:rsid w:val="005B13C1"/>
    <w:rsid w:val="005B17DC"/>
    <w:rsid w:val="005B21E6"/>
    <w:rsid w:val="005B34FE"/>
    <w:rsid w:val="005B3B2D"/>
    <w:rsid w:val="005C033C"/>
    <w:rsid w:val="005C1272"/>
    <w:rsid w:val="005C51D5"/>
    <w:rsid w:val="005C5F4C"/>
    <w:rsid w:val="005C6174"/>
    <w:rsid w:val="005D02A6"/>
    <w:rsid w:val="005D1E10"/>
    <w:rsid w:val="005D4581"/>
    <w:rsid w:val="005D693B"/>
    <w:rsid w:val="005D7842"/>
    <w:rsid w:val="005E1A23"/>
    <w:rsid w:val="005E1BC3"/>
    <w:rsid w:val="005E4CEF"/>
    <w:rsid w:val="005E64A7"/>
    <w:rsid w:val="005E6632"/>
    <w:rsid w:val="005E7A0C"/>
    <w:rsid w:val="005F0A6E"/>
    <w:rsid w:val="005F2651"/>
    <w:rsid w:val="005F4FEF"/>
    <w:rsid w:val="005F5BC0"/>
    <w:rsid w:val="005F6B61"/>
    <w:rsid w:val="006000C9"/>
    <w:rsid w:val="006029FD"/>
    <w:rsid w:val="006044F4"/>
    <w:rsid w:val="00610744"/>
    <w:rsid w:val="006134F2"/>
    <w:rsid w:val="00613E56"/>
    <w:rsid w:val="006154E9"/>
    <w:rsid w:val="006226E3"/>
    <w:rsid w:val="00622A3A"/>
    <w:rsid w:val="00622DF9"/>
    <w:rsid w:val="00622E6F"/>
    <w:rsid w:val="0062451A"/>
    <w:rsid w:val="00630A8D"/>
    <w:rsid w:val="00631BB7"/>
    <w:rsid w:val="00632435"/>
    <w:rsid w:val="00635699"/>
    <w:rsid w:val="00636DC6"/>
    <w:rsid w:val="00637E2E"/>
    <w:rsid w:val="00640944"/>
    <w:rsid w:val="00640A49"/>
    <w:rsid w:val="00643CAA"/>
    <w:rsid w:val="00643E2B"/>
    <w:rsid w:val="006443CC"/>
    <w:rsid w:val="006446E1"/>
    <w:rsid w:val="0064512E"/>
    <w:rsid w:val="006468E8"/>
    <w:rsid w:val="00646F42"/>
    <w:rsid w:val="00647092"/>
    <w:rsid w:val="006500B4"/>
    <w:rsid w:val="006509DE"/>
    <w:rsid w:val="0065310B"/>
    <w:rsid w:val="006604FC"/>
    <w:rsid w:val="00662B66"/>
    <w:rsid w:val="00662B79"/>
    <w:rsid w:val="006638CA"/>
    <w:rsid w:val="00664054"/>
    <w:rsid w:val="00666F32"/>
    <w:rsid w:val="00667376"/>
    <w:rsid w:val="00667EDF"/>
    <w:rsid w:val="00670FA4"/>
    <w:rsid w:val="0067109C"/>
    <w:rsid w:val="00673654"/>
    <w:rsid w:val="00674AA8"/>
    <w:rsid w:val="00676E1D"/>
    <w:rsid w:val="00677830"/>
    <w:rsid w:val="0068021F"/>
    <w:rsid w:val="006822B1"/>
    <w:rsid w:val="0068411D"/>
    <w:rsid w:val="006854B0"/>
    <w:rsid w:val="00685DE3"/>
    <w:rsid w:val="0068641F"/>
    <w:rsid w:val="00686500"/>
    <w:rsid w:val="00686A14"/>
    <w:rsid w:val="006901D5"/>
    <w:rsid w:val="00690CE3"/>
    <w:rsid w:val="00691292"/>
    <w:rsid w:val="00695645"/>
    <w:rsid w:val="00695741"/>
    <w:rsid w:val="00695E98"/>
    <w:rsid w:val="006972D3"/>
    <w:rsid w:val="006A0B50"/>
    <w:rsid w:val="006A2C56"/>
    <w:rsid w:val="006A3FA4"/>
    <w:rsid w:val="006A47ED"/>
    <w:rsid w:val="006A5FC4"/>
    <w:rsid w:val="006A6F62"/>
    <w:rsid w:val="006B2254"/>
    <w:rsid w:val="006B385F"/>
    <w:rsid w:val="006B54E3"/>
    <w:rsid w:val="006B77BD"/>
    <w:rsid w:val="006C0423"/>
    <w:rsid w:val="006C0DE9"/>
    <w:rsid w:val="006C17FB"/>
    <w:rsid w:val="006C43F4"/>
    <w:rsid w:val="006C5828"/>
    <w:rsid w:val="006C5C3E"/>
    <w:rsid w:val="006C6B2F"/>
    <w:rsid w:val="006D21DA"/>
    <w:rsid w:val="006D25B9"/>
    <w:rsid w:val="006D33B3"/>
    <w:rsid w:val="006D61D6"/>
    <w:rsid w:val="006D6A80"/>
    <w:rsid w:val="006D6B0C"/>
    <w:rsid w:val="006D6FE0"/>
    <w:rsid w:val="006E0454"/>
    <w:rsid w:val="006E107F"/>
    <w:rsid w:val="006E6C56"/>
    <w:rsid w:val="006F07F3"/>
    <w:rsid w:val="006F2FA6"/>
    <w:rsid w:val="006F3A86"/>
    <w:rsid w:val="006F470D"/>
    <w:rsid w:val="007007D1"/>
    <w:rsid w:val="00702620"/>
    <w:rsid w:val="00702AB8"/>
    <w:rsid w:val="0070447E"/>
    <w:rsid w:val="00705934"/>
    <w:rsid w:val="007072EA"/>
    <w:rsid w:val="00710866"/>
    <w:rsid w:val="00710EC0"/>
    <w:rsid w:val="00713A09"/>
    <w:rsid w:val="007151A6"/>
    <w:rsid w:val="00716E25"/>
    <w:rsid w:val="00716EB7"/>
    <w:rsid w:val="007175B7"/>
    <w:rsid w:val="00717F2F"/>
    <w:rsid w:val="00721051"/>
    <w:rsid w:val="0072106E"/>
    <w:rsid w:val="0072520A"/>
    <w:rsid w:val="0072544F"/>
    <w:rsid w:val="00727B27"/>
    <w:rsid w:val="007304BC"/>
    <w:rsid w:val="00730967"/>
    <w:rsid w:val="007314C1"/>
    <w:rsid w:val="0073313F"/>
    <w:rsid w:val="00733512"/>
    <w:rsid w:val="00734DCE"/>
    <w:rsid w:val="0073514D"/>
    <w:rsid w:val="00743232"/>
    <w:rsid w:val="0074378A"/>
    <w:rsid w:val="00744CDB"/>
    <w:rsid w:val="00744E7E"/>
    <w:rsid w:val="00745B99"/>
    <w:rsid w:val="00745F45"/>
    <w:rsid w:val="00751313"/>
    <w:rsid w:val="00751D50"/>
    <w:rsid w:val="007522C5"/>
    <w:rsid w:val="00755335"/>
    <w:rsid w:val="007579D2"/>
    <w:rsid w:val="007634D9"/>
    <w:rsid w:val="00763A9C"/>
    <w:rsid w:val="00763BEF"/>
    <w:rsid w:val="00765090"/>
    <w:rsid w:val="00767CB2"/>
    <w:rsid w:val="00767F98"/>
    <w:rsid w:val="00770847"/>
    <w:rsid w:val="00770E57"/>
    <w:rsid w:val="00771435"/>
    <w:rsid w:val="00773488"/>
    <w:rsid w:val="00774764"/>
    <w:rsid w:val="00774F5C"/>
    <w:rsid w:val="0077652E"/>
    <w:rsid w:val="00776FC6"/>
    <w:rsid w:val="00777675"/>
    <w:rsid w:val="00781568"/>
    <w:rsid w:val="007833DB"/>
    <w:rsid w:val="007835E2"/>
    <w:rsid w:val="0078472A"/>
    <w:rsid w:val="00784769"/>
    <w:rsid w:val="0078485F"/>
    <w:rsid w:val="00790B8B"/>
    <w:rsid w:val="0079105E"/>
    <w:rsid w:val="00791265"/>
    <w:rsid w:val="007938C4"/>
    <w:rsid w:val="00794087"/>
    <w:rsid w:val="00795029"/>
    <w:rsid w:val="00796158"/>
    <w:rsid w:val="007A0968"/>
    <w:rsid w:val="007A0C6F"/>
    <w:rsid w:val="007A4E28"/>
    <w:rsid w:val="007A4FB9"/>
    <w:rsid w:val="007B0962"/>
    <w:rsid w:val="007B0D44"/>
    <w:rsid w:val="007B188A"/>
    <w:rsid w:val="007B350D"/>
    <w:rsid w:val="007B7022"/>
    <w:rsid w:val="007C1505"/>
    <w:rsid w:val="007C2265"/>
    <w:rsid w:val="007C26D3"/>
    <w:rsid w:val="007C2B34"/>
    <w:rsid w:val="007D1F55"/>
    <w:rsid w:val="007D2317"/>
    <w:rsid w:val="007D2D59"/>
    <w:rsid w:val="007D2ECE"/>
    <w:rsid w:val="007D5C82"/>
    <w:rsid w:val="007D7EDF"/>
    <w:rsid w:val="007E00A3"/>
    <w:rsid w:val="007E07B4"/>
    <w:rsid w:val="007E3FDA"/>
    <w:rsid w:val="007E4968"/>
    <w:rsid w:val="007E6C79"/>
    <w:rsid w:val="007E7430"/>
    <w:rsid w:val="007F0588"/>
    <w:rsid w:val="007F144D"/>
    <w:rsid w:val="007F3D0B"/>
    <w:rsid w:val="007F4D61"/>
    <w:rsid w:val="007F58D5"/>
    <w:rsid w:val="00800C20"/>
    <w:rsid w:val="00801A9D"/>
    <w:rsid w:val="00802A04"/>
    <w:rsid w:val="00803795"/>
    <w:rsid w:val="008063FA"/>
    <w:rsid w:val="0080651C"/>
    <w:rsid w:val="00806CDC"/>
    <w:rsid w:val="00807149"/>
    <w:rsid w:val="00810B46"/>
    <w:rsid w:val="00811043"/>
    <w:rsid w:val="0081162B"/>
    <w:rsid w:val="008131C6"/>
    <w:rsid w:val="0081336B"/>
    <w:rsid w:val="00816375"/>
    <w:rsid w:val="008207F1"/>
    <w:rsid w:val="00821C1F"/>
    <w:rsid w:val="00821F37"/>
    <w:rsid w:val="008240A3"/>
    <w:rsid w:val="00826602"/>
    <w:rsid w:val="00826B2D"/>
    <w:rsid w:val="00826FA1"/>
    <w:rsid w:val="0082713C"/>
    <w:rsid w:val="008307E0"/>
    <w:rsid w:val="00830E40"/>
    <w:rsid w:val="008314DB"/>
    <w:rsid w:val="008315C3"/>
    <w:rsid w:val="00831ED1"/>
    <w:rsid w:val="0083347E"/>
    <w:rsid w:val="00834D9E"/>
    <w:rsid w:val="008364DA"/>
    <w:rsid w:val="00837C38"/>
    <w:rsid w:val="00840088"/>
    <w:rsid w:val="0084469E"/>
    <w:rsid w:val="008447CA"/>
    <w:rsid w:val="00845612"/>
    <w:rsid w:val="00845BF7"/>
    <w:rsid w:val="00846451"/>
    <w:rsid w:val="008505E8"/>
    <w:rsid w:val="00850E5E"/>
    <w:rsid w:val="00853B3B"/>
    <w:rsid w:val="00853EBA"/>
    <w:rsid w:val="00854ED1"/>
    <w:rsid w:val="00855E72"/>
    <w:rsid w:val="00870271"/>
    <w:rsid w:val="00872B0B"/>
    <w:rsid w:val="008742BE"/>
    <w:rsid w:val="00875A58"/>
    <w:rsid w:val="00880940"/>
    <w:rsid w:val="00881303"/>
    <w:rsid w:val="00886C47"/>
    <w:rsid w:val="00887210"/>
    <w:rsid w:val="00892746"/>
    <w:rsid w:val="0089678A"/>
    <w:rsid w:val="008979F9"/>
    <w:rsid w:val="008A041E"/>
    <w:rsid w:val="008A2163"/>
    <w:rsid w:val="008A248C"/>
    <w:rsid w:val="008A328C"/>
    <w:rsid w:val="008A34EF"/>
    <w:rsid w:val="008A51C8"/>
    <w:rsid w:val="008A528D"/>
    <w:rsid w:val="008A6A52"/>
    <w:rsid w:val="008A7E8C"/>
    <w:rsid w:val="008B1710"/>
    <w:rsid w:val="008B3AC6"/>
    <w:rsid w:val="008B6FBA"/>
    <w:rsid w:val="008C0FD2"/>
    <w:rsid w:val="008C1564"/>
    <w:rsid w:val="008C218E"/>
    <w:rsid w:val="008C36DD"/>
    <w:rsid w:val="008C3EE6"/>
    <w:rsid w:val="008C5238"/>
    <w:rsid w:val="008C5592"/>
    <w:rsid w:val="008C5FF3"/>
    <w:rsid w:val="008C7052"/>
    <w:rsid w:val="008C729A"/>
    <w:rsid w:val="008D0795"/>
    <w:rsid w:val="008D1643"/>
    <w:rsid w:val="008D29D6"/>
    <w:rsid w:val="008D2FB0"/>
    <w:rsid w:val="008D4E18"/>
    <w:rsid w:val="008D532A"/>
    <w:rsid w:val="008D583A"/>
    <w:rsid w:val="008D7AD7"/>
    <w:rsid w:val="008E12A2"/>
    <w:rsid w:val="008E3083"/>
    <w:rsid w:val="008E3177"/>
    <w:rsid w:val="008E32E0"/>
    <w:rsid w:val="008E4DC4"/>
    <w:rsid w:val="008E54F8"/>
    <w:rsid w:val="008F0A94"/>
    <w:rsid w:val="008F1407"/>
    <w:rsid w:val="008F4F3E"/>
    <w:rsid w:val="008F6BA0"/>
    <w:rsid w:val="008F794D"/>
    <w:rsid w:val="0090080A"/>
    <w:rsid w:val="00900A97"/>
    <w:rsid w:val="00903669"/>
    <w:rsid w:val="00903C37"/>
    <w:rsid w:val="00906324"/>
    <w:rsid w:val="00907578"/>
    <w:rsid w:val="009109A7"/>
    <w:rsid w:val="00910DD3"/>
    <w:rsid w:val="00910E63"/>
    <w:rsid w:val="00914451"/>
    <w:rsid w:val="00914804"/>
    <w:rsid w:val="009157C2"/>
    <w:rsid w:val="009171BB"/>
    <w:rsid w:val="0091797C"/>
    <w:rsid w:val="00921E47"/>
    <w:rsid w:val="009220CA"/>
    <w:rsid w:val="00922A5F"/>
    <w:rsid w:val="009232B0"/>
    <w:rsid w:val="0092498A"/>
    <w:rsid w:val="00925DC7"/>
    <w:rsid w:val="00927E09"/>
    <w:rsid w:val="00931B98"/>
    <w:rsid w:val="00931D0D"/>
    <w:rsid w:val="0093262B"/>
    <w:rsid w:val="009336DF"/>
    <w:rsid w:val="00933823"/>
    <w:rsid w:val="00941592"/>
    <w:rsid w:val="009422D9"/>
    <w:rsid w:val="009425E2"/>
    <w:rsid w:val="009426DB"/>
    <w:rsid w:val="0094412A"/>
    <w:rsid w:val="00944523"/>
    <w:rsid w:val="00946CAA"/>
    <w:rsid w:val="00951BF8"/>
    <w:rsid w:val="009526ED"/>
    <w:rsid w:val="00953412"/>
    <w:rsid w:val="0096179D"/>
    <w:rsid w:val="00961830"/>
    <w:rsid w:val="00961C37"/>
    <w:rsid w:val="0096415B"/>
    <w:rsid w:val="00964EBA"/>
    <w:rsid w:val="00965616"/>
    <w:rsid w:val="009656BA"/>
    <w:rsid w:val="00966F8C"/>
    <w:rsid w:val="0097163A"/>
    <w:rsid w:val="00974333"/>
    <w:rsid w:val="00974566"/>
    <w:rsid w:val="0097653F"/>
    <w:rsid w:val="00977E0E"/>
    <w:rsid w:val="0098016E"/>
    <w:rsid w:val="009857D0"/>
    <w:rsid w:val="00985BB8"/>
    <w:rsid w:val="0098602F"/>
    <w:rsid w:val="0098754A"/>
    <w:rsid w:val="00990833"/>
    <w:rsid w:val="00991A3E"/>
    <w:rsid w:val="00994D11"/>
    <w:rsid w:val="009974CA"/>
    <w:rsid w:val="00997A6B"/>
    <w:rsid w:val="00997AAA"/>
    <w:rsid w:val="009A4132"/>
    <w:rsid w:val="009A4C8F"/>
    <w:rsid w:val="009A5307"/>
    <w:rsid w:val="009A6078"/>
    <w:rsid w:val="009B03A1"/>
    <w:rsid w:val="009B0AF3"/>
    <w:rsid w:val="009B0F51"/>
    <w:rsid w:val="009B1A36"/>
    <w:rsid w:val="009B1A4E"/>
    <w:rsid w:val="009B324C"/>
    <w:rsid w:val="009B36AA"/>
    <w:rsid w:val="009B36F3"/>
    <w:rsid w:val="009B3B52"/>
    <w:rsid w:val="009B58AC"/>
    <w:rsid w:val="009B74C4"/>
    <w:rsid w:val="009C3504"/>
    <w:rsid w:val="009C3624"/>
    <w:rsid w:val="009C7D0D"/>
    <w:rsid w:val="009D0A52"/>
    <w:rsid w:val="009D1A3F"/>
    <w:rsid w:val="009D5E61"/>
    <w:rsid w:val="009D61C9"/>
    <w:rsid w:val="009D6651"/>
    <w:rsid w:val="009D693F"/>
    <w:rsid w:val="009D6976"/>
    <w:rsid w:val="009D708B"/>
    <w:rsid w:val="009D7975"/>
    <w:rsid w:val="009D7FAC"/>
    <w:rsid w:val="009E057B"/>
    <w:rsid w:val="009E1312"/>
    <w:rsid w:val="009E1EB7"/>
    <w:rsid w:val="009E2F36"/>
    <w:rsid w:val="009E5AB4"/>
    <w:rsid w:val="009E6071"/>
    <w:rsid w:val="009E725E"/>
    <w:rsid w:val="009F0DB7"/>
    <w:rsid w:val="009F197A"/>
    <w:rsid w:val="009F19F0"/>
    <w:rsid w:val="009F1E2E"/>
    <w:rsid w:val="009F1EF9"/>
    <w:rsid w:val="009F2663"/>
    <w:rsid w:val="009F2ECA"/>
    <w:rsid w:val="009F3045"/>
    <w:rsid w:val="009F330A"/>
    <w:rsid w:val="009F4E62"/>
    <w:rsid w:val="009F7280"/>
    <w:rsid w:val="00A0071E"/>
    <w:rsid w:val="00A02E17"/>
    <w:rsid w:val="00A03596"/>
    <w:rsid w:val="00A03CEA"/>
    <w:rsid w:val="00A05CCB"/>
    <w:rsid w:val="00A10E55"/>
    <w:rsid w:val="00A12296"/>
    <w:rsid w:val="00A13EB2"/>
    <w:rsid w:val="00A14F0F"/>
    <w:rsid w:val="00A15A2A"/>
    <w:rsid w:val="00A166C8"/>
    <w:rsid w:val="00A2049A"/>
    <w:rsid w:val="00A2497B"/>
    <w:rsid w:val="00A25334"/>
    <w:rsid w:val="00A25409"/>
    <w:rsid w:val="00A26524"/>
    <w:rsid w:val="00A27F2A"/>
    <w:rsid w:val="00A3009E"/>
    <w:rsid w:val="00A32612"/>
    <w:rsid w:val="00A3287F"/>
    <w:rsid w:val="00A33D03"/>
    <w:rsid w:val="00A36C45"/>
    <w:rsid w:val="00A370F2"/>
    <w:rsid w:val="00A41ADD"/>
    <w:rsid w:val="00A4436D"/>
    <w:rsid w:val="00A4482F"/>
    <w:rsid w:val="00A45D97"/>
    <w:rsid w:val="00A46600"/>
    <w:rsid w:val="00A51B2B"/>
    <w:rsid w:val="00A529C0"/>
    <w:rsid w:val="00A535EB"/>
    <w:rsid w:val="00A55B3C"/>
    <w:rsid w:val="00A57986"/>
    <w:rsid w:val="00A601A3"/>
    <w:rsid w:val="00A61CFF"/>
    <w:rsid w:val="00A621A5"/>
    <w:rsid w:val="00A6352A"/>
    <w:rsid w:val="00A66124"/>
    <w:rsid w:val="00A70079"/>
    <w:rsid w:val="00A71681"/>
    <w:rsid w:val="00A71D5F"/>
    <w:rsid w:val="00A72585"/>
    <w:rsid w:val="00A732B0"/>
    <w:rsid w:val="00A812C8"/>
    <w:rsid w:val="00A8393A"/>
    <w:rsid w:val="00A85BB0"/>
    <w:rsid w:val="00A870C0"/>
    <w:rsid w:val="00A87396"/>
    <w:rsid w:val="00A92ACA"/>
    <w:rsid w:val="00A934AE"/>
    <w:rsid w:val="00A956B3"/>
    <w:rsid w:val="00A96870"/>
    <w:rsid w:val="00A969EF"/>
    <w:rsid w:val="00AA0BFB"/>
    <w:rsid w:val="00AA22C9"/>
    <w:rsid w:val="00AA3558"/>
    <w:rsid w:val="00AA5241"/>
    <w:rsid w:val="00AA5856"/>
    <w:rsid w:val="00AB2740"/>
    <w:rsid w:val="00AB5994"/>
    <w:rsid w:val="00AB6E29"/>
    <w:rsid w:val="00AB7589"/>
    <w:rsid w:val="00AB78AC"/>
    <w:rsid w:val="00AB7F97"/>
    <w:rsid w:val="00AC28D7"/>
    <w:rsid w:val="00AC40A7"/>
    <w:rsid w:val="00AC4219"/>
    <w:rsid w:val="00AC4247"/>
    <w:rsid w:val="00AC5E5D"/>
    <w:rsid w:val="00AD014D"/>
    <w:rsid w:val="00AD0210"/>
    <w:rsid w:val="00AD027B"/>
    <w:rsid w:val="00AD4C5C"/>
    <w:rsid w:val="00AD745A"/>
    <w:rsid w:val="00AE1984"/>
    <w:rsid w:val="00AE2EFB"/>
    <w:rsid w:val="00AE3931"/>
    <w:rsid w:val="00AE4586"/>
    <w:rsid w:val="00AE5568"/>
    <w:rsid w:val="00AE5674"/>
    <w:rsid w:val="00AE56AD"/>
    <w:rsid w:val="00AF1F61"/>
    <w:rsid w:val="00AF1FA8"/>
    <w:rsid w:val="00AF2491"/>
    <w:rsid w:val="00AF3DE7"/>
    <w:rsid w:val="00AF449B"/>
    <w:rsid w:val="00B00BA7"/>
    <w:rsid w:val="00B03D33"/>
    <w:rsid w:val="00B043B7"/>
    <w:rsid w:val="00B046F5"/>
    <w:rsid w:val="00B04BB7"/>
    <w:rsid w:val="00B0538F"/>
    <w:rsid w:val="00B06CE2"/>
    <w:rsid w:val="00B07C5B"/>
    <w:rsid w:val="00B12EEF"/>
    <w:rsid w:val="00B14B84"/>
    <w:rsid w:val="00B22225"/>
    <w:rsid w:val="00B259AE"/>
    <w:rsid w:val="00B25FBE"/>
    <w:rsid w:val="00B27C8D"/>
    <w:rsid w:val="00B303FA"/>
    <w:rsid w:val="00B30662"/>
    <w:rsid w:val="00B30B03"/>
    <w:rsid w:val="00B32388"/>
    <w:rsid w:val="00B32D01"/>
    <w:rsid w:val="00B34EC2"/>
    <w:rsid w:val="00B3572A"/>
    <w:rsid w:val="00B368C3"/>
    <w:rsid w:val="00B3699D"/>
    <w:rsid w:val="00B40DBA"/>
    <w:rsid w:val="00B425FC"/>
    <w:rsid w:val="00B42F3B"/>
    <w:rsid w:val="00B4354D"/>
    <w:rsid w:val="00B444DB"/>
    <w:rsid w:val="00B45CD5"/>
    <w:rsid w:val="00B45EA8"/>
    <w:rsid w:val="00B46BE0"/>
    <w:rsid w:val="00B525A5"/>
    <w:rsid w:val="00B52633"/>
    <w:rsid w:val="00B53B66"/>
    <w:rsid w:val="00B53F25"/>
    <w:rsid w:val="00B576A3"/>
    <w:rsid w:val="00B65488"/>
    <w:rsid w:val="00B66FA0"/>
    <w:rsid w:val="00B73F18"/>
    <w:rsid w:val="00B80ED2"/>
    <w:rsid w:val="00B82C40"/>
    <w:rsid w:val="00B8333E"/>
    <w:rsid w:val="00B8334C"/>
    <w:rsid w:val="00B847BA"/>
    <w:rsid w:val="00B87F82"/>
    <w:rsid w:val="00B90EEC"/>
    <w:rsid w:val="00B93B1C"/>
    <w:rsid w:val="00B93F6B"/>
    <w:rsid w:val="00B9475F"/>
    <w:rsid w:val="00B9695F"/>
    <w:rsid w:val="00BA43CB"/>
    <w:rsid w:val="00BA51F4"/>
    <w:rsid w:val="00BB0009"/>
    <w:rsid w:val="00BB010E"/>
    <w:rsid w:val="00BB1FB9"/>
    <w:rsid w:val="00BB2962"/>
    <w:rsid w:val="00BB2B84"/>
    <w:rsid w:val="00BB5692"/>
    <w:rsid w:val="00BB5C75"/>
    <w:rsid w:val="00BB6CFF"/>
    <w:rsid w:val="00BB7AD1"/>
    <w:rsid w:val="00BB7CE8"/>
    <w:rsid w:val="00BC0A7C"/>
    <w:rsid w:val="00BC0F59"/>
    <w:rsid w:val="00BC116B"/>
    <w:rsid w:val="00BC2144"/>
    <w:rsid w:val="00BC23D3"/>
    <w:rsid w:val="00BC24FF"/>
    <w:rsid w:val="00BC31A3"/>
    <w:rsid w:val="00BC3B4B"/>
    <w:rsid w:val="00BC3F10"/>
    <w:rsid w:val="00BC4113"/>
    <w:rsid w:val="00BC75E3"/>
    <w:rsid w:val="00BD0FB9"/>
    <w:rsid w:val="00BD16B8"/>
    <w:rsid w:val="00BD3845"/>
    <w:rsid w:val="00BD607B"/>
    <w:rsid w:val="00BD6591"/>
    <w:rsid w:val="00BD6D08"/>
    <w:rsid w:val="00BE3304"/>
    <w:rsid w:val="00BE75A6"/>
    <w:rsid w:val="00BF13B9"/>
    <w:rsid w:val="00BF33A6"/>
    <w:rsid w:val="00BF3783"/>
    <w:rsid w:val="00BF41E3"/>
    <w:rsid w:val="00BF4229"/>
    <w:rsid w:val="00BF4751"/>
    <w:rsid w:val="00BF4E1C"/>
    <w:rsid w:val="00BF7347"/>
    <w:rsid w:val="00C00486"/>
    <w:rsid w:val="00C0468C"/>
    <w:rsid w:val="00C06596"/>
    <w:rsid w:val="00C07458"/>
    <w:rsid w:val="00C07D48"/>
    <w:rsid w:val="00C12663"/>
    <w:rsid w:val="00C13227"/>
    <w:rsid w:val="00C135ED"/>
    <w:rsid w:val="00C1479A"/>
    <w:rsid w:val="00C1579E"/>
    <w:rsid w:val="00C15AAE"/>
    <w:rsid w:val="00C1662E"/>
    <w:rsid w:val="00C16E52"/>
    <w:rsid w:val="00C17826"/>
    <w:rsid w:val="00C20035"/>
    <w:rsid w:val="00C206F2"/>
    <w:rsid w:val="00C20E4A"/>
    <w:rsid w:val="00C21CF3"/>
    <w:rsid w:val="00C234DA"/>
    <w:rsid w:val="00C3012B"/>
    <w:rsid w:val="00C331E8"/>
    <w:rsid w:val="00C33502"/>
    <w:rsid w:val="00C36DCC"/>
    <w:rsid w:val="00C433FD"/>
    <w:rsid w:val="00C459C6"/>
    <w:rsid w:val="00C45FFE"/>
    <w:rsid w:val="00C47260"/>
    <w:rsid w:val="00C50B0D"/>
    <w:rsid w:val="00C5659D"/>
    <w:rsid w:val="00C61898"/>
    <w:rsid w:val="00C64311"/>
    <w:rsid w:val="00C65441"/>
    <w:rsid w:val="00C71087"/>
    <w:rsid w:val="00C71834"/>
    <w:rsid w:val="00C72020"/>
    <w:rsid w:val="00C7205E"/>
    <w:rsid w:val="00C74915"/>
    <w:rsid w:val="00C74C46"/>
    <w:rsid w:val="00C75410"/>
    <w:rsid w:val="00C77DAD"/>
    <w:rsid w:val="00C8126E"/>
    <w:rsid w:val="00C81E90"/>
    <w:rsid w:val="00C866BB"/>
    <w:rsid w:val="00C86D3C"/>
    <w:rsid w:val="00C86F70"/>
    <w:rsid w:val="00C90268"/>
    <w:rsid w:val="00C90CA6"/>
    <w:rsid w:val="00C92DA4"/>
    <w:rsid w:val="00C93E80"/>
    <w:rsid w:val="00C948AA"/>
    <w:rsid w:val="00C953D9"/>
    <w:rsid w:val="00C95B6F"/>
    <w:rsid w:val="00CA7DCA"/>
    <w:rsid w:val="00CB0A4A"/>
    <w:rsid w:val="00CB1052"/>
    <w:rsid w:val="00CB4C97"/>
    <w:rsid w:val="00CB6908"/>
    <w:rsid w:val="00CB6B16"/>
    <w:rsid w:val="00CC133B"/>
    <w:rsid w:val="00CC365C"/>
    <w:rsid w:val="00CC5BC3"/>
    <w:rsid w:val="00CC7AB2"/>
    <w:rsid w:val="00CD0065"/>
    <w:rsid w:val="00CD405A"/>
    <w:rsid w:val="00CE708C"/>
    <w:rsid w:val="00CF0E51"/>
    <w:rsid w:val="00CF1204"/>
    <w:rsid w:val="00CF3C45"/>
    <w:rsid w:val="00CF443C"/>
    <w:rsid w:val="00CF453E"/>
    <w:rsid w:val="00CF4A76"/>
    <w:rsid w:val="00CF4E91"/>
    <w:rsid w:val="00CF68DF"/>
    <w:rsid w:val="00CF6FDB"/>
    <w:rsid w:val="00CF76E7"/>
    <w:rsid w:val="00D00373"/>
    <w:rsid w:val="00D02EF8"/>
    <w:rsid w:val="00D05A6A"/>
    <w:rsid w:val="00D05F14"/>
    <w:rsid w:val="00D07502"/>
    <w:rsid w:val="00D11116"/>
    <w:rsid w:val="00D11BDE"/>
    <w:rsid w:val="00D11F15"/>
    <w:rsid w:val="00D13BCA"/>
    <w:rsid w:val="00D16082"/>
    <w:rsid w:val="00D164D3"/>
    <w:rsid w:val="00D2162F"/>
    <w:rsid w:val="00D22A3B"/>
    <w:rsid w:val="00D23A51"/>
    <w:rsid w:val="00D24AD3"/>
    <w:rsid w:val="00D25EBB"/>
    <w:rsid w:val="00D33381"/>
    <w:rsid w:val="00D33429"/>
    <w:rsid w:val="00D35AE8"/>
    <w:rsid w:val="00D35BED"/>
    <w:rsid w:val="00D3651D"/>
    <w:rsid w:val="00D3678E"/>
    <w:rsid w:val="00D374E1"/>
    <w:rsid w:val="00D42251"/>
    <w:rsid w:val="00D42959"/>
    <w:rsid w:val="00D430C3"/>
    <w:rsid w:val="00D504E2"/>
    <w:rsid w:val="00D537A5"/>
    <w:rsid w:val="00D53890"/>
    <w:rsid w:val="00D57C68"/>
    <w:rsid w:val="00D60568"/>
    <w:rsid w:val="00D62A8C"/>
    <w:rsid w:val="00D63736"/>
    <w:rsid w:val="00D63A62"/>
    <w:rsid w:val="00D63FB4"/>
    <w:rsid w:val="00D641E0"/>
    <w:rsid w:val="00D66401"/>
    <w:rsid w:val="00D66470"/>
    <w:rsid w:val="00D71101"/>
    <w:rsid w:val="00D71A68"/>
    <w:rsid w:val="00D74420"/>
    <w:rsid w:val="00D74F0A"/>
    <w:rsid w:val="00D7538D"/>
    <w:rsid w:val="00D77389"/>
    <w:rsid w:val="00D77948"/>
    <w:rsid w:val="00D77E25"/>
    <w:rsid w:val="00D8052C"/>
    <w:rsid w:val="00D810B6"/>
    <w:rsid w:val="00D83607"/>
    <w:rsid w:val="00D83F3C"/>
    <w:rsid w:val="00D842B8"/>
    <w:rsid w:val="00D85043"/>
    <w:rsid w:val="00D878FB"/>
    <w:rsid w:val="00D91926"/>
    <w:rsid w:val="00D936E1"/>
    <w:rsid w:val="00D97FB2"/>
    <w:rsid w:val="00DA0188"/>
    <w:rsid w:val="00DA03DB"/>
    <w:rsid w:val="00DA7A83"/>
    <w:rsid w:val="00DB28B4"/>
    <w:rsid w:val="00DB4267"/>
    <w:rsid w:val="00DB42C0"/>
    <w:rsid w:val="00DB7B78"/>
    <w:rsid w:val="00DC045A"/>
    <w:rsid w:val="00DC229D"/>
    <w:rsid w:val="00DC32C7"/>
    <w:rsid w:val="00DC4131"/>
    <w:rsid w:val="00DC5341"/>
    <w:rsid w:val="00DC7674"/>
    <w:rsid w:val="00DD0F45"/>
    <w:rsid w:val="00DD1B3E"/>
    <w:rsid w:val="00DD31CA"/>
    <w:rsid w:val="00DD3C2E"/>
    <w:rsid w:val="00DD6CAA"/>
    <w:rsid w:val="00DE0ABF"/>
    <w:rsid w:val="00DE358C"/>
    <w:rsid w:val="00DF1034"/>
    <w:rsid w:val="00DF24B0"/>
    <w:rsid w:val="00DF3E00"/>
    <w:rsid w:val="00DF4F73"/>
    <w:rsid w:val="00E00111"/>
    <w:rsid w:val="00E001FC"/>
    <w:rsid w:val="00E01C56"/>
    <w:rsid w:val="00E022BB"/>
    <w:rsid w:val="00E055B8"/>
    <w:rsid w:val="00E05BF9"/>
    <w:rsid w:val="00E07C8B"/>
    <w:rsid w:val="00E07DD2"/>
    <w:rsid w:val="00E11A85"/>
    <w:rsid w:val="00E1341C"/>
    <w:rsid w:val="00E146B6"/>
    <w:rsid w:val="00E151C4"/>
    <w:rsid w:val="00E155C0"/>
    <w:rsid w:val="00E15696"/>
    <w:rsid w:val="00E156F2"/>
    <w:rsid w:val="00E159A2"/>
    <w:rsid w:val="00E16973"/>
    <w:rsid w:val="00E207BD"/>
    <w:rsid w:val="00E213C2"/>
    <w:rsid w:val="00E22A8C"/>
    <w:rsid w:val="00E25C5C"/>
    <w:rsid w:val="00E26139"/>
    <w:rsid w:val="00E2675D"/>
    <w:rsid w:val="00E27B83"/>
    <w:rsid w:val="00E31562"/>
    <w:rsid w:val="00E322F4"/>
    <w:rsid w:val="00E32F5C"/>
    <w:rsid w:val="00E346E9"/>
    <w:rsid w:val="00E36B85"/>
    <w:rsid w:val="00E37617"/>
    <w:rsid w:val="00E4077B"/>
    <w:rsid w:val="00E418ED"/>
    <w:rsid w:val="00E46854"/>
    <w:rsid w:val="00E4751B"/>
    <w:rsid w:val="00E47F99"/>
    <w:rsid w:val="00E50CAE"/>
    <w:rsid w:val="00E51B48"/>
    <w:rsid w:val="00E526C6"/>
    <w:rsid w:val="00E53D65"/>
    <w:rsid w:val="00E543AF"/>
    <w:rsid w:val="00E54A0D"/>
    <w:rsid w:val="00E566B2"/>
    <w:rsid w:val="00E56D74"/>
    <w:rsid w:val="00E56DBC"/>
    <w:rsid w:val="00E62574"/>
    <w:rsid w:val="00E64AF0"/>
    <w:rsid w:val="00E72161"/>
    <w:rsid w:val="00E7258B"/>
    <w:rsid w:val="00E7311E"/>
    <w:rsid w:val="00E73798"/>
    <w:rsid w:val="00E766E2"/>
    <w:rsid w:val="00E77781"/>
    <w:rsid w:val="00E8015F"/>
    <w:rsid w:val="00E84A96"/>
    <w:rsid w:val="00E8579C"/>
    <w:rsid w:val="00E8660E"/>
    <w:rsid w:val="00E909F3"/>
    <w:rsid w:val="00E914A8"/>
    <w:rsid w:val="00E92567"/>
    <w:rsid w:val="00E92630"/>
    <w:rsid w:val="00E92CCF"/>
    <w:rsid w:val="00E933D1"/>
    <w:rsid w:val="00E9413D"/>
    <w:rsid w:val="00E960C5"/>
    <w:rsid w:val="00E96F84"/>
    <w:rsid w:val="00EA03ED"/>
    <w:rsid w:val="00EA3582"/>
    <w:rsid w:val="00EA5882"/>
    <w:rsid w:val="00EA6BFF"/>
    <w:rsid w:val="00EA7C08"/>
    <w:rsid w:val="00EB02DC"/>
    <w:rsid w:val="00EB1591"/>
    <w:rsid w:val="00EB215F"/>
    <w:rsid w:val="00EB3629"/>
    <w:rsid w:val="00EB4497"/>
    <w:rsid w:val="00EB68F1"/>
    <w:rsid w:val="00EC103C"/>
    <w:rsid w:val="00EC144C"/>
    <w:rsid w:val="00EC4B6B"/>
    <w:rsid w:val="00EC597D"/>
    <w:rsid w:val="00EC729D"/>
    <w:rsid w:val="00ED730F"/>
    <w:rsid w:val="00EE214E"/>
    <w:rsid w:val="00EE3377"/>
    <w:rsid w:val="00EE3A73"/>
    <w:rsid w:val="00EE3B90"/>
    <w:rsid w:val="00EE6D6E"/>
    <w:rsid w:val="00EE7883"/>
    <w:rsid w:val="00EF0710"/>
    <w:rsid w:val="00EF349C"/>
    <w:rsid w:val="00EF4714"/>
    <w:rsid w:val="00EF705F"/>
    <w:rsid w:val="00F05374"/>
    <w:rsid w:val="00F05A7D"/>
    <w:rsid w:val="00F062C9"/>
    <w:rsid w:val="00F07B5E"/>
    <w:rsid w:val="00F126C9"/>
    <w:rsid w:val="00F12C58"/>
    <w:rsid w:val="00F133C6"/>
    <w:rsid w:val="00F13B0E"/>
    <w:rsid w:val="00F14C95"/>
    <w:rsid w:val="00F1756E"/>
    <w:rsid w:val="00F17EEF"/>
    <w:rsid w:val="00F20410"/>
    <w:rsid w:val="00F21B0E"/>
    <w:rsid w:val="00F21FF5"/>
    <w:rsid w:val="00F23B69"/>
    <w:rsid w:val="00F24EBC"/>
    <w:rsid w:val="00F26510"/>
    <w:rsid w:val="00F265CF"/>
    <w:rsid w:val="00F3410B"/>
    <w:rsid w:val="00F343F5"/>
    <w:rsid w:val="00F34856"/>
    <w:rsid w:val="00F378C2"/>
    <w:rsid w:val="00F37D8A"/>
    <w:rsid w:val="00F42790"/>
    <w:rsid w:val="00F445C0"/>
    <w:rsid w:val="00F521B7"/>
    <w:rsid w:val="00F55684"/>
    <w:rsid w:val="00F55813"/>
    <w:rsid w:val="00F56ADF"/>
    <w:rsid w:val="00F56BC5"/>
    <w:rsid w:val="00F602E1"/>
    <w:rsid w:val="00F60781"/>
    <w:rsid w:val="00F61ADB"/>
    <w:rsid w:val="00F65306"/>
    <w:rsid w:val="00F65480"/>
    <w:rsid w:val="00F65AE1"/>
    <w:rsid w:val="00F66371"/>
    <w:rsid w:val="00F67157"/>
    <w:rsid w:val="00F678F8"/>
    <w:rsid w:val="00F67C9F"/>
    <w:rsid w:val="00F70E1F"/>
    <w:rsid w:val="00F74B27"/>
    <w:rsid w:val="00F74DAB"/>
    <w:rsid w:val="00F74EAE"/>
    <w:rsid w:val="00F7552A"/>
    <w:rsid w:val="00F75ECD"/>
    <w:rsid w:val="00F769A4"/>
    <w:rsid w:val="00F7731F"/>
    <w:rsid w:val="00F77D66"/>
    <w:rsid w:val="00F82056"/>
    <w:rsid w:val="00F82D5A"/>
    <w:rsid w:val="00F847FE"/>
    <w:rsid w:val="00F854DB"/>
    <w:rsid w:val="00F85ABF"/>
    <w:rsid w:val="00F912E8"/>
    <w:rsid w:val="00F91A4A"/>
    <w:rsid w:val="00F9261D"/>
    <w:rsid w:val="00F933CB"/>
    <w:rsid w:val="00FA08D3"/>
    <w:rsid w:val="00FA0A54"/>
    <w:rsid w:val="00FA0FFC"/>
    <w:rsid w:val="00FA17D7"/>
    <w:rsid w:val="00FA44C3"/>
    <w:rsid w:val="00FA462C"/>
    <w:rsid w:val="00FA50FB"/>
    <w:rsid w:val="00FA5A66"/>
    <w:rsid w:val="00FB0004"/>
    <w:rsid w:val="00FB4238"/>
    <w:rsid w:val="00FB463C"/>
    <w:rsid w:val="00FB4A01"/>
    <w:rsid w:val="00FB6A40"/>
    <w:rsid w:val="00FB74CD"/>
    <w:rsid w:val="00FC0051"/>
    <w:rsid w:val="00FC0ABC"/>
    <w:rsid w:val="00FC1B5D"/>
    <w:rsid w:val="00FC3091"/>
    <w:rsid w:val="00FC30E3"/>
    <w:rsid w:val="00FC6E8C"/>
    <w:rsid w:val="00FC7144"/>
    <w:rsid w:val="00FC71B6"/>
    <w:rsid w:val="00FC7959"/>
    <w:rsid w:val="00FD0E21"/>
    <w:rsid w:val="00FD0E51"/>
    <w:rsid w:val="00FD1678"/>
    <w:rsid w:val="00FD22E6"/>
    <w:rsid w:val="00FE1B19"/>
    <w:rsid w:val="00FE431A"/>
    <w:rsid w:val="00FE57F0"/>
    <w:rsid w:val="00FE704A"/>
    <w:rsid w:val="00FE71A0"/>
    <w:rsid w:val="00FE74BF"/>
    <w:rsid w:val="00FE7AF8"/>
    <w:rsid w:val="00FF09C9"/>
    <w:rsid w:val="00FF0FBC"/>
    <w:rsid w:val="00FF1FA4"/>
    <w:rsid w:val="00FF7B71"/>
    <w:rsid w:val="00FF7B8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BBA1F6C"/>
  <w15:docId w15:val="{845D0555-460C-4E02-819B-FE7E18212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qFormat="1"/>
    <w:lsdException w:name="macro" w:semiHidden="1" w:unhideWhenUsed="1"/>
    <w:lsdException w:name="toa heading" w:semiHidden="1" w:uiPriority="99" w:unhideWhenUsed="1" w:qFormat="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55813"/>
    <w:rPr>
      <w:rFonts w:ascii="Arial" w:hAnsi="Arial"/>
      <w:szCs w:val="22"/>
      <w:lang w:eastAsia="en-US"/>
    </w:rPr>
  </w:style>
  <w:style w:type="paragraph" w:styleId="Overskrift1">
    <w:name w:val="heading 1"/>
    <w:basedOn w:val="Normal"/>
    <w:next w:val="Normal"/>
    <w:link w:val="Overskrift1Tegn"/>
    <w:uiPriority w:val="9"/>
    <w:qFormat/>
    <w:rsid w:val="00D430C3"/>
    <w:pPr>
      <w:keepNext/>
      <w:tabs>
        <w:tab w:val="left" w:pos="720"/>
      </w:tabs>
      <w:ind w:left="720" w:hanging="720"/>
      <w:outlineLvl w:val="0"/>
    </w:pPr>
    <w:rPr>
      <w:rFonts w:cs="Arial"/>
      <w:b/>
      <w:bCs/>
      <w:sz w:val="24"/>
      <w:szCs w:val="24"/>
    </w:rPr>
  </w:style>
  <w:style w:type="paragraph" w:styleId="Overskrift2">
    <w:name w:val="heading 2"/>
    <w:basedOn w:val="Normal"/>
    <w:next w:val="Normal"/>
    <w:qFormat/>
    <w:rsid w:val="00BE75A6"/>
    <w:pPr>
      <w:keepNext/>
      <w:outlineLvl w:val="1"/>
    </w:pPr>
    <w:rPr>
      <w:rFonts w:cs="Arial"/>
      <w:bCs/>
      <w:iCs/>
      <w:sz w:val="24"/>
    </w:rPr>
  </w:style>
  <w:style w:type="paragraph" w:styleId="Overskrift3">
    <w:name w:val="heading 3"/>
    <w:basedOn w:val="Normal"/>
    <w:next w:val="Normal"/>
    <w:link w:val="Overskrift3Tegn"/>
    <w:uiPriority w:val="9"/>
    <w:qFormat/>
    <w:rsid w:val="00767CB2"/>
    <w:pPr>
      <w:keepNext/>
      <w:outlineLvl w:val="2"/>
    </w:pPr>
    <w:rPr>
      <w:rFonts w:cs="Arial"/>
      <w:b/>
      <w:bCs/>
      <w:sz w:val="22"/>
      <w:szCs w:val="26"/>
    </w:rPr>
  </w:style>
  <w:style w:type="paragraph" w:styleId="Overskrift4">
    <w:name w:val="heading 4"/>
    <w:basedOn w:val="Normal"/>
    <w:next w:val="Normal"/>
    <w:qFormat/>
    <w:pPr>
      <w:keepNext/>
      <w:spacing w:before="240" w:after="60"/>
      <w:outlineLvl w:val="3"/>
    </w:pPr>
    <w:rPr>
      <w:rFonts w:ascii="Verdana" w:hAnsi="Verdana"/>
      <w:b/>
      <w:bCs/>
      <w:sz w:val="28"/>
      <w:szCs w:val="28"/>
    </w:rPr>
  </w:style>
  <w:style w:type="paragraph" w:styleId="Overskrift5">
    <w:name w:val="heading 5"/>
    <w:basedOn w:val="Normal"/>
    <w:next w:val="Normal"/>
    <w:qFormat/>
    <w:rsid w:val="00743232"/>
    <w:pPr>
      <w:spacing w:before="240" w:after="60"/>
      <w:jc w:val="center"/>
      <w:outlineLvl w:val="4"/>
    </w:pPr>
    <w:rPr>
      <w:b/>
      <w:bCs/>
      <w:iCs/>
      <w:sz w:val="44"/>
      <w:szCs w:val="26"/>
    </w:rPr>
  </w:style>
  <w:style w:type="paragraph" w:styleId="Overskrift6">
    <w:name w:val="heading 6"/>
    <w:basedOn w:val="Normal"/>
    <w:next w:val="Normal"/>
    <w:qFormat/>
    <w:rsid w:val="00255CAF"/>
    <w:pPr>
      <w:keepNext/>
      <w:outlineLvl w:val="5"/>
    </w:pPr>
    <w:rPr>
      <w:bCs/>
      <w:szCs w:val="20"/>
    </w:rPr>
  </w:style>
  <w:style w:type="paragraph" w:styleId="Overskrift7">
    <w:name w:val="heading 7"/>
    <w:basedOn w:val="Normal"/>
    <w:next w:val="Normal"/>
    <w:qFormat/>
    <w:rsid w:val="00BF13B9"/>
    <w:pPr>
      <w:keepNext/>
      <w:tabs>
        <w:tab w:val="left" w:pos="720"/>
        <w:tab w:val="right" w:pos="8280"/>
      </w:tabs>
      <w:outlineLvl w:val="6"/>
    </w:pPr>
    <w:rPr>
      <w:b/>
      <w:bCs/>
      <w:sz w:val="24"/>
      <w:szCs w:val="24"/>
    </w:rPr>
  </w:style>
  <w:style w:type="paragraph" w:styleId="Overskrift8">
    <w:name w:val="heading 8"/>
    <w:basedOn w:val="Normal"/>
    <w:next w:val="Normal"/>
    <w:qFormat/>
    <w:rsid w:val="003F2C38"/>
    <w:pPr>
      <w:outlineLvl w:val="7"/>
    </w:pPr>
    <w:rPr>
      <w:b/>
      <w:iCs/>
    </w:rPr>
  </w:style>
  <w:style w:type="paragraph" w:styleId="Overskrift9">
    <w:name w:val="heading 9"/>
    <w:basedOn w:val="Normal"/>
    <w:next w:val="Normal"/>
    <w:link w:val="Overskrift9Tegn"/>
    <w:semiHidden/>
    <w:unhideWhenUsed/>
    <w:qFormat/>
    <w:rsid w:val="00380237"/>
    <w:pPr>
      <w:spacing w:before="240" w:after="60"/>
      <w:outlineLvl w:val="8"/>
    </w:pPr>
    <w:rPr>
      <w:rFonts w:ascii="Cambria" w:hAnsi="Cambria"/>
      <w:sz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9Tegn">
    <w:name w:val="Overskrift 9 Tegn"/>
    <w:link w:val="Overskrift9"/>
    <w:semiHidden/>
    <w:rsid w:val="00380237"/>
    <w:rPr>
      <w:rFonts w:ascii="Cambria" w:eastAsia="Times New Roman" w:hAnsi="Cambria" w:cs="Times New Roman"/>
      <w:sz w:val="22"/>
      <w:szCs w:val="22"/>
      <w:lang w:val="da-DK"/>
    </w:rPr>
  </w:style>
  <w:style w:type="paragraph" w:styleId="Sidehoved">
    <w:name w:val="header"/>
    <w:rsid w:val="008F1407"/>
    <w:pPr>
      <w:tabs>
        <w:tab w:val="center" w:pos="4153"/>
        <w:tab w:val="right" w:pos="8306"/>
      </w:tabs>
    </w:pPr>
    <w:rPr>
      <w:rFonts w:ascii="Verdana" w:hAnsi="Verdana"/>
      <w:sz w:val="22"/>
      <w:szCs w:val="24"/>
      <w:lang w:eastAsia="en-US"/>
    </w:rPr>
  </w:style>
  <w:style w:type="paragraph" w:styleId="Sidefod">
    <w:name w:val="footer"/>
    <w:basedOn w:val="Normal"/>
    <w:link w:val="SidefodTegn"/>
    <w:uiPriority w:val="99"/>
    <w:pPr>
      <w:tabs>
        <w:tab w:val="center" w:pos="4153"/>
        <w:tab w:val="right" w:pos="8306"/>
      </w:tabs>
    </w:pPr>
  </w:style>
  <w:style w:type="paragraph" w:customStyle="1" w:styleId="Afslut">
    <w:name w:val="Afslut"/>
    <w:basedOn w:val="Normal"/>
    <w:pPr>
      <w:spacing w:after="240"/>
    </w:pPr>
    <w:rPr>
      <w:szCs w:val="20"/>
    </w:rPr>
  </w:style>
  <w:style w:type="paragraph" w:customStyle="1" w:styleId="Dagledetekst">
    <w:name w:val="Dagledetekst"/>
    <w:basedOn w:val="Normal"/>
    <w:pPr>
      <w:widowControl w:val="0"/>
    </w:pPr>
    <w:rPr>
      <w:b/>
      <w:sz w:val="24"/>
      <w:szCs w:val="20"/>
    </w:rPr>
  </w:style>
  <w:style w:type="character" w:styleId="Sidetal">
    <w:name w:val="page number"/>
    <w:rsid w:val="0012201E"/>
    <w:rPr>
      <w:rFonts w:ascii="Verdana" w:hAnsi="Verdana"/>
      <w:sz w:val="20"/>
    </w:rPr>
  </w:style>
  <w:style w:type="paragraph" w:customStyle="1" w:styleId="TOCheader">
    <w:name w:val="TOCheader"/>
    <w:basedOn w:val="Normal"/>
    <w:autoRedefine/>
    <w:rsid w:val="007D2317"/>
    <w:pPr>
      <w:jc w:val="center"/>
    </w:pPr>
    <w:rPr>
      <w:b/>
    </w:rPr>
  </w:style>
  <w:style w:type="character" w:styleId="Fremhv">
    <w:name w:val="Emphasis"/>
    <w:aliases w:val="Beslutings tekst"/>
    <w:uiPriority w:val="20"/>
    <w:qFormat/>
    <w:rPr>
      <w:rFonts w:ascii="Verdana" w:hAnsi="Verdana"/>
      <w:i/>
      <w:iCs/>
      <w:sz w:val="22"/>
    </w:rPr>
  </w:style>
  <w:style w:type="paragraph" w:styleId="NormalWeb">
    <w:name w:val="Normal (Web)"/>
    <w:basedOn w:val="Normal"/>
    <w:uiPriority w:val="99"/>
  </w:style>
  <w:style w:type="character" w:styleId="Strk">
    <w:name w:val="Strong"/>
    <w:uiPriority w:val="22"/>
    <w:qFormat/>
    <w:rPr>
      <w:rFonts w:ascii="Verdana" w:hAnsi="Verdana"/>
      <w:b/>
      <w:bCs/>
      <w:sz w:val="22"/>
    </w:rPr>
  </w:style>
  <w:style w:type="character" w:styleId="Hyperlink">
    <w:name w:val="Hyperlink"/>
    <w:uiPriority w:val="99"/>
    <w:rsid w:val="00380237"/>
    <w:rPr>
      <w:rFonts w:ascii="Verdana" w:hAnsi="Verdana"/>
      <w:color w:val="0000FF"/>
      <w:sz w:val="20"/>
      <w:u w:val="single"/>
    </w:rPr>
  </w:style>
  <w:style w:type="character" w:styleId="BesgtLink">
    <w:name w:val="FollowedHyperlink"/>
    <w:rPr>
      <w:rFonts w:ascii="Verdana" w:hAnsi="Verdana"/>
      <w:color w:val="800080"/>
      <w:sz w:val="22"/>
      <w:u w:val="single"/>
    </w:rPr>
  </w:style>
  <w:style w:type="paragraph" w:styleId="Liste5">
    <w:name w:val="List 5"/>
    <w:basedOn w:val="Normal"/>
    <w:pPr>
      <w:ind w:left="1415" w:hanging="283"/>
    </w:pPr>
    <w:rPr>
      <w:b/>
      <w:sz w:val="56"/>
    </w:rPr>
  </w:style>
  <w:style w:type="paragraph" w:styleId="Citatoverskrift">
    <w:name w:val="toa heading"/>
    <w:aliases w:val="Centrert"/>
    <w:basedOn w:val="Normal"/>
    <w:next w:val="Normal"/>
    <w:uiPriority w:val="99"/>
    <w:unhideWhenUsed/>
    <w:qFormat/>
    <w:rsid w:val="00A0071E"/>
    <w:pPr>
      <w:jc w:val="center"/>
    </w:pPr>
    <w:rPr>
      <w:rFonts w:eastAsiaTheme="minorHAnsi" w:cstheme="minorBidi"/>
      <w:lang w:val="en-US"/>
    </w:rPr>
  </w:style>
  <w:style w:type="paragraph" w:styleId="Indeks2">
    <w:name w:val="index 2"/>
    <w:basedOn w:val="Normal"/>
    <w:next w:val="Normal"/>
    <w:autoRedefine/>
    <w:semiHidden/>
    <w:rsid w:val="00997A6B"/>
    <w:pPr>
      <w:ind w:left="440" w:hanging="220"/>
    </w:pPr>
  </w:style>
  <w:style w:type="paragraph" w:styleId="Listeoverfigurer">
    <w:name w:val="table of figures"/>
    <w:basedOn w:val="Normal"/>
    <w:next w:val="Normal"/>
    <w:semiHidden/>
    <w:rsid w:val="00997A6B"/>
  </w:style>
  <w:style w:type="paragraph" w:styleId="Indholdsfortegnelse1">
    <w:name w:val="toc 1"/>
    <w:aliases w:val="Style TOC 1,Style TOC 1 + Before:  0 cm Hanging:  063 cm + After:  ..."/>
    <w:uiPriority w:val="39"/>
    <w:rsid w:val="001629DC"/>
    <w:pPr>
      <w:tabs>
        <w:tab w:val="left" w:pos="567"/>
        <w:tab w:val="right" w:leader="dot" w:pos="9027"/>
      </w:tabs>
      <w:spacing w:before="120" w:line="280" w:lineRule="atLeast"/>
      <w:ind w:left="567" w:right="567" w:hanging="567"/>
    </w:pPr>
    <w:rPr>
      <w:rFonts w:ascii="Verdana" w:hAnsi="Verdana"/>
      <w:szCs w:val="24"/>
      <w:lang w:eastAsia="en-US"/>
    </w:rPr>
  </w:style>
  <w:style w:type="table" w:styleId="Tabel-Gitter">
    <w:name w:val="Table Grid"/>
    <w:basedOn w:val="Tabel-Normal"/>
    <w:rsid w:val="00A03C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holdsfortegnelse2">
    <w:name w:val="toc 2"/>
    <w:basedOn w:val="Normal"/>
    <w:next w:val="Normal"/>
    <w:uiPriority w:val="39"/>
    <w:rsid w:val="001629DC"/>
    <w:pPr>
      <w:tabs>
        <w:tab w:val="left" w:pos="567"/>
        <w:tab w:val="right" w:leader="dot" w:pos="9027"/>
      </w:tabs>
      <w:spacing w:before="120" w:line="280" w:lineRule="atLeast"/>
      <w:ind w:left="567" w:right="1928" w:hanging="567"/>
    </w:pPr>
  </w:style>
  <w:style w:type="paragraph" w:styleId="Indholdsfortegnelse3">
    <w:name w:val="toc 3"/>
    <w:basedOn w:val="Normal"/>
    <w:next w:val="Normal"/>
    <w:uiPriority w:val="39"/>
    <w:rsid w:val="007E4968"/>
    <w:pPr>
      <w:tabs>
        <w:tab w:val="left" w:pos="567"/>
        <w:tab w:val="right" w:leader="dot" w:pos="9027"/>
      </w:tabs>
      <w:ind w:left="440"/>
    </w:pPr>
  </w:style>
  <w:style w:type="paragraph" w:styleId="Markeringsbobletekst">
    <w:name w:val="Balloon Text"/>
    <w:basedOn w:val="Normal"/>
    <w:link w:val="MarkeringsbobletekstTegn"/>
    <w:rsid w:val="006044F4"/>
    <w:rPr>
      <w:rFonts w:ascii="Tahoma" w:hAnsi="Tahoma" w:cs="Tahoma"/>
      <w:sz w:val="16"/>
      <w:szCs w:val="16"/>
    </w:rPr>
  </w:style>
  <w:style w:type="character" w:customStyle="1" w:styleId="MarkeringsbobletekstTegn">
    <w:name w:val="Markeringsbobletekst Tegn"/>
    <w:basedOn w:val="Standardskrifttypeiafsnit"/>
    <w:link w:val="Markeringsbobletekst"/>
    <w:rsid w:val="006044F4"/>
    <w:rPr>
      <w:rFonts w:ascii="Tahoma" w:hAnsi="Tahoma" w:cs="Tahoma"/>
      <w:sz w:val="16"/>
      <w:szCs w:val="16"/>
      <w:lang w:eastAsia="en-US"/>
    </w:rPr>
  </w:style>
  <w:style w:type="paragraph" w:styleId="Almindeligtekst">
    <w:name w:val="Plain Text"/>
    <w:basedOn w:val="Normal"/>
    <w:link w:val="AlmindeligtekstTegn"/>
    <w:uiPriority w:val="99"/>
    <w:semiHidden/>
    <w:unhideWhenUsed/>
    <w:rsid w:val="00473CB6"/>
    <w:rPr>
      <w:szCs w:val="21"/>
    </w:rPr>
  </w:style>
  <w:style w:type="character" w:customStyle="1" w:styleId="AlmindeligtekstTegn">
    <w:name w:val="Almindelig tekst Tegn"/>
    <w:basedOn w:val="Standardskrifttypeiafsnit"/>
    <w:link w:val="Almindeligtekst"/>
    <w:uiPriority w:val="99"/>
    <w:semiHidden/>
    <w:rsid w:val="00473CB6"/>
    <w:rPr>
      <w:rFonts w:ascii="Arial" w:hAnsi="Arial"/>
      <w:szCs w:val="21"/>
      <w:lang w:eastAsia="en-US"/>
    </w:rPr>
  </w:style>
  <w:style w:type="paragraph" w:styleId="Citatsamling">
    <w:name w:val="table of authorities"/>
    <w:aliases w:val="Højrejusteret"/>
    <w:basedOn w:val="Normal"/>
    <w:next w:val="Normal"/>
    <w:uiPriority w:val="99"/>
    <w:unhideWhenUsed/>
    <w:qFormat/>
    <w:rsid w:val="00A0071E"/>
    <w:pPr>
      <w:jc w:val="right"/>
    </w:pPr>
    <w:rPr>
      <w:rFonts w:eastAsiaTheme="minorHAnsi" w:cstheme="minorBidi"/>
      <w:lang w:val="en-US"/>
    </w:rPr>
  </w:style>
  <w:style w:type="paragraph" w:customStyle="1" w:styleId="frontpageagendatype">
    <w:name w:val="frontpageagendatype"/>
    <w:basedOn w:val="Normal"/>
    <w:rsid w:val="00360393"/>
    <w:pPr>
      <w:spacing w:before="100" w:beforeAutospacing="1" w:after="100" w:afterAutospacing="1"/>
      <w:jc w:val="center"/>
      <w:textAlignment w:val="top"/>
    </w:pPr>
    <w:rPr>
      <w:rFonts w:eastAsiaTheme="minorEastAsia" w:cs="Arial"/>
      <w:b/>
      <w:bCs/>
      <w:color w:val="000000"/>
      <w:sz w:val="36"/>
      <w:szCs w:val="36"/>
      <w:lang w:eastAsia="da-DK"/>
    </w:rPr>
  </w:style>
  <w:style w:type="paragraph" w:customStyle="1" w:styleId="frontpageinfotitlebold">
    <w:name w:val="frontpageinfotitlebold"/>
    <w:basedOn w:val="Normal"/>
    <w:rsid w:val="00360393"/>
    <w:pPr>
      <w:spacing w:before="100" w:beforeAutospacing="1" w:after="100" w:afterAutospacing="1"/>
      <w:textAlignment w:val="top"/>
    </w:pPr>
    <w:rPr>
      <w:rFonts w:eastAsiaTheme="minorEastAsia" w:cs="Arial"/>
      <w:b/>
      <w:bCs/>
      <w:color w:val="000000"/>
      <w:sz w:val="24"/>
      <w:szCs w:val="24"/>
      <w:lang w:eastAsia="da-DK"/>
    </w:rPr>
  </w:style>
  <w:style w:type="paragraph" w:customStyle="1" w:styleId="frontpageinfotext">
    <w:name w:val="frontpageinfotext"/>
    <w:basedOn w:val="Normal"/>
    <w:rsid w:val="00360393"/>
    <w:pPr>
      <w:spacing w:before="100" w:beforeAutospacing="1" w:after="100" w:afterAutospacing="1"/>
      <w:textAlignment w:val="top"/>
    </w:pPr>
    <w:rPr>
      <w:rFonts w:eastAsiaTheme="minorEastAsia" w:cs="Arial"/>
      <w:color w:val="000000"/>
      <w:sz w:val="24"/>
      <w:szCs w:val="24"/>
      <w:lang w:eastAsia="da-DK"/>
    </w:rPr>
  </w:style>
  <w:style w:type="character" w:customStyle="1" w:styleId="frontpagecomname1">
    <w:name w:val="frontpagecomname1"/>
    <w:basedOn w:val="Standardskrifttypeiafsnit"/>
    <w:rsid w:val="00360393"/>
    <w:rPr>
      <w:rFonts w:ascii="Arial" w:hAnsi="Arial" w:cs="Arial" w:hint="default"/>
      <w:b/>
      <w:bCs/>
      <w:color w:val="000000"/>
      <w:sz w:val="40"/>
      <w:szCs w:val="40"/>
    </w:rPr>
  </w:style>
  <w:style w:type="character" w:customStyle="1" w:styleId="frontpageinfotext1">
    <w:name w:val="frontpageinfotext1"/>
    <w:basedOn w:val="Standardskrifttypeiafsnit"/>
    <w:rsid w:val="00360393"/>
    <w:rPr>
      <w:rFonts w:ascii="Arial" w:hAnsi="Arial" w:cs="Arial" w:hint="default"/>
      <w:color w:val="000000"/>
      <w:sz w:val="24"/>
      <w:szCs w:val="24"/>
    </w:rPr>
  </w:style>
  <w:style w:type="character" w:customStyle="1" w:styleId="frontpageinfotitlebold1">
    <w:name w:val="frontpageinfotitlebold1"/>
    <w:basedOn w:val="Standardskrifttypeiafsnit"/>
    <w:rsid w:val="00360393"/>
    <w:rPr>
      <w:rFonts w:ascii="Arial" w:hAnsi="Arial" w:cs="Arial" w:hint="default"/>
      <w:b/>
      <w:bCs/>
      <w:color w:val="000000"/>
      <w:sz w:val="24"/>
      <w:szCs w:val="24"/>
    </w:rPr>
  </w:style>
  <w:style w:type="paragraph" w:customStyle="1" w:styleId="agendametadatatext">
    <w:name w:val="agendametadatatext"/>
    <w:basedOn w:val="Normal"/>
    <w:rsid w:val="00360393"/>
    <w:pPr>
      <w:spacing w:before="100" w:beforeAutospacing="1" w:after="100" w:afterAutospacing="1"/>
      <w:textAlignment w:val="top"/>
    </w:pPr>
    <w:rPr>
      <w:rFonts w:eastAsiaTheme="minorEastAsia" w:cs="Arial"/>
      <w:color w:val="000000"/>
      <w:sz w:val="16"/>
      <w:szCs w:val="16"/>
      <w:lang w:eastAsia="da-DK"/>
    </w:rPr>
  </w:style>
  <w:style w:type="paragraph" w:customStyle="1" w:styleId="agendatext">
    <w:name w:val="agendatext"/>
    <w:basedOn w:val="Normal"/>
    <w:rsid w:val="00360393"/>
    <w:pPr>
      <w:spacing w:before="100" w:beforeAutospacing="1" w:after="100" w:afterAutospacing="1"/>
      <w:textAlignment w:val="top"/>
    </w:pPr>
    <w:rPr>
      <w:rFonts w:eastAsiaTheme="minorEastAsia" w:cs="Arial"/>
      <w:color w:val="000000"/>
      <w:szCs w:val="20"/>
      <w:lang w:eastAsia="da-DK"/>
    </w:rPr>
  </w:style>
  <w:style w:type="paragraph" w:customStyle="1" w:styleId="signaturetext">
    <w:name w:val="signaturetext"/>
    <w:basedOn w:val="Normal"/>
    <w:rsid w:val="00360393"/>
    <w:pPr>
      <w:spacing w:line="200" w:lineRule="atLeast"/>
      <w:textAlignment w:val="top"/>
    </w:pPr>
    <w:rPr>
      <w:rFonts w:eastAsiaTheme="minorEastAsia" w:cs="Arial"/>
      <w:color w:val="000000"/>
      <w:szCs w:val="20"/>
      <w:lang w:eastAsia="da-DK"/>
    </w:rPr>
  </w:style>
  <w:style w:type="character" w:customStyle="1" w:styleId="Overskrift1Tegn">
    <w:name w:val="Overskrift 1 Tegn"/>
    <w:basedOn w:val="Standardskrifttypeiafsnit"/>
    <w:link w:val="Overskrift1"/>
    <w:uiPriority w:val="9"/>
    <w:rsid w:val="00360393"/>
    <w:rPr>
      <w:rFonts w:ascii="Arial" w:hAnsi="Arial" w:cs="Arial"/>
      <w:b/>
      <w:bCs/>
      <w:sz w:val="24"/>
      <w:szCs w:val="24"/>
      <w:lang w:eastAsia="en-US"/>
    </w:rPr>
  </w:style>
  <w:style w:type="character" w:customStyle="1" w:styleId="Overskrift3Tegn">
    <w:name w:val="Overskrift 3 Tegn"/>
    <w:basedOn w:val="Standardskrifttypeiafsnit"/>
    <w:link w:val="Overskrift3"/>
    <w:uiPriority w:val="9"/>
    <w:rsid w:val="00360393"/>
    <w:rPr>
      <w:rFonts w:ascii="Arial" w:hAnsi="Arial" w:cs="Arial"/>
      <w:b/>
      <w:bCs/>
      <w:sz w:val="22"/>
      <w:szCs w:val="26"/>
      <w:lang w:eastAsia="en-US"/>
    </w:rPr>
  </w:style>
  <w:style w:type="paragraph" w:styleId="Listeafsnit">
    <w:name w:val="List Paragraph"/>
    <w:basedOn w:val="Normal"/>
    <w:uiPriority w:val="34"/>
    <w:qFormat/>
    <w:rsid w:val="006C43F4"/>
    <w:pPr>
      <w:ind w:left="720"/>
      <w:contextualSpacing/>
    </w:pPr>
  </w:style>
  <w:style w:type="paragraph" w:styleId="Overskrift">
    <w:name w:val="TOC Heading"/>
    <w:basedOn w:val="Overskrift1"/>
    <w:next w:val="Normal"/>
    <w:uiPriority w:val="39"/>
    <w:unhideWhenUsed/>
    <w:qFormat/>
    <w:rsid w:val="0029565A"/>
    <w:pPr>
      <w:keepLines/>
      <w:tabs>
        <w:tab w:val="clear" w:pos="720"/>
      </w:tabs>
      <w:spacing w:before="240" w:line="259" w:lineRule="auto"/>
      <w:ind w:left="0" w:firstLine="0"/>
      <w:outlineLvl w:val="9"/>
    </w:pPr>
    <w:rPr>
      <w:rFonts w:asciiTheme="majorHAnsi" w:eastAsiaTheme="majorEastAsia" w:hAnsiTheme="majorHAnsi" w:cstheme="majorBidi"/>
      <w:b w:val="0"/>
      <w:bCs w:val="0"/>
      <w:color w:val="2F5496" w:themeColor="accent1" w:themeShade="BF"/>
      <w:sz w:val="32"/>
      <w:szCs w:val="32"/>
      <w:lang w:eastAsia="da-DK"/>
    </w:rPr>
  </w:style>
  <w:style w:type="character" w:styleId="Ulstomtale">
    <w:name w:val="Unresolved Mention"/>
    <w:basedOn w:val="Standardskrifttypeiafsnit"/>
    <w:uiPriority w:val="99"/>
    <w:semiHidden/>
    <w:unhideWhenUsed/>
    <w:rsid w:val="00872B0B"/>
    <w:rPr>
      <w:color w:val="605E5C"/>
      <w:shd w:val="clear" w:color="auto" w:fill="E1DFDD"/>
    </w:rPr>
  </w:style>
  <w:style w:type="paragraph" w:styleId="Ingenafstand">
    <w:name w:val="No Spacing"/>
    <w:uiPriority w:val="1"/>
    <w:qFormat/>
    <w:rsid w:val="00221B71"/>
    <w:rPr>
      <w:rFonts w:asciiTheme="minorHAnsi" w:eastAsiaTheme="minorHAnsi" w:hAnsiTheme="minorHAnsi" w:cstheme="minorBidi"/>
      <w:sz w:val="22"/>
      <w:szCs w:val="22"/>
      <w:lang w:eastAsia="en-US"/>
    </w:rPr>
  </w:style>
  <w:style w:type="paragraph" w:customStyle="1" w:styleId="null">
    <w:name w:val="null"/>
    <w:basedOn w:val="Normal"/>
    <w:rsid w:val="00DB28B4"/>
    <w:pPr>
      <w:spacing w:before="100" w:beforeAutospacing="1" w:after="100" w:afterAutospacing="1"/>
    </w:pPr>
    <w:rPr>
      <w:rFonts w:ascii="Times New Roman" w:eastAsiaTheme="minorHAnsi" w:hAnsi="Times New Roman"/>
      <w:sz w:val="24"/>
      <w:szCs w:val="24"/>
      <w:lang w:eastAsia="da-DK"/>
    </w:rPr>
  </w:style>
  <w:style w:type="character" w:customStyle="1" w:styleId="SidefodTegn">
    <w:name w:val="Sidefod Tegn"/>
    <w:basedOn w:val="Standardskrifttypeiafsnit"/>
    <w:link w:val="Sidefod"/>
    <w:uiPriority w:val="99"/>
    <w:rsid w:val="0073313F"/>
    <w:rPr>
      <w:rFonts w:ascii="Arial" w:hAnsi="Arial"/>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927449">
      <w:bodyDiv w:val="1"/>
      <w:marLeft w:val="0"/>
      <w:marRight w:val="0"/>
      <w:marTop w:val="0"/>
      <w:marBottom w:val="0"/>
      <w:divBdr>
        <w:top w:val="none" w:sz="0" w:space="0" w:color="auto"/>
        <w:left w:val="none" w:sz="0" w:space="0" w:color="auto"/>
        <w:bottom w:val="none" w:sz="0" w:space="0" w:color="auto"/>
        <w:right w:val="none" w:sz="0" w:space="0" w:color="auto"/>
      </w:divBdr>
    </w:div>
    <w:div w:id="160436700">
      <w:bodyDiv w:val="1"/>
      <w:marLeft w:val="0"/>
      <w:marRight w:val="0"/>
      <w:marTop w:val="0"/>
      <w:marBottom w:val="0"/>
      <w:divBdr>
        <w:top w:val="none" w:sz="0" w:space="0" w:color="auto"/>
        <w:left w:val="none" w:sz="0" w:space="0" w:color="auto"/>
        <w:bottom w:val="none" w:sz="0" w:space="0" w:color="auto"/>
        <w:right w:val="none" w:sz="0" w:space="0" w:color="auto"/>
      </w:divBdr>
    </w:div>
    <w:div w:id="193663467">
      <w:bodyDiv w:val="1"/>
      <w:marLeft w:val="0"/>
      <w:marRight w:val="0"/>
      <w:marTop w:val="0"/>
      <w:marBottom w:val="0"/>
      <w:divBdr>
        <w:top w:val="none" w:sz="0" w:space="0" w:color="auto"/>
        <w:left w:val="none" w:sz="0" w:space="0" w:color="auto"/>
        <w:bottom w:val="none" w:sz="0" w:space="0" w:color="auto"/>
        <w:right w:val="none" w:sz="0" w:space="0" w:color="auto"/>
      </w:divBdr>
    </w:div>
    <w:div w:id="259417963">
      <w:bodyDiv w:val="1"/>
      <w:marLeft w:val="0"/>
      <w:marRight w:val="0"/>
      <w:marTop w:val="0"/>
      <w:marBottom w:val="0"/>
      <w:divBdr>
        <w:top w:val="none" w:sz="0" w:space="0" w:color="auto"/>
        <w:left w:val="none" w:sz="0" w:space="0" w:color="auto"/>
        <w:bottom w:val="none" w:sz="0" w:space="0" w:color="auto"/>
        <w:right w:val="none" w:sz="0" w:space="0" w:color="auto"/>
      </w:divBdr>
    </w:div>
    <w:div w:id="362828490">
      <w:bodyDiv w:val="1"/>
      <w:marLeft w:val="0"/>
      <w:marRight w:val="0"/>
      <w:marTop w:val="0"/>
      <w:marBottom w:val="0"/>
      <w:divBdr>
        <w:top w:val="none" w:sz="0" w:space="0" w:color="auto"/>
        <w:left w:val="none" w:sz="0" w:space="0" w:color="auto"/>
        <w:bottom w:val="none" w:sz="0" w:space="0" w:color="auto"/>
        <w:right w:val="none" w:sz="0" w:space="0" w:color="auto"/>
      </w:divBdr>
    </w:div>
    <w:div w:id="369648881">
      <w:bodyDiv w:val="1"/>
      <w:marLeft w:val="0"/>
      <w:marRight w:val="0"/>
      <w:marTop w:val="0"/>
      <w:marBottom w:val="0"/>
      <w:divBdr>
        <w:top w:val="none" w:sz="0" w:space="0" w:color="auto"/>
        <w:left w:val="none" w:sz="0" w:space="0" w:color="auto"/>
        <w:bottom w:val="none" w:sz="0" w:space="0" w:color="auto"/>
        <w:right w:val="none" w:sz="0" w:space="0" w:color="auto"/>
      </w:divBdr>
    </w:div>
    <w:div w:id="448745202">
      <w:bodyDiv w:val="1"/>
      <w:marLeft w:val="0"/>
      <w:marRight w:val="0"/>
      <w:marTop w:val="0"/>
      <w:marBottom w:val="0"/>
      <w:divBdr>
        <w:top w:val="none" w:sz="0" w:space="0" w:color="auto"/>
        <w:left w:val="none" w:sz="0" w:space="0" w:color="auto"/>
        <w:bottom w:val="none" w:sz="0" w:space="0" w:color="auto"/>
        <w:right w:val="none" w:sz="0" w:space="0" w:color="auto"/>
      </w:divBdr>
    </w:div>
    <w:div w:id="579752770">
      <w:bodyDiv w:val="1"/>
      <w:marLeft w:val="0"/>
      <w:marRight w:val="0"/>
      <w:marTop w:val="0"/>
      <w:marBottom w:val="0"/>
      <w:divBdr>
        <w:top w:val="none" w:sz="0" w:space="0" w:color="auto"/>
        <w:left w:val="none" w:sz="0" w:space="0" w:color="auto"/>
        <w:bottom w:val="none" w:sz="0" w:space="0" w:color="auto"/>
        <w:right w:val="none" w:sz="0" w:space="0" w:color="auto"/>
      </w:divBdr>
    </w:div>
    <w:div w:id="604651145">
      <w:bodyDiv w:val="1"/>
      <w:marLeft w:val="0"/>
      <w:marRight w:val="0"/>
      <w:marTop w:val="0"/>
      <w:marBottom w:val="0"/>
      <w:divBdr>
        <w:top w:val="none" w:sz="0" w:space="0" w:color="auto"/>
        <w:left w:val="none" w:sz="0" w:space="0" w:color="auto"/>
        <w:bottom w:val="none" w:sz="0" w:space="0" w:color="auto"/>
        <w:right w:val="none" w:sz="0" w:space="0" w:color="auto"/>
      </w:divBdr>
    </w:div>
    <w:div w:id="630668511">
      <w:bodyDiv w:val="1"/>
      <w:marLeft w:val="0"/>
      <w:marRight w:val="0"/>
      <w:marTop w:val="0"/>
      <w:marBottom w:val="0"/>
      <w:divBdr>
        <w:top w:val="none" w:sz="0" w:space="0" w:color="auto"/>
        <w:left w:val="none" w:sz="0" w:space="0" w:color="auto"/>
        <w:bottom w:val="none" w:sz="0" w:space="0" w:color="auto"/>
        <w:right w:val="none" w:sz="0" w:space="0" w:color="auto"/>
      </w:divBdr>
    </w:div>
    <w:div w:id="754015442">
      <w:bodyDiv w:val="1"/>
      <w:marLeft w:val="0"/>
      <w:marRight w:val="0"/>
      <w:marTop w:val="0"/>
      <w:marBottom w:val="0"/>
      <w:divBdr>
        <w:top w:val="none" w:sz="0" w:space="0" w:color="auto"/>
        <w:left w:val="none" w:sz="0" w:space="0" w:color="auto"/>
        <w:bottom w:val="none" w:sz="0" w:space="0" w:color="auto"/>
        <w:right w:val="none" w:sz="0" w:space="0" w:color="auto"/>
      </w:divBdr>
    </w:div>
    <w:div w:id="773325222">
      <w:bodyDiv w:val="1"/>
      <w:marLeft w:val="0"/>
      <w:marRight w:val="0"/>
      <w:marTop w:val="0"/>
      <w:marBottom w:val="0"/>
      <w:divBdr>
        <w:top w:val="none" w:sz="0" w:space="0" w:color="auto"/>
        <w:left w:val="none" w:sz="0" w:space="0" w:color="auto"/>
        <w:bottom w:val="none" w:sz="0" w:space="0" w:color="auto"/>
        <w:right w:val="none" w:sz="0" w:space="0" w:color="auto"/>
      </w:divBdr>
    </w:div>
    <w:div w:id="776026292">
      <w:bodyDiv w:val="1"/>
      <w:marLeft w:val="0"/>
      <w:marRight w:val="0"/>
      <w:marTop w:val="0"/>
      <w:marBottom w:val="0"/>
      <w:divBdr>
        <w:top w:val="none" w:sz="0" w:space="0" w:color="auto"/>
        <w:left w:val="none" w:sz="0" w:space="0" w:color="auto"/>
        <w:bottom w:val="none" w:sz="0" w:space="0" w:color="auto"/>
        <w:right w:val="none" w:sz="0" w:space="0" w:color="auto"/>
      </w:divBdr>
    </w:div>
    <w:div w:id="891235092">
      <w:bodyDiv w:val="1"/>
      <w:marLeft w:val="0"/>
      <w:marRight w:val="0"/>
      <w:marTop w:val="0"/>
      <w:marBottom w:val="0"/>
      <w:divBdr>
        <w:top w:val="none" w:sz="0" w:space="0" w:color="auto"/>
        <w:left w:val="none" w:sz="0" w:space="0" w:color="auto"/>
        <w:bottom w:val="none" w:sz="0" w:space="0" w:color="auto"/>
        <w:right w:val="none" w:sz="0" w:space="0" w:color="auto"/>
      </w:divBdr>
    </w:div>
    <w:div w:id="996766176">
      <w:bodyDiv w:val="1"/>
      <w:marLeft w:val="0"/>
      <w:marRight w:val="0"/>
      <w:marTop w:val="0"/>
      <w:marBottom w:val="0"/>
      <w:divBdr>
        <w:top w:val="none" w:sz="0" w:space="0" w:color="auto"/>
        <w:left w:val="none" w:sz="0" w:space="0" w:color="auto"/>
        <w:bottom w:val="none" w:sz="0" w:space="0" w:color="auto"/>
        <w:right w:val="none" w:sz="0" w:space="0" w:color="auto"/>
      </w:divBdr>
    </w:div>
    <w:div w:id="1011221288">
      <w:bodyDiv w:val="1"/>
      <w:marLeft w:val="0"/>
      <w:marRight w:val="0"/>
      <w:marTop w:val="0"/>
      <w:marBottom w:val="0"/>
      <w:divBdr>
        <w:top w:val="none" w:sz="0" w:space="0" w:color="auto"/>
        <w:left w:val="none" w:sz="0" w:space="0" w:color="auto"/>
        <w:bottom w:val="none" w:sz="0" w:space="0" w:color="auto"/>
        <w:right w:val="none" w:sz="0" w:space="0" w:color="auto"/>
      </w:divBdr>
    </w:div>
    <w:div w:id="1067535724">
      <w:bodyDiv w:val="1"/>
      <w:marLeft w:val="0"/>
      <w:marRight w:val="0"/>
      <w:marTop w:val="0"/>
      <w:marBottom w:val="0"/>
      <w:divBdr>
        <w:top w:val="none" w:sz="0" w:space="0" w:color="auto"/>
        <w:left w:val="none" w:sz="0" w:space="0" w:color="auto"/>
        <w:bottom w:val="none" w:sz="0" w:space="0" w:color="auto"/>
        <w:right w:val="none" w:sz="0" w:space="0" w:color="auto"/>
      </w:divBdr>
    </w:div>
    <w:div w:id="1271664027">
      <w:bodyDiv w:val="1"/>
      <w:marLeft w:val="0"/>
      <w:marRight w:val="0"/>
      <w:marTop w:val="0"/>
      <w:marBottom w:val="0"/>
      <w:divBdr>
        <w:top w:val="none" w:sz="0" w:space="0" w:color="auto"/>
        <w:left w:val="none" w:sz="0" w:space="0" w:color="auto"/>
        <w:bottom w:val="none" w:sz="0" w:space="0" w:color="auto"/>
        <w:right w:val="none" w:sz="0" w:space="0" w:color="auto"/>
      </w:divBdr>
    </w:div>
    <w:div w:id="1334915285">
      <w:bodyDiv w:val="1"/>
      <w:marLeft w:val="0"/>
      <w:marRight w:val="0"/>
      <w:marTop w:val="0"/>
      <w:marBottom w:val="0"/>
      <w:divBdr>
        <w:top w:val="none" w:sz="0" w:space="0" w:color="auto"/>
        <w:left w:val="none" w:sz="0" w:space="0" w:color="auto"/>
        <w:bottom w:val="none" w:sz="0" w:space="0" w:color="auto"/>
        <w:right w:val="none" w:sz="0" w:space="0" w:color="auto"/>
      </w:divBdr>
    </w:div>
    <w:div w:id="1368603943">
      <w:bodyDiv w:val="1"/>
      <w:marLeft w:val="0"/>
      <w:marRight w:val="0"/>
      <w:marTop w:val="0"/>
      <w:marBottom w:val="0"/>
      <w:divBdr>
        <w:top w:val="none" w:sz="0" w:space="0" w:color="auto"/>
        <w:left w:val="none" w:sz="0" w:space="0" w:color="auto"/>
        <w:bottom w:val="none" w:sz="0" w:space="0" w:color="auto"/>
        <w:right w:val="none" w:sz="0" w:space="0" w:color="auto"/>
      </w:divBdr>
    </w:div>
    <w:div w:id="1438525514">
      <w:bodyDiv w:val="1"/>
      <w:marLeft w:val="0"/>
      <w:marRight w:val="0"/>
      <w:marTop w:val="0"/>
      <w:marBottom w:val="0"/>
      <w:divBdr>
        <w:top w:val="none" w:sz="0" w:space="0" w:color="auto"/>
        <w:left w:val="none" w:sz="0" w:space="0" w:color="auto"/>
        <w:bottom w:val="none" w:sz="0" w:space="0" w:color="auto"/>
        <w:right w:val="none" w:sz="0" w:space="0" w:color="auto"/>
      </w:divBdr>
    </w:div>
    <w:div w:id="1461192768">
      <w:bodyDiv w:val="1"/>
      <w:marLeft w:val="0"/>
      <w:marRight w:val="0"/>
      <w:marTop w:val="0"/>
      <w:marBottom w:val="0"/>
      <w:divBdr>
        <w:top w:val="none" w:sz="0" w:space="0" w:color="auto"/>
        <w:left w:val="none" w:sz="0" w:space="0" w:color="auto"/>
        <w:bottom w:val="none" w:sz="0" w:space="0" w:color="auto"/>
        <w:right w:val="none" w:sz="0" w:space="0" w:color="auto"/>
      </w:divBdr>
    </w:div>
    <w:div w:id="1475370478">
      <w:bodyDiv w:val="1"/>
      <w:marLeft w:val="0"/>
      <w:marRight w:val="0"/>
      <w:marTop w:val="0"/>
      <w:marBottom w:val="0"/>
      <w:divBdr>
        <w:top w:val="none" w:sz="0" w:space="0" w:color="auto"/>
        <w:left w:val="none" w:sz="0" w:space="0" w:color="auto"/>
        <w:bottom w:val="none" w:sz="0" w:space="0" w:color="auto"/>
        <w:right w:val="none" w:sz="0" w:space="0" w:color="auto"/>
      </w:divBdr>
    </w:div>
    <w:div w:id="1543131511">
      <w:bodyDiv w:val="1"/>
      <w:marLeft w:val="0"/>
      <w:marRight w:val="0"/>
      <w:marTop w:val="0"/>
      <w:marBottom w:val="0"/>
      <w:divBdr>
        <w:top w:val="none" w:sz="0" w:space="0" w:color="auto"/>
        <w:left w:val="none" w:sz="0" w:space="0" w:color="auto"/>
        <w:bottom w:val="none" w:sz="0" w:space="0" w:color="auto"/>
        <w:right w:val="none" w:sz="0" w:space="0" w:color="auto"/>
      </w:divBdr>
    </w:div>
    <w:div w:id="1635984451">
      <w:bodyDiv w:val="1"/>
      <w:marLeft w:val="0"/>
      <w:marRight w:val="0"/>
      <w:marTop w:val="0"/>
      <w:marBottom w:val="0"/>
      <w:divBdr>
        <w:top w:val="none" w:sz="0" w:space="0" w:color="auto"/>
        <w:left w:val="none" w:sz="0" w:space="0" w:color="auto"/>
        <w:bottom w:val="none" w:sz="0" w:space="0" w:color="auto"/>
        <w:right w:val="none" w:sz="0" w:space="0" w:color="auto"/>
      </w:divBdr>
    </w:div>
    <w:div w:id="1700427236">
      <w:bodyDiv w:val="1"/>
      <w:marLeft w:val="0"/>
      <w:marRight w:val="0"/>
      <w:marTop w:val="0"/>
      <w:marBottom w:val="0"/>
      <w:divBdr>
        <w:top w:val="none" w:sz="0" w:space="0" w:color="auto"/>
        <w:left w:val="none" w:sz="0" w:space="0" w:color="auto"/>
        <w:bottom w:val="none" w:sz="0" w:space="0" w:color="auto"/>
        <w:right w:val="none" w:sz="0" w:space="0" w:color="auto"/>
      </w:divBdr>
    </w:div>
    <w:div w:id="1786267847">
      <w:bodyDiv w:val="1"/>
      <w:marLeft w:val="0"/>
      <w:marRight w:val="0"/>
      <w:marTop w:val="0"/>
      <w:marBottom w:val="0"/>
      <w:divBdr>
        <w:top w:val="none" w:sz="0" w:space="0" w:color="auto"/>
        <w:left w:val="none" w:sz="0" w:space="0" w:color="auto"/>
        <w:bottom w:val="none" w:sz="0" w:space="0" w:color="auto"/>
        <w:right w:val="none" w:sz="0" w:space="0" w:color="auto"/>
      </w:divBdr>
    </w:div>
    <w:div w:id="1943300784">
      <w:bodyDiv w:val="1"/>
      <w:marLeft w:val="0"/>
      <w:marRight w:val="0"/>
      <w:marTop w:val="0"/>
      <w:marBottom w:val="0"/>
      <w:divBdr>
        <w:top w:val="none" w:sz="0" w:space="0" w:color="auto"/>
        <w:left w:val="none" w:sz="0" w:space="0" w:color="auto"/>
        <w:bottom w:val="none" w:sz="0" w:space="0" w:color="auto"/>
        <w:right w:val="none" w:sz="0" w:space="0" w:color="auto"/>
      </w:divBdr>
    </w:div>
    <w:div w:id="2114668745">
      <w:bodyDiv w:val="1"/>
      <w:marLeft w:val="0"/>
      <w:marRight w:val="0"/>
      <w:marTop w:val="0"/>
      <w:marBottom w:val="0"/>
      <w:divBdr>
        <w:top w:val="none" w:sz="0" w:space="0" w:color="auto"/>
        <w:left w:val="none" w:sz="0" w:space="0" w:color="auto"/>
        <w:bottom w:val="none" w:sz="0" w:space="0" w:color="auto"/>
        <w:right w:val="none" w:sz="0" w:space="0" w:color="auto"/>
      </w:divBdr>
    </w:div>
    <w:div w:id="21451527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66399B-F5B4-4DD5-AABA-00EBF875E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8</Pages>
  <Words>2126</Words>
  <Characters>12970</Characters>
  <Application>Microsoft Office Word</Application>
  <DocSecurity>0</DocSecurity>
  <Lines>108</Lines>
  <Paragraphs>30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Traen Informationssystemer A/S</Company>
  <LinksUpToDate>false</LinksUpToDate>
  <CharactersWithSpaces>15066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Johansen</dc:creator>
  <cp:keywords/>
  <dc:description/>
  <cp:lastModifiedBy>Susanne Johansen</cp:lastModifiedBy>
  <cp:revision>4</cp:revision>
  <cp:lastPrinted>2022-02-14T14:50:00Z</cp:lastPrinted>
  <dcterms:created xsi:type="dcterms:W3CDTF">2022-10-25T11:53:00Z</dcterms:created>
  <dcterms:modified xsi:type="dcterms:W3CDTF">2022-11-01T13:21:00Z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{A2240AF2-0DB0-49D7-B760-B999109553B8}</vt:lpwstr>
  </property>
</Properties>
</file>